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CA" w:rsidRDefault="00AF70CA" w:rsidP="00AF70CA">
      <w:pPr>
        <w:tabs>
          <w:tab w:val="left" w:pos="720"/>
          <w:tab w:val="left" w:pos="9071"/>
        </w:tabs>
        <w:spacing w:line="276" w:lineRule="auto"/>
        <w:ind w:right="-1"/>
        <w:jc w:val="center"/>
      </w:pPr>
      <w:r>
        <w:t>Повестка заседания ГМО</w:t>
      </w:r>
    </w:p>
    <w:p w:rsidR="00AF70CA" w:rsidRDefault="00AF70CA" w:rsidP="00AF70CA">
      <w:pPr>
        <w:tabs>
          <w:tab w:val="left" w:pos="720"/>
          <w:tab w:val="left" w:pos="9071"/>
        </w:tabs>
        <w:spacing w:line="276" w:lineRule="auto"/>
        <w:ind w:right="-1"/>
        <w:jc w:val="center"/>
      </w:pPr>
      <w:r w:rsidRPr="00B67C09">
        <w:t>педагогов, реализующих курс «Социокультурные истоки» на уровне начального и основного общего образования</w:t>
      </w:r>
    </w:p>
    <w:p w:rsidR="00AF70CA" w:rsidRDefault="00AF70CA" w:rsidP="00AF70CA">
      <w:pPr>
        <w:tabs>
          <w:tab w:val="left" w:pos="720"/>
          <w:tab w:val="left" w:pos="9071"/>
        </w:tabs>
        <w:spacing w:line="276" w:lineRule="auto"/>
        <w:ind w:right="-1"/>
        <w:jc w:val="both"/>
      </w:pPr>
    </w:p>
    <w:p w:rsidR="00AF70CA" w:rsidRDefault="00AF70CA" w:rsidP="00AF70CA">
      <w:pPr>
        <w:tabs>
          <w:tab w:val="left" w:pos="720"/>
          <w:tab w:val="left" w:pos="9071"/>
        </w:tabs>
        <w:spacing w:line="276" w:lineRule="auto"/>
        <w:ind w:right="-1"/>
        <w:jc w:val="both"/>
      </w:pPr>
      <w:r>
        <w:t xml:space="preserve">Дата проведения: </w:t>
      </w:r>
      <w:r w:rsidR="00CC4383" w:rsidRPr="00B67C09">
        <w:t xml:space="preserve">30 октября 2020 года </w:t>
      </w:r>
    </w:p>
    <w:p w:rsidR="00AF70CA" w:rsidRDefault="00AF70CA" w:rsidP="00AF70CA">
      <w:pPr>
        <w:tabs>
          <w:tab w:val="left" w:pos="720"/>
          <w:tab w:val="left" w:pos="9071"/>
        </w:tabs>
        <w:spacing w:line="276" w:lineRule="auto"/>
        <w:ind w:right="-1"/>
        <w:jc w:val="both"/>
      </w:pPr>
      <w:r>
        <w:t>Формат проведения: онлайн</w:t>
      </w:r>
    </w:p>
    <w:p w:rsidR="00AF70CA" w:rsidRDefault="00AF70CA" w:rsidP="00CC4383">
      <w:pPr>
        <w:tabs>
          <w:tab w:val="left" w:pos="720"/>
          <w:tab w:val="left" w:pos="9071"/>
        </w:tabs>
        <w:ind w:right="-1" w:firstLine="567"/>
        <w:contextualSpacing/>
        <w:jc w:val="both"/>
      </w:pPr>
    </w:p>
    <w:p w:rsidR="00CC4383" w:rsidRPr="00AF70CA" w:rsidRDefault="00CC4383" w:rsidP="00CC4383">
      <w:pPr>
        <w:tabs>
          <w:tab w:val="left" w:pos="720"/>
          <w:tab w:val="left" w:pos="9071"/>
        </w:tabs>
        <w:ind w:right="-1" w:firstLine="567"/>
        <w:contextualSpacing/>
        <w:jc w:val="both"/>
      </w:pPr>
      <w:r w:rsidRPr="00B67C09">
        <w:t>Повестка заседания:</w:t>
      </w:r>
    </w:p>
    <w:p w:rsidR="00CC4383" w:rsidRPr="00B67C09" w:rsidRDefault="00CC4383" w:rsidP="00CC4383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</w:pPr>
      <w:r w:rsidRPr="00B67C09">
        <w:t xml:space="preserve">Об Августовском совещании педагогических работников – 2020. Планирование работы ГМО на 2020/21 учебный год. </w:t>
      </w:r>
      <w:proofErr w:type="spellStart"/>
      <w:r w:rsidRPr="00B67C09">
        <w:t>Пенченкова</w:t>
      </w:r>
      <w:proofErr w:type="spellEnd"/>
      <w:r w:rsidRPr="00B67C09">
        <w:t xml:space="preserve"> Е.В., методист МАУ «Информационно-методический центр».</w:t>
      </w:r>
    </w:p>
    <w:p w:rsidR="00CC4383" w:rsidRPr="00B67C09" w:rsidRDefault="00CC4383" w:rsidP="00CC4383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</w:pPr>
      <w:r w:rsidRPr="00B67C09">
        <w:t xml:space="preserve">О результатах </w:t>
      </w:r>
      <w:r w:rsidRPr="00B67C09">
        <w:rPr>
          <w:bCs/>
        </w:rPr>
        <w:t>мониторинга реализации программы «Социокультурные истоки» в города в 2019/20 учебном году.</w:t>
      </w:r>
      <w:r w:rsidRPr="00B67C09">
        <w:t xml:space="preserve"> </w:t>
      </w:r>
      <w:proofErr w:type="spellStart"/>
      <w:r w:rsidRPr="00B67C09">
        <w:t>Пенченкова</w:t>
      </w:r>
      <w:proofErr w:type="spellEnd"/>
      <w:r w:rsidRPr="00B67C09">
        <w:t xml:space="preserve"> Е.В., методист МАУ «Информационно-методический центр».</w:t>
      </w:r>
    </w:p>
    <w:p w:rsidR="00CC4383" w:rsidRPr="00B67C09" w:rsidRDefault="00CC4383" w:rsidP="00CC4383">
      <w:pPr>
        <w:numPr>
          <w:ilvl w:val="0"/>
          <w:numId w:val="1"/>
        </w:numPr>
        <w:tabs>
          <w:tab w:val="left" w:pos="0"/>
          <w:tab w:val="left" w:pos="284"/>
          <w:tab w:val="left" w:pos="317"/>
          <w:tab w:val="left" w:pos="720"/>
          <w:tab w:val="left" w:pos="993"/>
          <w:tab w:val="left" w:pos="9071"/>
        </w:tabs>
        <w:ind w:left="0" w:right="-1" w:firstLine="567"/>
        <w:contextualSpacing/>
        <w:jc w:val="both"/>
      </w:pPr>
      <w:r w:rsidRPr="00B67C09">
        <w:t>Нормативно-правовая база реализации курса «Социокультурные и</w:t>
      </w:r>
      <w:r>
        <w:t>стоки»</w:t>
      </w:r>
      <w:r w:rsidRPr="00B67C09">
        <w:t>. Особенности организации работы учителя. Лобанова О.Н., заместитель директора по ВВВР МБОУ № 5, руководитель ГМО.</w:t>
      </w:r>
    </w:p>
    <w:p w:rsidR="00CC4383" w:rsidRPr="00B67C09" w:rsidRDefault="00CC4383" w:rsidP="00AF70CA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</w:pPr>
      <w:r w:rsidRPr="00B67C09">
        <w:t xml:space="preserve">Методические аспекты реализации курса «Социокультурные истоки». </w:t>
      </w:r>
      <w:proofErr w:type="spellStart"/>
      <w:r w:rsidRPr="00B67C09">
        <w:t>Белик</w:t>
      </w:r>
      <w:proofErr w:type="spellEnd"/>
      <w:r w:rsidRPr="00B67C09">
        <w:t xml:space="preserve"> Н.С., руководитель РОО ХМАО-Югры «Центр духовно-нравственного развития «Истоки».</w:t>
      </w:r>
    </w:p>
    <w:p w:rsidR="00CC4383" w:rsidRPr="00B67C09" w:rsidRDefault="00CC4383" w:rsidP="00CC4383">
      <w:pPr>
        <w:tabs>
          <w:tab w:val="left" w:pos="567"/>
        </w:tabs>
        <w:contextualSpacing/>
        <w:jc w:val="both"/>
        <w:rPr>
          <w:rFonts w:eastAsia="DejaVu Sans"/>
          <w:kern w:val="2"/>
          <w:lang w:eastAsia="hi-IN" w:bidi="hi-IN"/>
        </w:rPr>
      </w:pPr>
      <w:r w:rsidRPr="00601D9C">
        <w:rPr>
          <w:rFonts w:eastAsia="DejaVu Sans"/>
          <w:kern w:val="2"/>
          <w:lang w:eastAsia="hi-IN" w:bidi="hi-IN"/>
        </w:rPr>
        <w:tab/>
      </w:r>
      <w:bookmarkStart w:id="0" w:name="_GoBack"/>
      <w:bookmarkEnd w:id="0"/>
      <w:r w:rsidRPr="00B67C09">
        <w:rPr>
          <w:rFonts w:eastAsia="DejaVu Sans"/>
          <w:kern w:val="2"/>
          <w:lang w:eastAsia="hi-IN" w:bidi="hi-IN"/>
        </w:rPr>
        <w:t xml:space="preserve"> </w:t>
      </w:r>
    </w:p>
    <w:p w:rsidR="00B916CE" w:rsidRDefault="00B916CE"/>
    <w:sectPr w:rsidR="00B916CE" w:rsidSect="00AF70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706"/>
    <w:multiLevelType w:val="hybridMultilevel"/>
    <w:tmpl w:val="F348ABEA"/>
    <w:lvl w:ilvl="0" w:tplc="AF8299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35"/>
    <w:rsid w:val="006A6D1F"/>
    <w:rsid w:val="00976335"/>
    <w:rsid w:val="009F5EE5"/>
    <w:rsid w:val="00AF70CA"/>
    <w:rsid w:val="00B916CE"/>
    <w:rsid w:val="00CC4383"/>
    <w:rsid w:val="00D4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Илшатовна Шутова</dc:creator>
  <cp:lastModifiedBy>Мария Илшатовна Шутова</cp:lastModifiedBy>
  <cp:revision>5</cp:revision>
  <cp:lastPrinted>2021-03-31T08:01:00Z</cp:lastPrinted>
  <dcterms:created xsi:type="dcterms:W3CDTF">2021-03-31T07:47:00Z</dcterms:created>
  <dcterms:modified xsi:type="dcterms:W3CDTF">2021-03-31T08:01:00Z</dcterms:modified>
</cp:coreProperties>
</file>