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B0" w:rsidRPr="000B46B0" w:rsidRDefault="000B46B0" w:rsidP="000B46B0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0B46B0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Акция «Письмо другу»</w:t>
      </w:r>
    </w:p>
    <w:p w:rsidR="000B46B0" w:rsidRPr="000B46B0" w:rsidRDefault="000B46B0" w:rsidP="000B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Сургуте, в Православном храме в честь иконы Божией Матери «Всех скорбящих Радость» прошла акция под названием «Письмо другу».</w:t>
      </w:r>
    </w:p>
    <w:p w:rsidR="000B46B0" w:rsidRPr="000B46B0" w:rsidRDefault="000B46B0" w:rsidP="000B4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Воспитанники группы старшего дошкольного возраста 5-6 лет «Радуга» совместно с родителями и воспитателями, с большим желанием и вдохновением решили принять  участие в акции.</w:t>
      </w:r>
      <w:r w:rsidRPr="000B4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Суть данного мероприятия заключалась в том, что в нашем городе много одиноких людей, которым необходимы внимание и поддержка общества. Дети вместе с мамами и папами изготовили Рождественские открытки со светлыми искренними пожеланиями здоровья, радости и передали служащим храма. Они в свою очередь - одиноким людям.</w:t>
      </w:r>
    </w:p>
    <w:p w:rsidR="000B46B0" w:rsidRPr="000B46B0" w:rsidRDefault="000B46B0" w:rsidP="000B46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Данная акция помогла понять детям, что нельзя оставаться равнодушными к пожилым людям. И даже небольшое внимание может подарить им радость и ощущение нужности в этом мире!</w:t>
      </w:r>
      <w:r w:rsidRPr="000B46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1809750" cy="1414145"/>
            <wp:effectExtent l="19050" t="0" r="0" b="0"/>
            <wp:docPr id="1" name="Рисунок 1" descr="IMG-9b407119692785cb279832d6fa8329c9-V">
              <a:hlinkClick xmlns:a="http://schemas.openxmlformats.org/drawingml/2006/main" r:id="rId4" tooltip="&quot;IMG-9b407119692785cb279832d6fa8329c9-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9b407119692785cb279832d6fa8329c9-V">
                      <a:hlinkClick r:id="rId4" tooltip="&quot;IMG-9b407119692785cb279832d6fa8329c9-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1159510" cy="1546225"/>
            <wp:effectExtent l="19050" t="0" r="2540" b="0"/>
            <wp:docPr id="2" name="Рисунок 2" descr="IMG-b0d1deccacc3becd6303568d8008fe47-V">
              <a:hlinkClick xmlns:a="http://schemas.openxmlformats.org/drawingml/2006/main" r:id="rId6" tooltip="&quot;IMG-b0d1deccacc3becd6303568d8008fe47-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b0d1deccacc3becd6303568d8008fe47-V">
                      <a:hlinkClick r:id="rId6" tooltip="&quot;IMG-b0d1deccacc3becd6303568d8008fe47-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54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4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1998345" cy="1508125"/>
            <wp:effectExtent l="19050" t="0" r="1905" b="0"/>
            <wp:docPr id="3" name="Рисунок 3" descr="IMG-b94792952788ed26a1b4aedb75b18b04-V">
              <a:hlinkClick xmlns:a="http://schemas.openxmlformats.org/drawingml/2006/main" r:id="rId8" tooltip="&quot;IMG-b94792952788ed26a1b4aedb75b18b04-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b94792952788ed26a1b4aedb75b18b04-V">
                      <a:hlinkClick r:id="rId8" tooltip="&quot;IMG-b94792952788ed26a1b4aedb75b18b04-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3E9" w:rsidRDefault="000B46B0">
      <w:r>
        <w:t xml:space="preserve">В.Арсланова, воспитатель МБДОУ </w:t>
      </w:r>
      <w:proofErr w:type="spellStart"/>
      <w:r>
        <w:t>д</w:t>
      </w:r>
      <w:proofErr w:type="spellEnd"/>
      <w:r>
        <w:t>/с «Буровичок»</w:t>
      </w:r>
    </w:p>
    <w:sectPr w:rsidR="00C623E9" w:rsidSect="00C6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B46B0"/>
    <w:rsid w:val="000B46B0"/>
    <w:rsid w:val="00C6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E9"/>
  </w:style>
  <w:style w:type="paragraph" w:styleId="1">
    <w:name w:val="heading 1"/>
    <w:basedOn w:val="a"/>
    <w:link w:val="10"/>
    <w:uiPriority w:val="9"/>
    <w:qFormat/>
    <w:rsid w:val="000B4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7.detkin-club.ru/editor/12/images/aedd5cc5346a669d51d7e68420763a0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7.detkin-club.ru/editor/12/images/3c33a465c329148b7b0b359dd1e9f68c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ds7.detkin-club.ru/editor/12/images/f23aab2ebe20b99ae9fd8edc34acfd88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ераншгр</dc:creator>
  <cp:lastModifiedBy>ераншгр</cp:lastModifiedBy>
  <cp:revision>1</cp:revision>
  <dcterms:created xsi:type="dcterms:W3CDTF">2021-02-10T11:46:00Z</dcterms:created>
  <dcterms:modified xsi:type="dcterms:W3CDTF">2021-02-10T11:49:00Z</dcterms:modified>
</cp:coreProperties>
</file>