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E6" w:rsidRPr="00893BF7" w:rsidRDefault="007A4AE6" w:rsidP="00893BF7">
      <w:pPr>
        <w:spacing w:line="360" w:lineRule="auto"/>
        <w:rPr>
          <w:rFonts w:ascii="Times New Roman" w:hAnsi="Times New Roman"/>
          <w:sz w:val="24"/>
          <w:szCs w:val="24"/>
        </w:rPr>
      </w:pPr>
    </w:p>
    <w:tbl>
      <w:tblPr>
        <w:tblW w:w="10366" w:type="dxa"/>
        <w:jc w:val="center"/>
        <w:tblLayout w:type="fixed"/>
        <w:tblLook w:val="0000"/>
      </w:tblPr>
      <w:tblGrid>
        <w:gridCol w:w="9439"/>
        <w:gridCol w:w="927"/>
      </w:tblGrid>
      <w:tr w:rsidR="00CF484E" w:rsidRPr="00893BF7" w:rsidTr="00597B1E">
        <w:trPr>
          <w:gridAfter w:val="1"/>
          <w:wAfter w:w="927" w:type="dxa"/>
          <w:trHeight w:val="2880"/>
          <w:jc w:val="center"/>
        </w:trPr>
        <w:tc>
          <w:tcPr>
            <w:tcW w:w="9439" w:type="dxa"/>
            <w:tcBorders>
              <w:top w:val="nil"/>
              <w:left w:val="nil"/>
              <w:bottom w:val="nil"/>
              <w:right w:val="nil"/>
            </w:tcBorders>
          </w:tcPr>
          <w:p w:rsidR="00CF484E" w:rsidRPr="00893BF7" w:rsidRDefault="008617FF" w:rsidP="00352F93">
            <w:pPr>
              <w:widowControl w:val="0"/>
              <w:autoSpaceDE w:val="0"/>
              <w:autoSpaceDN w:val="0"/>
              <w:adjustRightInd w:val="0"/>
              <w:spacing w:after="0" w:line="360" w:lineRule="auto"/>
              <w:jc w:val="center"/>
              <w:rPr>
                <w:rFonts w:ascii="Times New Roman" w:hAnsi="Times New Roman"/>
                <w:i/>
                <w:iCs/>
                <w:caps/>
                <w:shadow/>
                <w:sz w:val="24"/>
                <w:szCs w:val="24"/>
              </w:rPr>
            </w:pPr>
            <w:r>
              <w:rPr>
                <w:rFonts w:ascii="Times New Roman" w:hAnsi="Times New Roman"/>
                <w:i/>
                <w:iCs/>
                <w:caps/>
                <w:shadow/>
                <w:sz w:val="24"/>
                <w:szCs w:val="24"/>
              </w:rPr>
              <w:t>Всероссийская олимпиада по экологии</w:t>
            </w:r>
          </w:p>
          <w:p w:rsidR="00CF484E" w:rsidRPr="00893BF7" w:rsidRDefault="00CF484E" w:rsidP="00352F93">
            <w:pPr>
              <w:widowControl w:val="0"/>
              <w:autoSpaceDE w:val="0"/>
              <w:autoSpaceDN w:val="0"/>
              <w:adjustRightInd w:val="0"/>
              <w:spacing w:after="0" w:line="360" w:lineRule="auto"/>
              <w:jc w:val="center"/>
              <w:rPr>
                <w:rFonts w:ascii="Times New Roman" w:hAnsi="Times New Roman"/>
                <w:i/>
                <w:iCs/>
                <w:caps/>
                <w:shadow/>
                <w:sz w:val="24"/>
                <w:szCs w:val="24"/>
              </w:rPr>
            </w:pPr>
          </w:p>
          <w:p w:rsidR="00CF484E" w:rsidRPr="00893BF7" w:rsidRDefault="00CF484E" w:rsidP="00893BF7">
            <w:pPr>
              <w:widowControl w:val="0"/>
              <w:autoSpaceDE w:val="0"/>
              <w:autoSpaceDN w:val="0"/>
              <w:adjustRightInd w:val="0"/>
              <w:spacing w:after="0" w:line="360" w:lineRule="auto"/>
              <w:jc w:val="center"/>
              <w:rPr>
                <w:rFonts w:ascii="Times New Roman" w:hAnsi="Times New Roman"/>
                <w:i/>
                <w:iCs/>
                <w:caps/>
                <w:shadow/>
                <w:sz w:val="24"/>
                <w:szCs w:val="24"/>
              </w:rPr>
            </w:pPr>
          </w:p>
        </w:tc>
      </w:tr>
      <w:tr w:rsidR="00CF484E" w:rsidRPr="00893BF7" w:rsidTr="00597B1E">
        <w:trPr>
          <w:trHeight w:val="943"/>
          <w:jc w:val="center"/>
        </w:trPr>
        <w:tc>
          <w:tcPr>
            <w:tcW w:w="10366" w:type="dxa"/>
            <w:gridSpan w:val="2"/>
            <w:tcBorders>
              <w:top w:val="nil"/>
              <w:left w:val="nil"/>
              <w:bottom w:val="single" w:sz="6" w:space="0" w:color="7F7F7F"/>
              <w:right w:val="nil"/>
            </w:tcBorders>
            <w:vAlign w:val="center"/>
          </w:tcPr>
          <w:p w:rsidR="00CF484E" w:rsidRPr="00893BF7" w:rsidRDefault="00CF484E" w:rsidP="00893BF7">
            <w:pPr>
              <w:widowControl w:val="0"/>
              <w:autoSpaceDE w:val="0"/>
              <w:autoSpaceDN w:val="0"/>
              <w:adjustRightInd w:val="0"/>
              <w:spacing w:after="0" w:line="360" w:lineRule="auto"/>
              <w:jc w:val="center"/>
              <w:rPr>
                <w:rFonts w:ascii="Times New Roman" w:hAnsi="Times New Roman"/>
                <w:i/>
                <w:iCs/>
                <w:shadow/>
                <w:sz w:val="24"/>
                <w:szCs w:val="24"/>
              </w:rPr>
            </w:pPr>
          </w:p>
        </w:tc>
      </w:tr>
      <w:tr w:rsidR="00CF484E" w:rsidRPr="00893BF7" w:rsidTr="00597B1E">
        <w:trPr>
          <w:gridAfter w:val="1"/>
          <w:wAfter w:w="927" w:type="dxa"/>
          <w:trHeight w:val="720"/>
          <w:jc w:val="center"/>
        </w:trPr>
        <w:tc>
          <w:tcPr>
            <w:tcW w:w="9439" w:type="dxa"/>
            <w:tcBorders>
              <w:top w:val="single" w:sz="6" w:space="0" w:color="7F7F7F"/>
              <w:left w:val="nil"/>
              <w:bottom w:val="nil"/>
              <w:right w:val="nil"/>
            </w:tcBorders>
            <w:vAlign w:val="center"/>
          </w:tcPr>
          <w:p w:rsidR="00CF484E" w:rsidRPr="00893BF7" w:rsidRDefault="00CF484E" w:rsidP="00893BF7">
            <w:pPr>
              <w:widowControl w:val="0"/>
              <w:autoSpaceDE w:val="0"/>
              <w:autoSpaceDN w:val="0"/>
              <w:adjustRightInd w:val="0"/>
              <w:spacing w:after="0" w:line="360" w:lineRule="auto"/>
              <w:jc w:val="center"/>
              <w:rPr>
                <w:rFonts w:ascii="Times New Roman" w:hAnsi="Times New Roman"/>
                <w:i/>
                <w:iCs/>
                <w:shadow/>
                <w:sz w:val="40"/>
                <w:szCs w:val="40"/>
              </w:rPr>
            </w:pPr>
            <w:r w:rsidRPr="00893BF7">
              <w:rPr>
                <w:rFonts w:ascii="Times New Roman" w:hAnsi="Times New Roman"/>
                <w:i/>
                <w:iCs/>
                <w:shadow/>
                <w:sz w:val="40"/>
                <w:szCs w:val="40"/>
              </w:rPr>
              <w:t xml:space="preserve">Влияние условий </w:t>
            </w:r>
            <w:r w:rsidR="008617FF">
              <w:rPr>
                <w:rFonts w:ascii="Times New Roman" w:hAnsi="Times New Roman"/>
                <w:i/>
                <w:iCs/>
                <w:shadow/>
                <w:sz w:val="40"/>
                <w:szCs w:val="40"/>
              </w:rPr>
              <w:t xml:space="preserve">урбанизированного </w:t>
            </w:r>
            <w:r w:rsidRPr="00893BF7">
              <w:rPr>
                <w:rFonts w:ascii="Times New Roman" w:hAnsi="Times New Roman"/>
                <w:i/>
                <w:iCs/>
                <w:shadow/>
                <w:sz w:val="40"/>
                <w:szCs w:val="40"/>
              </w:rPr>
              <w:t>Севера на</w:t>
            </w:r>
            <w:r w:rsidR="008617FF">
              <w:rPr>
                <w:rFonts w:ascii="Times New Roman" w:hAnsi="Times New Roman"/>
                <w:i/>
                <w:iCs/>
                <w:shadow/>
                <w:sz w:val="40"/>
                <w:szCs w:val="40"/>
              </w:rPr>
              <w:t xml:space="preserve"> состояние  сердечнососудистой системы подростков</w:t>
            </w:r>
          </w:p>
        </w:tc>
      </w:tr>
      <w:tr w:rsidR="00CF484E" w:rsidRPr="00893BF7" w:rsidTr="00597B1E">
        <w:trPr>
          <w:gridAfter w:val="1"/>
          <w:wAfter w:w="927" w:type="dxa"/>
          <w:trHeight w:val="360"/>
          <w:jc w:val="center"/>
        </w:trPr>
        <w:tc>
          <w:tcPr>
            <w:tcW w:w="9439" w:type="dxa"/>
            <w:tcBorders>
              <w:top w:val="nil"/>
              <w:left w:val="nil"/>
              <w:bottom w:val="nil"/>
              <w:right w:val="nil"/>
            </w:tcBorders>
            <w:vAlign w:val="center"/>
          </w:tcPr>
          <w:p w:rsidR="00CF484E" w:rsidRPr="00893BF7" w:rsidRDefault="00CF484E" w:rsidP="00893BF7">
            <w:pPr>
              <w:widowControl w:val="0"/>
              <w:autoSpaceDE w:val="0"/>
              <w:autoSpaceDN w:val="0"/>
              <w:adjustRightInd w:val="0"/>
              <w:spacing w:after="0" w:line="360" w:lineRule="auto"/>
              <w:jc w:val="center"/>
              <w:rPr>
                <w:rFonts w:ascii="Times New Roman" w:hAnsi="Times New Roman"/>
                <w:i/>
                <w:iCs/>
                <w:shadow/>
                <w:sz w:val="24"/>
                <w:szCs w:val="24"/>
              </w:rPr>
            </w:pPr>
          </w:p>
          <w:p w:rsidR="00893BF7" w:rsidRPr="00250EAB" w:rsidRDefault="00893BF7" w:rsidP="00893BF7">
            <w:pPr>
              <w:widowControl w:val="0"/>
              <w:autoSpaceDE w:val="0"/>
              <w:autoSpaceDN w:val="0"/>
              <w:adjustRightInd w:val="0"/>
              <w:spacing w:after="0" w:line="360" w:lineRule="auto"/>
              <w:jc w:val="center"/>
              <w:rPr>
                <w:rFonts w:ascii="Times New Roman" w:hAnsi="Times New Roman"/>
                <w:i/>
                <w:iCs/>
                <w:shadow/>
                <w:sz w:val="24"/>
                <w:szCs w:val="24"/>
              </w:rPr>
            </w:pPr>
          </w:p>
          <w:p w:rsidR="008617FF" w:rsidRDefault="00E82C18" w:rsidP="00893BF7">
            <w:pPr>
              <w:widowControl w:val="0"/>
              <w:autoSpaceDE w:val="0"/>
              <w:autoSpaceDN w:val="0"/>
              <w:adjustRightInd w:val="0"/>
              <w:spacing w:after="0" w:line="360" w:lineRule="auto"/>
              <w:jc w:val="center"/>
              <w:rPr>
                <w:rFonts w:ascii="Times New Roman" w:hAnsi="Times New Roman"/>
                <w:i/>
                <w:iCs/>
                <w:shadow/>
                <w:sz w:val="24"/>
                <w:szCs w:val="24"/>
              </w:rPr>
            </w:pPr>
            <w:r w:rsidRPr="00893BF7">
              <w:rPr>
                <w:rFonts w:ascii="Times New Roman" w:hAnsi="Times New Roman"/>
                <w:i/>
                <w:iCs/>
                <w:shadow/>
                <w:sz w:val="24"/>
                <w:szCs w:val="24"/>
              </w:rPr>
              <w:t xml:space="preserve">                                </w:t>
            </w:r>
            <w:r w:rsidR="008617FF">
              <w:rPr>
                <w:rFonts w:ascii="Times New Roman" w:hAnsi="Times New Roman"/>
                <w:i/>
                <w:iCs/>
                <w:shadow/>
                <w:sz w:val="24"/>
                <w:szCs w:val="24"/>
              </w:rPr>
              <w:t xml:space="preserve">                </w:t>
            </w:r>
            <w:r w:rsidRPr="00893BF7">
              <w:rPr>
                <w:rFonts w:ascii="Times New Roman" w:hAnsi="Times New Roman"/>
                <w:i/>
                <w:iCs/>
                <w:shadow/>
                <w:sz w:val="24"/>
                <w:szCs w:val="24"/>
              </w:rPr>
              <w:t xml:space="preserve">         </w:t>
            </w:r>
            <w:r w:rsidR="008617FF">
              <w:rPr>
                <w:rFonts w:ascii="Times New Roman" w:hAnsi="Times New Roman"/>
                <w:i/>
                <w:iCs/>
                <w:shadow/>
                <w:sz w:val="24"/>
                <w:szCs w:val="24"/>
              </w:rPr>
              <w:t>Работу выполнила:</w:t>
            </w:r>
          </w:p>
          <w:p w:rsidR="00CF484E" w:rsidRPr="00893BF7" w:rsidRDefault="008617FF" w:rsidP="00893BF7">
            <w:pPr>
              <w:widowControl w:val="0"/>
              <w:autoSpaceDE w:val="0"/>
              <w:autoSpaceDN w:val="0"/>
              <w:adjustRightInd w:val="0"/>
              <w:spacing w:after="0" w:line="360" w:lineRule="auto"/>
              <w:jc w:val="center"/>
              <w:rPr>
                <w:rFonts w:ascii="Times New Roman" w:hAnsi="Times New Roman"/>
                <w:i/>
                <w:iCs/>
                <w:shadow/>
                <w:sz w:val="24"/>
                <w:szCs w:val="24"/>
              </w:rPr>
            </w:pPr>
            <w:r>
              <w:rPr>
                <w:rFonts w:ascii="Times New Roman" w:hAnsi="Times New Roman"/>
                <w:i/>
                <w:iCs/>
                <w:shadow/>
                <w:sz w:val="24"/>
                <w:szCs w:val="24"/>
              </w:rPr>
              <w:t xml:space="preserve">                                                          ученица 10 Б</w:t>
            </w:r>
            <w:r w:rsidR="00CF484E" w:rsidRPr="00893BF7">
              <w:rPr>
                <w:rFonts w:ascii="Times New Roman" w:hAnsi="Times New Roman"/>
                <w:i/>
                <w:iCs/>
                <w:shadow/>
                <w:sz w:val="24"/>
                <w:szCs w:val="24"/>
              </w:rPr>
              <w:t xml:space="preserve"> класса</w:t>
            </w:r>
          </w:p>
          <w:p w:rsidR="00CF484E" w:rsidRPr="00893BF7" w:rsidRDefault="00E82C18" w:rsidP="00893BF7">
            <w:pPr>
              <w:widowControl w:val="0"/>
              <w:autoSpaceDE w:val="0"/>
              <w:autoSpaceDN w:val="0"/>
              <w:adjustRightInd w:val="0"/>
              <w:spacing w:after="0" w:line="360" w:lineRule="auto"/>
              <w:jc w:val="center"/>
              <w:rPr>
                <w:rFonts w:ascii="Times New Roman" w:hAnsi="Times New Roman"/>
                <w:i/>
                <w:iCs/>
                <w:shadow/>
                <w:sz w:val="24"/>
                <w:szCs w:val="24"/>
              </w:rPr>
            </w:pPr>
            <w:r w:rsidRPr="00893BF7">
              <w:rPr>
                <w:rFonts w:ascii="Times New Roman" w:hAnsi="Times New Roman"/>
                <w:i/>
                <w:iCs/>
                <w:shadow/>
                <w:sz w:val="24"/>
                <w:szCs w:val="24"/>
              </w:rPr>
              <w:t xml:space="preserve">                                                             </w:t>
            </w:r>
            <w:r w:rsidR="008617FF">
              <w:rPr>
                <w:rFonts w:ascii="Times New Roman" w:hAnsi="Times New Roman"/>
                <w:i/>
                <w:iCs/>
                <w:shadow/>
                <w:sz w:val="24"/>
                <w:szCs w:val="24"/>
              </w:rPr>
              <w:t xml:space="preserve">                 </w:t>
            </w:r>
            <w:r w:rsidRPr="00893BF7">
              <w:rPr>
                <w:rFonts w:ascii="Times New Roman" w:hAnsi="Times New Roman"/>
                <w:i/>
                <w:iCs/>
                <w:shadow/>
                <w:sz w:val="24"/>
                <w:szCs w:val="24"/>
              </w:rPr>
              <w:t xml:space="preserve">          </w:t>
            </w:r>
            <w:r w:rsidR="008617FF">
              <w:rPr>
                <w:rFonts w:ascii="Times New Roman" w:hAnsi="Times New Roman"/>
                <w:i/>
                <w:iCs/>
                <w:shadow/>
                <w:sz w:val="24"/>
                <w:szCs w:val="24"/>
              </w:rPr>
              <w:t>МОУ гимназии имени Ф. К.Салманова</w:t>
            </w:r>
          </w:p>
          <w:p w:rsidR="00CF484E" w:rsidRPr="00893BF7" w:rsidRDefault="00E82C18" w:rsidP="00893BF7">
            <w:pPr>
              <w:widowControl w:val="0"/>
              <w:autoSpaceDE w:val="0"/>
              <w:autoSpaceDN w:val="0"/>
              <w:adjustRightInd w:val="0"/>
              <w:spacing w:after="0" w:line="360" w:lineRule="auto"/>
              <w:jc w:val="center"/>
              <w:rPr>
                <w:rFonts w:ascii="Times New Roman" w:hAnsi="Times New Roman"/>
                <w:i/>
                <w:iCs/>
                <w:shadow/>
                <w:sz w:val="24"/>
                <w:szCs w:val="24"/>
              </w:rPr>
            </w:pPr>
            <w:r w:rsidRPr="00893BF7">
              <w:rPr>
                <w:rFonts w:ascii="Times New Roman" w:hAnsi="Times New Roman"/>
                <w:i/>
                <w:iCs/>
                <w:shadow/>
                <w:sz w:val="24"/>
                <w:szCs w:val="24"/>
              </w:rPr>
              <w:t xml:space="preserve">              </w:t>
            </w:r>
            <w:r w:rsidR="008617FF">
              <w:rPr>
                <w:rFonts w:ascii="Times New Roman" w:hAnsi="Times New Roman"/>
                <w:i/>
                <w:iCs/>
                <w:shadow/>
                <w:sz w:val="24"/>
                <w:szCs w:val="24"/>
              </w:rPr>
              <w:t xml:space="preserve">                                                </w:t>
            </w:r>
            <w:r w:rsidR="00CF484E" w:rsidRPr="00893BF7">
              <w:rPr>
                <w:rFonts w:ascii="Times New Roman" w:hAnsi="Times New Roman"/>
                <w:i/>
                <w:iCs/>
                <w:shadow/>
                <w:sz w:val="24"/>
                <w:szCs w:val="24"/>
              </w:rPr>
              <w:t>Дорошенко Анастасия</w:t>
            </w:r>
          </w:p>
          <w:p w:rsidR="00CF484E" w:rsidRPr="00893BF7" w:rsidRDefault="008617FF" w:rsidP="00893BF7">
            <w:pPr>
              <w:widowControl w:val="0"/>
              <w:autoSpaceDE w:val="0"/>
              <w:autoSpaceDN w:val="0"/>
              <w:adjustRightInd w:val="0"/>
              <w:spacing w:after="0" w:line="360" w:lineRule="auto"/>
              <w:jc w:val="center"/>
              <w:rPr>
                <w:rFonts w:ascii="Times New Roman" w:hAnsi="Times New Roman"/>
                <w:i/>
                <w:iCs/>
                <w:shadow/>
                <w:sz w:val="24"/>
                <w:szCs w:val="24"/>
              </w:rPr>
            </w:pPr>
            <w:r>
              <w:rPr>
                <w:rFonts w:ascii="Times New Roman" w:hAnsi="Times New Roman"/>
                <w:i/>
                <w:iCs/>
                <w:shadow/>
                <w:sz w:val="24"/>
                <w:szCs w:val="24"/>
              </w:rPr>
              <w:t xml:space="preserve">                                              </w:t>
            </w:r>
            <w:r w:rsidR="00597B1E">
              <w:rPr>
                <w:rFonts w:ascii="Times New Roman" w:hAnsi="Times New Roman"/>
                <w:i/>
                <w:iCs/>
                <w:shadow/>
                <w:sz w:val="24"/>
                <w:szCs w:val="24"/>
              </w:rPr>
              <w:t xml:space="preserve">              </w:t>
            </w:r>
            <w:r>
              <w:rPr>
                <w:rFonts w:ascii="Times New Roman" w:hAnsi="Times New Roman"/>
                <w:i/>
                <w:iCs/>
                <w:shadow/>
                <w:sz w:val="24"/>
                <w:szCs w:val="24"/>
              </w:rPr>
              <w:t xml:space="preserve"> </w:t>
            </w:r>
            <w:r w:rsidR="00597B1E">
              <w:rPr>
                <w:rFonts w:ascii="Times New Roman" w:hAnsi="Times New Roman"/>
                <w:i/>
                <w:iCs/>
                <w:shadow/>
                <w:sz w:val="24"/>
                <w:szCs w:val="24"/>
              </w:rPr>
              <w:t>Научный р</w:t>
            </w:r>
            <w:r w:rsidR="00CF484E" w:rsidRPr="00893BF7">
              <w:rPr>
                <w:rFonts w:ascii="Times New Roman" w:hAnsi="Times New Roman"/>
                <w:i/>
                <w:iCs/>
                <w:shadow/>
                <w:sz w:val="24"/>
                <w:szCs w:val="24"/>
              </w:rPr>
              <w:t>уководитель:</w:t>
            </w:r>
          </w:p>
          <w:p w:rsidR="00CF484E" w:rsidRPr="00893BF7" w:rsidRDefault="00E82C18" w:rsidP="00893BF7">
            <w:pPr>
              <w:widowControl w:val="0"/>
              <w:autoSpaceDE w:val="0"/>
              <w:autoSpaceDN w:val="0"/>
              <w:adjustRightInd w:val="0"/>
              <w:spacing w:after="0" w:line="360" w:lineRule="auto"/>
              <w:jc w:val="center"/>
              <w:rPr>
                <w:rFonts w:ascii="Times New Roman" w:hAnsi="Times New Roman"/>
                <w:i/>
                <w:iCs/>
                <w:shadow/>
                <w:sz w:val="24"/>
                <w:szCs w:val="24"/>
              </w:rPr>
            </w:pPr>
            <w:r w:rsidRPr="00893BF7">
              <w:rPr>
                <w:rFonts w:ascii="Times New Roman" w:hAnsi="Times New Roman"/>
                <w:i/>
                <w:iCs/>
                <w:shadow/>
                <w:sz w:val="24"/>
                <w:szCs w:val="24"/>
              </w:rPr>
              <w:t xml:space="preserve">       </w:t>
            </w:r>
            <w:r w:rsidR="008617FF">
              <w:rPr>
                <w:rFonts w:ascii="Times New Roman" w:hAnsi="Times New Roman"/>
                <w:i/>
                <w:iCs/>
                <w:shadow/>
                <w:sz w:val="24"/>
                <w:szCs w:val="24"/>
              </w:rPr>
              <w:t xml:space="preserve">                                                </w:t>
            </w:r>
            <w:r w:rsidR="00CF484E" w:rsidRPr="00893BF7">
              <w:rPr>
                <w:rFonts w:ascii="Times New Roman" w:hAnsi="Times New Roman"/>
                <w:i/>
                <w:iCs/>
                <w:shadow/>
                <w:sz w:val="24"/>
                <w:szCs w:val="24"/>
              </w:rPr>
              <w:t>Гилязетдинова Г. Х.</w:t>
            </w:r>
          </w:p>
          <w:p w:rsidR="00E82C18" w:rsidRDefault="00E82C18" w:rsidP="00893BF7">
            <w:pPr>
              <w:widowControl w:val="0"/>
              <w:autoSpaceDE w:val="0"/>
              <w:autoSpaceDN w:val="0"/>
              <w:adjustRightInd w:val="0"/>
              <w:spacing w:after="0" w:line="360" w:lineRule="auto"/>
              <w:jc w:val="center"/>
              <w:rPr>
                <w:rFonts w:ascii="Times New Roman" w:hAnsi="Times New Roman"/>
                <w:i/>
                <w:iCs/>
                <w:shadow/>
                <w:sz w:val="24"/>
                <w:szCs w:val="24"/>
              </w:rPr>
            </w:pPr>
          </w:p>
          <w:p w:rsidR="008617FF" w:rsidRDefault="008617FF" w:rsidP="00893BF7">
            <w:pPr>
              <w:widowControl w:val="0"/>
              <w:autoSpaceDE w:val="0"/>
              <w:autoSpaceDN w:val="0"/>
              <w:adjustRightInd w:val="0"/>
              <w:spacing w:after="0" w:line="360" w:lineRule="auto"/>
              <w:jc w:val="center"/>
              <w:rPr>
                <w:rFonts w:ascii="Times New Roman" w:hAnsi="Times New Roman"/>
                <w:i/>
                <w:iCs/>
                <w:shadow/>
                <w:sz w:val="24"/>
                <w:szCs w:val="24"/>
              </w:rPr>
            </w:pPr>
          </w:p>
          <w:p w:rsidR="00597B1E" w:rsidRDefault="00597B1E" w:rsidP="00893BF7">
            <w:pPr>
              <w:widowControl w:val="0"/>
              <w:autoSpaceDE w:val="0"/>
              <w:autoSpaceDN w:val="0"/>
              <w:adjustRightInd w:val="0"/>
              <w:spacing w:after="0" w:line="360" w:lineRule="auto"/>
              <w:jc w:val="center"/>
              <w:rPr>
                <w:rFonts w:ascii="Times New Roman" w:hAnsi="Times New Roman"/>
                <w:i/>
                <w:iCs/>
                <w:shadow/>
                <w:sz w:val="24"/>
                <w:szCs w:val="24"/>
              </w:rPr>
            </w:pPr>
          </w:p>
          <w:p w:rsidR="008617FF" w:rsidRPr="00893BF7" w:rsidRDefault="008617FF" w:rsidP="00893BF7">
            <w:pPr>
              <w:widowControl w:val="0"/>
              <w:autoSpaceDE w:val="0"/>
              <w:autoSpaceDN w:val="0"/>
              <w:adjustRightInd w:val="0"/>
              <w:spacing w:after="0" w:line="360" w:lineRule="auto"/>
              <w:jc w:val="center"/>
              <w:rPr>
                <w:rFonts w:ascii="Times New Roman" w:hAnsi="Times New Roman"/>
                <w:i/>
                <w:iCs/>
                <w:shadow/>
                <w:sz w:val="24"/>
                <w:szCs w:val="24"/>
              </w:rPr>
            </w:pPr>
          </w:p>
        </w:tc>
      </w:tr>
      <w:tr w:rsidR="00CF484E" w:rsidRPr="00893BF7" w:rsidTr="00597B1E">
        <w:trPr>
          <w:gridAfter w:val="1"/>
          <w:wAfter w:w="927" w:type="dxa"/>
          <w:trHeight w:val="68"/>
          <w:jc w:val="center"/>
        </w:trPr>
        <w:tc>
          <w:tcPr>
            <w:tcW w:w="9439" w:type="dxa"/>
            <w:tcBorders>
              <w:top w:val="nil"/>
              <w:left w:val="nil"/>
              <w:bottom w:val="nil"/>
              <w:right w:val="nil"/>
            </w:tcBorders>
            <w:vAlign w:val="center"/>
          </w:tcPr>
          <w:p w:rsidR="00597B1E" w:rsidRDefault="00597B1E" w:rsidP="00597B1E">
            <w:pPr>
              <w:spacing w:after="0"/>
              <w:ind w:left="708"/>
              <w:jc w:val="center"/>
            </w:pPr>
            <w:r>
              <w:t>Российская Федерация,</w:t>
            </w:r>
          </w:p>
          <w:p w:rsidR="00597B1E" w:rsidRDefault="00597B1E" w:rsidP="00597B1E">
            <w:pPr>
              <w:spacing w:after="0"/>
              <w:ind w:left="708"/>
              <w:jc w:val="center"/>
            </w:pPr>
            <w:r>
              <w:t xml:space="preserve">Тюменская область, </w:t>
            </w:r>
          </w:p>
          <w:p w:rsidR="00597B1E" w:rsidRDefault="00597B1E" w:rsidP="00597B1E">
            <w:pPr>
              <w:spacing w:after="0"/>
              <w:ind w:left="708"/>
              <w:jc w:val="center"/>
            </w:pPr>
            <w:r>
              <w:t>Ханты-Мансийский автономный округ - Югра,</w:t>
            </w:r>
          </w:p>
          <w:p w:rsidR="00597B1E" w:rsidRDefault="00597B1E" w:rsidP="00597B1E">
            <w:pPr>
              <w:spacing w:after="0"/>
              <w:ind w:left="708"/>
              <w:jc w:val="center"/>
            </w:pPr>
            <w:r>
              <w:t>г.Сургут,2009</w:t>
            </w:r>
          </w:p>
          <w:p w:rsidR="00CF484E" w:rsidRPr="00893BF7" w:rsidRDefault="00CF484E" w:rsidP="00597B1E">
            <w:pPr>
              <w:widowControl w:val="0"/>
              <w:autoSpaceDE w:val="0"/>
              <w:autoSpaceDN w:val="0"/>
              <w:adjustRightInd w:val="0"/>
              <w:spacing w:after="0" w:line="360" w:lineRule="auto"/>
              <w:jc w:val="center"/>
              <w:rPr>
                <w:rFonts w:ascii="Times New Roman" w:hAnsi="Times New Roman"/>
                <w:b/>
                <w:bCs/>
                <w:i/>
                <w:iCs/>
                <w:shadow/>
                <w:sz w:val="24"/>
                <w:szCs w:val="24"/>
              </w:rPr>
            </w:pPr>
          </w:p>
        </w:tc>
      </w:tr>
    </w:tbl>
    <w:p w:rsidR="00597B1E" w:rsidRDefault="00597B1E" w:rsidP="00893BF7">
      <w:pPr>
        <w:widowControl w:val="0"/>
        <w:autoSpaceDE w:val="0"/>
        <w:autoSpaceDN w:val="0"/>
        <w:adjustRightInd w:val="0"/>
        <w:spacing w:line="360" w:lineRule="auto"/>
        <w:jc w:val="both"/>
        <w:rPr>
          <w:rFonts w:ascii="Times New Roman" w:hAnsi="Times New Roman"/>
          <w:b/>
          <w:bCs/>
          <w:shadow/>
          <w:sz w:val="24"/>
          <w:szCs w:val="24"/>
        </w:rPr>
      </w:pPr>
    </w:p>
    <w:p w:rsidR="00CF484E" w:rsidRPr="00893BF7" w:rsidRDefault="00893BF7" w:rsidP="00893BF7">
      <w:pPr>
        <w:widowControl w:val="0"/>
        <w:autoSpaceDE w:val="0"/>
        <w:autoSpaceDN w:val="0"/>
        <w:adjustRightInd w:val="0"/>
        <w:spacing w:line="360" w:lineRule="auto"/>
        <w:jc w:val="both"/>
        <w:rPr>
          <w:rFonts w:ascii="Times New Roman" w:hAnsi="Times New Roman"/>
          <w:b/>
          <w:bCs/>
          <w:shadow/>
          <w:sz w:val="24"/>
          <w:szCs w:val="24"/>
        </w:rPr>
      </w:pPr>
      <w:r>
        <w:rPr>
          <w:rFonts w:ascii="Times New Roman" w:hAnsi="Times New Roman"/>
          <w:b/>
          <w:bCs/>
          <w:shadow/>
          <w:sz w:val="24"/>
          <w:szCs w:val="24"/>
        </w:rPr>
        <w:t>С</w:t>
      </w:r>
      <w:r w:rsidR="00CF484E" w:rsidRPr="00893BF7">
        <w:rPr>
          <w:rFonts w:ascii="Times New Roman" w:hAnsi="Times New Roman"/>
          <w:b/>
          <w:bCs/>
          <w:shadow/>
          <w:sz w:val="24"/>
          <w:szCs w:val="24"/>
        </w:rPr>
        <w:t>одержание</w:t>
      </w:r>
    </w:p>
    <w:p w:rsidR="00CF484E" w:rsidRPr="00893BF7" w:rsidRDefault="009C7B2C" w:rsidP="00893BF7">
      <w:pPr>
        <w:widowControl w:val="0"/>
        <w:autoSpaceDE w:val="0"/>
        <w:autoSpaceDN w:val="0"/>
        <w:adjustRightInd w:val="0"/>
        <w:spacing w:line="360" w:lineRule="auto"/>
        <w:jc w:val="both"/>
        <w:rPr>
          <w:rFonts w:ascii="Times New Roman" w:hAnsi="Times New Roman"/>
          <w:shadow/>
          <w:sz w:val="24"/>
          <w:szCs w:val="24"/>
        </w:rPr>
      </w:pPr>
      <w:r w:rsidRPr="008617FF">
        <w:rPr>
          <w:rFonts w:ascii="Times New Roman" w:hAnsi="Times New Roman"/>
          <w:shadow/>
          <w:sz w:val="24"/>
          <w:szCs w:val="24"/>
        </w:rPr>
        <w:t>1</w:t>
      </w:r>
      <w:r w:rsidR="00E74537" w:rsidRPr="00893BF7">
        <w:rPr>
          <w:rFonts w:ascii="Times New Roman" w:hAnsi="Times New Roman"/>
          <w:shadow/>
          <w:sz w:val="24"/>
          <w:szCs w:val="24"/>
        </w:rPr>
        <w:t>. Введение……………</w:t>
      </w:r>
      <w:r w:rsidR="00CF484E" w:rsidRPr="00893BF7">
        <w:rPr>
          <w:rFonts w:ascii="Times New Roman" w:hAnsi="Times New Roman"/>
          <w:shadow/>
          <w:sz w:val="24"/>
          <w:szCs w:val="24"/>
        </w:rPr>
        <w:t>……………………………………………</w:t>
      </w:r>
      <w:r w:rsidR="00E13F8B">
        <w:rPr>
          <w:rFonts w:ascii="Times New Roman" w:hAnsi="Times New Roman"/>
          <w:shadow/>
          <w:sz w:val="24"/>
          <w:szCs w:val="24"/>
        </w:rPr>
        <w:t>……..</w:t>
      </w:r>
      <w:r w:rsidR="00E74537" w:rsidRPr="00893BF7">
        <w:rPr>
          <w:rFonts w:ascii="Times New Roman" w:hAnsi="Times New Roman"/>
          <w:shadow/>
          <w:sz w:val="24"/>
          <w:szCs w:val="24"/>
        </w:rPr>
        <w:t>..</w:t>
      </w:r>
      <w:r w:rsidR="00CF484E" w:rsidRPr="00893BF7">
        <w:rPr>
          <w:rFonts w:ascii="Times New Roman" w:hAnsi="Times New Roman"/>
          <w:shadow/>
          <w:sz w:val="24"/>
          <w:szCs w:val="24"/>
        </w:rPr>
        <w:t>…..</w:t>
      </w:r>
      <w:r w:rsidR="00E13F8B">
        <w:rPr>
          <w:rFonts w:ascii="Times New Roman" w:hAnsi="Times New Roman"/>
          <w:shadow/>
          <w:sz w:val="24"/>
          <w:szCs w:val="24"/>
        </w:rPr>
        <w:t xml:space="preserve">3-4 </w:t>
      </w:r>
      <w:r w:rsidR="00CF484E" w:rsidRPr="00893BF7">
        <w:rPr>
          <w:rFonts w:ascii="Times New Roman" w:hAnsi="Times New Roman"/>
          <w:shadow/>
          <w:sz w:val="24"/>
          <w:szCs w:val="24"/>
        </w:rPr>
        <w:t xml:space="preserve">стр. </w:t>
      </w:r>
    </w:p>
    <w:p w:rsidR="00CF484E" w:rsidRPr="00893BF7" w:rsidRDefault="00E13F8B"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2</w:t>
      </w:r>
      <w:r w:rsidR="00E74537" w:rsidRPr="00893BF7">
        <w:rPr>
          <w:rFonts w:ascii="Times New Roman" w:hAnsi="Times New Roman"/>
          <w:shadow/>
          <w:sz w:val="24"/>
          <w:szCs w:val="24"/>
        </w:rPr>
        <w:t>. Обзор литературы. Кровеносная  система.</w:t>
      </w:r>
      <w:r w:rsidR="00CF484E" w:rsidRPr="00893BF7">
        <w:rPr>
          <w:rFonts w:ascii="Times New Roman" w:hAnsi="Times New Roman"/>
          <w:shadow/>
          <w:sz w:val="24"/>
          <w:szCs w:val="24"/>
        </w:rPr>
        <w:t>……………</w:t>
      </w:r>
      <w:r>
        <w:rPr>
          <w:rFonts w:ascii="Times New Roman" w:hAnsi="Times New Roman"/>
          <w:shadow/>
          <w:sz w:val="24"/>
          <w:szCs w:val="24"/>
        </w:rPr>
        <w:t>………</w:t>
      </w:r>
      <w:r w:rsidR="00E74537" w:rsidRPr="00893BF7">
        <w:rPr>
          <w:rFonts w:ascii="Times New Roman" w:hAnsi="Times New Roman"/>
          <w:shadow/>
          <w:sz w:val="24"/>
          <w:szCs w:val="24"/>
        </w:rPr>
        <w:t>..</w:t>
      </w:r>
      <w:r>
        <w:rPr>
          <w:rFonts w:ascii="Times New Roman" w:hAnsi="Times New Roman"/>
          <w:shadow/>
          <w:sz w:val="24"/>
          <w:szCs w:val="24"/>
        </w:rPr>
        <w:t>…………5-8</w:t>
      </w:r>
      <w:r w:rsidR="00CF484E" w:rsidRPr="00893BF7">
        <w:rPr>
          <w:rFonts w:ascii="Times New Roman" w:hAnsi="Times New Roman"/>
          <w:shadow/>
          <w:sz w:val="24"/>
          <w:szCs w:val="24"/>
        </w:rPr>
        <w:t xml:space="preserve"> стр.</w:t>
      </w:r>
    </w:p>
    <w:p w:rsidR="00CF484E" w:rsidRPr="00893BF7" w:rsidRDefault="00E13F8B"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3</w:t>
      </w:r>
      <w:r w:rsidR="00CF484E" w:rsidRPr="00893BF7">
        <w:rPr>
          <w:rFonts w:ascii="Times New Roman" w:hAnsi="Times New Roman"/>
          <w:shadow/>
          <w:sz w:val="24"/>
          <w:szCs w:val="24"/>
        </w:rPr>
        <w:t>. Методика и методы</w:t>
      </w:r>
      <w:r w:rsidR="00E74537" w:rsidRPr="00893BF7">
        <w:rPr>
          <w:rFonts w:ascii="Times New Roman" w:hAnsi="Times New Roman"/>
          <w:shadow/>
          <w:sz w:val="24"/>
          <w:szCs w:val="24"/>
        </w:rPr>
        <w:t xml:space="preserve"> исследования</w:t>
      </w:r>
      <w:r w:rsidR="00CF484E" w:rsidRPr="00893BF7">
        <w:rPr>
          <w:rFonts w:ascii="Times New Roman" w:hAnsi="Times New Roman"/>
          <w:shadow/>
          <w:sz w:val="24"/>
          <w:szCs w:val="24"/>
        </w:rPr>
        <w:t>………………………</w:t>
      </w:r>
      <w:r>
        <w:rPr>
          <w:rFonts w:ascii="Times New Roman" w:hAnsi="Times New Roman"/>
          <w:shadow/>
          <w:sz w:val="24"/>
          <w:szCs w:val="24"/>
        </w:rPr>
        <w:t xml:space="preserve">….……………..8-9 </w:t>
      </w:r>
      <w:r w:rsidR="00CF484E" w:rsidRPr="00893BF7">
        <w:rPr>
          <w:rFonts w:ascii="Times New Roman" w:hAnsi="Times New Roman"/>
          <w:shadow/>
          <w:sz w:val="24"/>
          <w:szCs w:val="24"/>
        </w:rPr>
        <w:t>стр.</w:t>
      </w:r>
    </w:p>
    <w:p w:rsidR="00CF484E" w:rsidRPr="00893BF7" w:rsidRDefault="00E13F8B"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4</w:t>
      </w:r>
      <w:r w:rsidR="00E74537" w:rsidRPr="00893BF7">
        <w:rPr>
          <w:rFonts w:ascii="Times New Roman" w:hAnsi="Times New Roman"/>
          <w:shadow/>
          <w:sz w:val="24"/>
          <w:szCs w:val="24"/>
        </w:rPr>
        <w:t>. Результаты исследования</w:t>
      </w:r>
      <w:r w:rsidR="00CF484E" w:rsidRPr="00893BF7">
        <w:rPr>
          <w:rFonts w:ascii="Times New Roman" w:hAnsi="Times New Roman"/>
          <w:shadow/>
          <w:sz w:val="24"/>
          <w:szCs w:val="24"/>
        </w:rPr>
        <w:t xml:space="preserve"> ……………………………</w:t>
      </w:r>
      <w:r w:rsidR="00E74537" w:rsidRPr="00893BF7">
        <w:rPr>
          <w:rFonts w:ascii="Times New Roman" w:hAnsi="Times New Roman"/>
          <w:shadow/>
          <w:sz w:val="24"/>
          <w:szCs w:val="24"/>
        </w:rPr>
        <w:t>…….</w:t>
      </w:r>
      <w:r w:rsidR="007A4AE6" w:rsidRPr="00893BF7">
        <w:rPr>
          <w:rFonts w:ascii="Times New Roman" w:hAnsi="Times New Roman"/>
          <w:shadow/>
          <w:sz w:val="24"/>
          <w:szCs w:val="24"/>
        </w:rPr>
        <w:t>..</w:t>
      </w:r>
      <w:r w:rsidR="00CF484E" w:rsidRPr="00893BF7">
        <w:rPr>
          <w:rFonts w:ascii="Times New Roman" w:hAnsi="Times New Roman"/>
          <w:shadow/>
          <w:sz w:val="24"/>
          <w:szCs w:val="24"/>
        </w:rPr>
        <w:t>…</w:t>
      </w:r>
      <w:r>
        <w:rPr>
          <w:rFonts w:ascii="Times New Roman" w:hAnsi="Times New Roman"/>
          <w:shadow/>
          <w:sz w:val="24"/>
          <w:szCs w:val="24"/>
        </w:rPr>
        <w:t>………..…10</w:t>
      </w:r>
      <w:r w:rsidR="00CF484E" w:rsidRPr="00893BF7">
        <w:rPr>
          <w:rFonts w:ascii="Times New Roman" w:hAnsi="Times New Roman"/>
          <w:shadow/>
          <w:sz w:val="24"/>
          <w:szCs w:val="24"/>
        </w:rPr>
        <w:t>-1</w:t>
      </w:r>
      <w:r>
        <w:rPr>
          <w:rFonts w:ascii="Times New Roman" w:hAnsi="Times New Roman"/>
          <w:shadow/>
          <w:sz w:val="24"/>
          <w:szCs w:val="24"/>
        </w:rPr>
        <w:t>7</w:t>
      </w:r>
      <w:r w:rsidR="00CF484E" w:rsidRPr="00893BF7">
        <w:rPr>
          <w:rFonts w:ascii="Times New Roman" w:hAnsi="Times New Roman"/>
          <w:shadow/>
          <w:sz w:val="24"/>
          <w:szCs w:val="24"/>
        </w:rPr>
        <w:t>стр.</w:t>
      </w:r>
    </w:p>
    <w:p w:rsidR="00CF484E" w:rsidRPr="00893BF7" w:rsidRDefault="00E13F8B"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5</w:t>
      </w:r>
      <w:r w:rsidR="00CF484E" w:rsidRPr="00893BF7">
        <w:rPr>
          <w:rFonts w:ascii="Times New Roman" w:hAnsi="Times New Roman"/>
          <w:shadow/>
          <w:sz w:val="24"/>
          <w:szCs w:val="24"/>
        </w:rPr>
        <w:t>. Заклю</w:t>
      </w:r>
      <w:r>
        <w:rPr>
          <w:rFonts w:ascii="Times New Roman" w:hAnsi="Times New Roman"/>
          <w:shadow/>
          <w:sz w:val="24"/>
          <w:szCs w:val="24"/>
        </w:rPr>
        <w:t>чение……………………………………………………………...…..18</w:t>
      </w:r>
      <w:r w:rsidR="00E74537" w:rsidRPr="00893BF7">
        <w:rPr>
          <w:rFonts w:ascii="Times New Roman" w:hAnsi="Times New Roman"/>
          <w:shadow/>
          <w:sz w:val="24"/>
          <w:szCs w:val="24"/>
        </w:rPr>
        <w:t xml:space="preserve"> </w:t>
      </w:r>
      <w:r w:rsidR="00CF484E" w:rsidRPr="00893BF7">
        <w:rPr>
          <w:rFonts w:ascii="Times New Roman" w:hAnsi="Times New Roman"/>
          <w:shadow/>
          <w:sz w:val="24"/>
          <w:szCs w:val="24"/>
        </w:rPr>
        <w:t>стр.</w:t>
      </w:r>
    </w:p>
    <w:p w:rsidR="00CF484E" w:rsidRPr="00893BF7" w:rsidRDefault="00E13F8B"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6</w:t>
      </w:r>
      <w:r w:rsidR="00CF484E" w:rsidRPr="00893BF7">
        <w:rPr>
          <w:rFonts w:ascii="Times New Roman" w:hAnsi="Times New Roman"/>
          <w:shadow/>
          <w:sz w:val="24"/>
          <w:szCs w:val="24"/>
        </w:rPr>
        <w:t>. Выв</w:t>
      </w:r>
      <w:r w:rsidR="007A4AE6" w:rsidRPr="00893BF7">
        <w:rPr>
          <w:rFonts w:ascii="Times New Roman" w:hAnsi="Times New Roman"/>
          <w:shadow/>
          <w:sz w:val="24"/>
          <w:szCs w:val="24"/>
        </w:rPr>
        <w:t>о</w:t>
      </w:r>
      <w:r w:rsidR="00E74537" w:rsidRPr="00893BF7">
        <w:rPr>
          <w:rFonts w:ascii="Times New Roman" w:hAnsi="Times New Roman"/>
          <w:shadow/>
          <w:sz w:val="24"/>
          <w:szCs w:val="24"/>
        </w:rPr>
        <w:t>ды…………………………………………………………….</w:t>
      </w:r>
      <w:r>
        <w:rPr>
          <w:rFonts w:ascii="Times New Roman" w:hAnsi="Times New Roman"/>
          <w:shadow/>
          <w:sz w:val="24"/>
          <w:szCs w:val="24"/>
        </w:rPr>
        <w:t>.………...18</w:t>
      </w:r>
      <w:r w:rsidR="007A4AE6" w:rsidRPr="00893BF7">
        <w:rPr>
          <w:rFonts w:ascii="Times New Roman" w:hAnsi="Times New Roman"/>
          <w:shadow/>
          <w:sz w:val="24"/>
          <w:szCs w:val="24"/>
        </w:rPr>
        <w:t xml:space="preserve"> </w:t>
      </w:r>
      <w:r w:rsidR="00CF484E" w:rsidRPr="00893BF7">
        <w:rPr>
          <w:rFonts w:ascii="Times New Roman" w:hAnsi="Times New Roman"/>
          <w:shadow/>
          <w:sz w:val="24"/>
          <w:szCs w:val="24"/>
        </w:rPr>
        <w:t>стр.</w:t>
      </w:r>
    </w:p>
    <w:p w:rsidR="00CF484E" w:rsidRPr="00893BF7" w:rsidRDefault="00E13F8B" w:rsidP="00893BF7">
      <w:pPr>
        <w:widowControl w:val="0"/>
        <w:autoSpaceDE w:val="0"/>
        <w:autoSpaceDN w:val="0"/>
        <w:adjustRightInd w:val="0"/>
        <w:spacing w:line="360" w:lineRule="auto"/>
        <w:jc w:val="both"/>
        <w:rPr>
          <w:rFonts w:ascii="Times New Roman" w:hAnsi="Times New Roman"/>
          <w:b/>
          <w:bCs/>
          <w:shadow/>
          <w:sz w:val="24"/>
          <w:szCs w:val="24"/>
        </w:rPr>
      </w:pPr>
      <w:r>
        <w:rPr>
          <w:rFonts w:ascii="Times New Roman" w:hAnsi="Times New Roman"/>
          <w:shadow/>
          <w:sz w:val="24"/>
          <w:szCs w:val="24"/>
        </w:rPr>
        <w:t>7</w:t>
      </w:r>
      <w:r w:rsidR="00CF484E" w:rsidRPr="00893BF7">
        <w:rPr>
          <w:rFonts w:ascii="Times New Roman" w:hAnsi="Times New Roman"/>
          <w:shadow/>
          <w:sz w:val="24"/>
          <w:szCs w:val="24"/>
        </w:rPr>
        <w:t>. Лит</w:t>
      </w:r>
      <w:r w:rsidR="00E74537" w:rsidRPr="00893BF7">
        <w:rPr>
          <w:rFonts w:ascii="Times New Roman" w:hAnsi="Times New Roman"/>
          <w:shadow/>
          <w:sz w:val="24"/>
          <w:szCs w:val="24"/>
        </w:rPr>
        <w:t>ер</w:t>
      </w:r>
      <w:r>
        <w:rPr>
          <w:rFonts w:ascii="Times New Roman" w:hAnsi="Times New Roman"/>
          <w:shadow/>
          <w:sz w:val="24"/>
          <w:szCs w:val="24"/>
        </w:rPr>
        <w:t>атура……………………………………………………….…………..19</w:t>
      </w:r>
      <w:r w:rsidR="00CF484E" w:rsidRPr="00893BF7">
        <w:rPr>
          <w:rFonts w:ascii="Times New Roman" w:hAnsi="Times New Roman"/>
          <w:shadow/>
          <w:sz w:val="24"/>
          <w:szCs w:val="24"/>
        </w:rPr>
        <w:t>стр.</w:t>
      </w:r>
    </w:p>
    <w:p w:rsidR="00E82C18" w:rsidRPr="00893BF7" w:rsidRDefault="00CF484E" w:rsidP="009C7B2C">
      <w:pPr>
        <w:widowControl w:val="0"/>
        <w:autoSpaceDE w:val="0"/>
        <w:autoSpaceDN w:val="0"/>
        <w:adjustRightInd w:val="0"/>
        <w:spacing w:line="360" w:lineRule="auto"/>
        <w:ind w:firstLine="708"/>
        <w:jc w:val="both"/>
        <w:rPr>
          <w:rFonts w:ascii="Times New Roman" w:hAnsi="Times New Roman"/>
          <w:b/>
          <w:bCs/>
          <w:shadow/>
          <w:sz w:val="24"/>
          <w:szCs w:val="24"/>
        </w:rPr>
      </w:pPr>
      <w:r w:rsidRPr="00893BF7">
        <w:rPr>
          <w:rFonts w:ascii="Times New Roman" w:hAnsi="Times New Roman"/>
          <w:b/>
          <w:bCs/>
          <w:shadow/>
          <w:sz w:val="24"/>
          <w:szCs w:val="24"/>
        </w:rPr>
        <w:br w:type="page"/>
      </w:r>
      <w:r w:rsidR="00E82C18" w:rsidRPr="00893BF7">
        <w:rPr>
          <w:rFonts w:ascii="Times New Roman" w:hAnsi="Times New Roman"/>
          <w:b/>
          <w:bCs/>
          <w:shadow/>
          <w:sz w:val="24"/>
          <w:szCs w:val="24"/>
        </w:rPr>
        <w:lastRenderedPageBreak/>
        <w:t>Введение</w:t>
      </w:r>
    </w:p>
    <w:p w:rsidR="00E82C18" w:rsidRPr="00893BF7" w:rsidRDefault="00E82C18" w:rsidP="00893BF7">
      <w:pPr>
        <w:widowControl w:val="0"/>
        <w:autoSpaceDE w:val="0"/>
        <w:autoSpaceDN w:val="0"/>
        <w:adjustRightInd w:val="0"/>
        <w:spacing w:after="0" w:line="360" w:lineRule="auto"/>
        <w:ind w:firstLine="709"/>
        <w:jc w:val="both"/>
        <w:rPr>
          <w:rFonts w:ascii="Times New Roman" w:hAnsi="Times New Roman"/>
          <w:shadow/>
          <w:sz w:val="24"/>
          <w:szCs w:val="24"/>
        </w:rPr>
      </w:pPr>
    </w:p>
    <w:p w:rsidR="00E74537" w:rsidRPr="00893BF7" w:rsidRDefault="00E82C18" w:rsidP="00893BF7">
      <w:pPr>
        <w:widowControl w:val="0"/>
        <w:autoSpaceDE w:val="0"/>
        <w:autoSpaceDN w:val="0"/>
        <w:adjustRightInd w:val="0"/>
        <w:spacing w:after="0" w:line="360" w:lineRule="auto"/>
        <w:ind w:firstLine="709"/>
        <w:jc w:val="both"/>
        <w:rPr>
          <w:rFonts w:ascii="Times New Roman" w:hAnsi="Times New Roman"/>
          <w:shadow/>
          <w:sz w:val="24"/>
          <w:szCs w:val="24"/>
        </w:rPr>
      </w:pPr>
      <w:r w:rsidRPr="00893BF7">
        <w:rPr>
          <w:rFonts w:ascii="Times New Roman" w:hAnsi="Times New Roman"/>
          <w:shadow/>
          <w:sz w:val="24"/>
          <w:szCs w:val="24"/>
        </w:rPr>
        <w:t xml:space="preserve">Сердечнососудистая система одна из самых важных составляющих человека. От ее работы зависит функции многих органов и систем. Со временем детскому организму свойственны психо-эмоциональные нагрузки особенно в условиях </w:t>
      </w:r>
      <w:r w:rsidR="000B5A3B">
        <w:rPr>
          <w:rFonts w:ascii="Times New Roman" w:hAnsi="Times New Roman"/>
          <w:shadow/>
          <w:sz w:val="24"/>
          <w:szCs w:val="24"/>
        </w:rPr>
        <w:t xml:space="preserve">урбанизированного </w:t>
      </w:r>
      <w:r w:rsidRPr="00893BF7">
        <w:rPr>
          <w:rFonts w:ascii="Times New Roman" w:hAnsi="Times New Roman"/>
          <w:shadow/>
          <w:sz w:val="24"/>
          <w:szCs w:val="24"/>
        </w:rPr>
        <w:t>Севера, что приводит к перенапряжению или переутомлению сердечнососудистой системы. В настоящее время актуальной становиться проблема влияния Северного региона на сердечнососудистую систему подростка, так как часто могут выявляться нарушения ритма сердечных сокращений, повышение артериального давления. [1]</w:t>
      </w:r>
    </w:p>
    <w:p w:rsidR="00E74537" w:rsidRPr="00893BF7" w:rsidRDefault="00E82C18" w:rsidP="00893BF7">
      <w:pPr>
        <w:widowControl w:val="0"/>
        <w:autoSpaceDE w:val="0"/>
        <w:autoSpaceDN w:val="0"/>
        <w:adjustRightInd w:val="0"/>
        <w:spacing w:after="0" w:line="360" w:lineRule="auto"/>
        <w:ind w:firstLine="709"/>
        <w:jc w:val="both"/>
        <w:rPr>
          <w:rFonts w:ascii="Times New Roman" w:hAnsi="Times New Roman"/>
          <w:shadow/>
          <w:sz w:val="24"/>
          <w:szCs w:val="24"/>
        </w:rPr>
      </w:pPr>
      <w:r w:rsidRPr="00893BF7">
        <w:rPr>
          <w:rFonts w:ascii="Times New Roman" w:hAnsi="Times New Roman"/>
          <w:shadow/>
          <w:sz w:val="24"/>
          <w:szCs w:val="24"/>
        </w:rPr>
        <w:t xml:space="preserve"> Современная диагностика может выявить состояние перенапряжения миокарда и предотвратить морфологическое изнашивание его у подростков.[2] Сердце снабжает все органы кислородом. Основными функциями сердечнососудистой системы является распространение по организму крови, содержащей питательные и биологически активные вещества, гормоны и продукты метаболизма, обеспечение защиты от вторгающихся микроорганизмов, регуляция температуры тела. Центральный элемент системы кровообращения – сердце – полый мышечный орган, способный к ритмическому сокращению, обеспечивающий непрерывное движение крови внутри сосудов. [8,10] </w:t>
      </w:r>
    </w:p>
    <w:p w:rsidR="00893BF7" w:rsidRDefault="00893BF7"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jc w:val="both"/>
        <w:rPr>
          <w:rFonts w:ascii="Times New Roman" w:hAnsi="Times New Roman"/>
          <w:b/>
          <w:bCs/>
          <w:shadow/>
          <w:sz w:val="24"/>
          <w:szCs w:val="24"/>
        </w:rPr>
      </w:pPr>
    </w:p>
    <w:p w:rsidR="000B5A3B" w:rsidRDefault="00E82C18" w:rsidP="00893BF7">
      <w:pPr>
        <w:widowControl w:val="0"/>
        <w:autoSpaceDE w:val="0"/>
        <w:autoSpaceDN w:val="0"/>
        <w:adjustRightInd w:val="0"/>
        <w:spacing w:line="360" w:lineRule="auto"/>
        <w:jc w:val="both"/>
        <w:rPr>
          <w:rFonts w:ascii="Times New Roman" w:hAnsi="Times New Roman"/>
          <w:shadow/>
          <w:sz w:val="24"/>
          <w:szCs w:val="24"/>
        </w:rPr>
      </w:pPr>
      <w:r w:rsidRPr="00893BF7">
        <w:rPr>
          <w:rFonts w:ascii="Times New Roman" w:hAnsi="Times New Roman"/>
          <w:b/>
          <w:bCs/>
          <w:shadow/>
          <w:sz w:val="24"/>
          <w:szCs w:val="24"/>
        </w:rPr>
        <w:lastRenderedPageBreak/>
        <w:t xml:space="preserve">Цель работы: </w:t>
      </w:r>
      <w:r w:rsidR="009C7B2C" w:rsidRPr="009C7B2C">
        <w:rPr>
          <w:rFonts w:ascii="Times New Roman" w:hAnsi="Times New Roman"/>
          <w:bCs/>
          <w:shadow/>
          <w:sz w:val="24"/>
          <w:szCs w:val="24"/>
        </w:rPr>
        <w:t>Изучить</w:t>
      </w:r>
      <w:r w:rsidR="009C7B2C">
        <w:rPr>
          <w:rFonts w:ascii="Times New Roman" w:hAnsi="Times New Roman"/>
          <w:shadow/>
          <w:sz w:val="24"/>
          <w:szCs w:val="24"/>
        </w:rPr>
        <w:t xml:space="preserve"> состояние сердечнососудистой системы </w:t>
      </w:r>
      <w:r w:rsidRPr="00893BF7">
        <w:rPr>
          <w:rFonts w:ascii="Times New Roman" w:hAnsi="Times New Roman"/>
          <w:shadow/>
          <w:sz w:val="24"/>
          <w:szCs w:val="24"/>
        </w:rPr>
        <w:t xml:space="preserve">у подростков14-15 лет, проживающих в условиях </w:t>
      </w:r>
      <w:r w:rsidR="000B5A3B">
        <w:rPr>
          <w:rFonts w:ascii="Times New Roman" w:hAnsi="Times New Roman"/>
          <w:shadow/>
          <w:sz w:val="24"/>
          <w:szCs w:val="24"/>
        </w:rPr>
        <w:t>г. Сургута и обучающихся в МОУ Гимназии имени Фармана Салманова.</w:t>
      </w:r>
    </w:p>
    <w:p w:rsidR="00E82C18" w:rsidRPr="00893BF7" w:rsidRDefault="00E82C18" w:rsidP="00893BF7">
      <w:pPr>
        <w:widowControl w:val="0"/>
        <w:autoSpaceDE w:val="0"/>
        <w:autoSpaceDN w:val="0"/>
        <w:adjustRightInd w:val="0"/>
        <w:spacing w:line="360" w:lineRule="auto"/>
        <w:jc w:val="both"/>
        <w:rPr>
          <w:rFonts w:ascii="Times New Roman" w:hAnsi="Times New Roman"/>
          <w:b/>
          <w:bCs/>
          <w:shadow/>
          <w:sz w:val="24"/>
          <w:szCs w:val="24"/>
        </w:rPr>
      </w:pPr>
      <w:r w:rsidRPr="00893BF7">
        <w:rPr>
          <w:rFonts w:ascii="Times New Roman" w:hAnsi="Times New Roman"/>
          <w:b/>
          <w:bCs/>
          <w:shadow/>
          <w:sz w:val="24"/>
          <w:szCs w:val="24"/>
        </w:rPr>
        <w:t>Задачи:</w:t>
      </w:r>
    </w:p>
    <w:p w:rsidR="009C7B2C" w:rsidRDefault="00E82C18" w:rsidP="00893BF7">
      <w:pPr>
        <w:widowControl w:val="0"/>
        <w:numPr>
          <w:ilvl w:val="0"/>
          <w:numId w:val="2"/>
        </w:numPr>
        <w:autoSpaceDE w:val="0"/>
        <w:autoSpaceDN w:val="0"/>
        <w:adjustRightInd w:val="0"/>
        <w:spacing w:line="360" w:lineRule="auto"/>
        <w:ind w:left="1080" w:hanging="720"/>
        <w:jc w:val="both"/>
        <w:rPr>
          <w:rFonts w:ascii="Times New Roman" w:hAnsi="Times New Roman"/>
          <w:shadow/>
          <w:sz w:val="24"/>
          <w:szCs w:val="24"/>
        </w:rPr>
      </w:pPr>
      <w:r w:rsidRPr="009C7B2C">
        <w:rPr>
          <w:rFonts w:ascii="Times New Roman" w:hAnsi="Times New Roman"/>
          <w:shadow/>
          <w:sz w:val="24"/>
          <w:szCs w:val="24"/>
        </w:rPr>
        <w:t xml:space="preserve">Изучить литературу </w:t>
      </w:r>
      <w:r w:rsidR="009C7B2C">
        <w:rPr>
          <w:rFonts w:ascii="Times New Roman" w:hAnsi="Times New Roman"/>
          <w:shadow/>
          <w:sz w:val="24"/>
          <w:szCs w:val="24"/>
        </w:rPr>
        <w:t>по данной проблеме.</w:t>
      </w:r>
    </w:p>
    <w:p w:rsidR="009C7B2C" w:rsidRDefault="00E82C18" w:rsidP="00893BF7">
      <w:pPr>
        <w:widowControl w:val="0"/>
        <w:numPr>
          <w:ilvl w:val="0"/>
          <w:numId w:val="3"/>
        </w:numPr>
        <w:autoSpaceDE w:val="0"/>
        <w:autoSpaceDN w:val="0"/>
        <w:adjustRightInd w:val="0"/>
        <w:spacing w:line="360" w:lineRule="auto"/>
        <w:ind w:left="1080" w:hanging="720"/>
        <w:jc w:val="both"/>
        <w:rPr>
          <w:rFonts w:ascii="Times New Roman" w:hAnsi="Times New Roman"/>
          <w:shadow/>
          <w:sz w:val="24"/>
          <w:szCs w:val="24"/>
        </w:rPr>
      </w:pPr>
      <w:r w:rsidRPr="009C7B2C">
        <w:rPr>
          <w:rFonts w:ascii="Times New Roman" w:hAnsi="Times New Roman"/>
          <w:shadow/>
          <w:sz w:val="24"/>
          <w:szCs w:val="24"/>
        </w:rPr>
        <w:t xml:space="preserve">Изучить методики исследования </w:t>
      </w:r>
      <w:r w:rsidR="009C7B2C">
        <w:rPr>
          <w:rFonts w:ascii="Times New Roman" w:hAnsi="Times New Roman"/>
          <w:shadow/>
          <w:sz w:val="24"/>
          <w:szCs w:val="24"/>
        </w:rPr>
        <w:t>частоты сердечных сокращений, артериального давления, росто-весовых показателей.</w:t>
      </w:r>
    </w:p>
    <w:p w:rsidR="00C535BB" w:rsidRDefault="00C535BB" w:rsidP="00893BF7">
      <w:pPr>
        <w:widowControl w:val="0"/>
        <w:numPr>
          <w:ilvl w:val="0"/>
          <w:numId w:val="4"/>
        </w:numPr>
        <w:autoSpaceDE w:val="0"/>
        <w:autoSpaceDN w:val="0"/>
        <w:adjustRightInd w:val="0"/>
        <w:spacing w:line="360" w:lineRule="auto"/>
        <w:ind w:left="1080" w:hanging="720"/>
        <w:jc w:val="both"/>
        <w:rPr>
          <w:rFonts w:ascii="Times New Roman" w:hAnsi="Times New Roman"/>
          <w:shadow/>
          <w:sz w:val="24"/>
          <w:szCs w:val="24"/>
        </w:rPr>
      </w:pPr>
      <w:r w:rsidRPr="00C535BB">
        <w:rPr>
          <w:rFonts w:ascii="Times New Roman" w:hAnsi="Times New Roman"/>
          <w:shadow/>
          <w:sz w:val="24"/>
          <w:szCs w:val="24"/>
        </w:rPr>
        <w:t>Определить показатели ЧСС, АД</w:t>
      </w:r>
      <w:r>
        <w:rPr>
          <w:rFonts w:ascii="Times New Roman" w:hAnsi="Times New Roman"/>
          <w:shadow/>
          <w:sz w:val="24"/>
          <w:szCs w:val="24"/>
        </w:rPr>
        <w:t xml:space="preserve"> и рассмотреть ЭКГ</w:t>
      </w:r>
      <w:r w:rsidRPr="00C535BB">
        <w:rPr>
          <w:rFonts w:ascii="Times New Roman" w:hAnsi="Times New Roman"/>
          <w:shadow/>
          <w:sz w:val="24"/>
          <w:szCs w:val="24"/>
        </w:rPr>
        <w:t xml:space="preserve"> у подростков </w:t>
      </w:r>
      <w:r w:rsidR="00E82C18" w:rsidRPr="00C535BB">
        <w:rPr>
          <w:rFonts w:ascii="Times New Roman" w:hAnsi="Times New Roman"/>
          <w:shadow/>
          <w:sz w:val="24"/>
          <w:szCs w:val="24"/>
        </w:rPr>
        <w:t>14-15 лет</w:t>
      </w:r>
      <w:r>
        <w:rPr>
          <w:rFonts w:ascii="Times New Roman" w:hAnsi="Times New Roman"/>
          <w:shadow/>
          <w:sz w:val="24"/>
          <w:szCs w:val="24"/>
        </w:rPr>
        <w:t xml:space="preserve">, проживающих </w:t>
      </w:r>
      <w:r w:rsidR="00E82C18" w:rsidRPr="00C535BB">
        <w:rPr>
          <w:rFonts w:ascii="Times New Roman" w:hAnsi="Times New Roman"/>
          <w:shadow/>
          <w:sz w:val="24"/>
          <w:szCs w:val="24"/>
        </w:rPr>
        <w:t xml:space="preserve"> в </w:t>
      </w:r>
      <w:r>
        <w:rPr>
          <w:rFonts w:ascii="Times New Roman" w:hAnsi="Times New Roman"/>
          <w:shadow/>
          <w:sz w:val="24"/>
          <w:szCs w:val="24"/>
        </w:rPr>
        <w:t>условиях г. Сургута.</w:t>
      </w:r>
      <w:r w:rsidR="00E82C18" w:rsidRPr="00C535BB">
        <w:rPr>
          <w:rFonts w:ascii="Times New Roman" w:hAnsi="Times New Roman"/>
          <w:shadow/>
          <w:sz w:val="24"/>
          <w:szCs w:val="24"/>
        </w:rPr>
        <w:t xml:space="preserve"> </w:t>
      </w:r>
    </w:p>
    <w:p w:rsidR="00E82C18" w:rsidRPr="00C535BB" w:rsidRDefault="00E82C18" w:rsidP="00893BF7">
      <w:pPr>
        <w:widowControl w:val="0"/>
        <w:numPr>
          <w:ilvl w:val="0"/>
          <w:numId w:val="4"/>
        </w:numPr>
        <w:autoSpaceDE w:val="0"/>
        <w:autoSpaceDN w:val="0"/>
        <w:adjustRightInd w:val="0"/>
        <w:spacing w:line="360" w:lineRule="auto"/>
        <w:ind w:left="1080" w:hanging="720"/>
        <w:jc w:val="both"/>
        <w:rPr>
          <w:rFonts w:ascii="Times New Roman" w:hAnsi="Times New Roman"/>
          <w:shadow/>
          <w:sz w:val="24"/>
          <w:szCs w:val="24"/>
        </w:rPr>
      </w:pPr>
      <w:r w:rsidRPr="00C535BB">
        <w:rPr>
          <w:rFonts w:ascii="Times New Roman" w:hAnsi="Times New Roman"/>
          <w:shadow/>
          <w:sz w:val="24"/>
          <w:szCs w:val="24"/>
        </w:rPr>
        <w:t>Выявить индекс массы тела у  подростков.</w:t>
      </w:r>
    </w:p>
    <w:p w:rsidR="00E82C18" w:rsidRPr="00893BF7" w:rsidRDefault="00E82C18"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E82C18" w:rsidRPr="00893BF7" w:rsidRDefault="00E82C18"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E82C18" w:rsidRPr="00893BF7" w:rsidRDefault="00E82C18" w:rsidP="00893BF7">
      <w:pPr>
        <w:widowControl w:val="0"/>
        <w:autoSpaceDE w:val="0"/>
        <w:autoSpaceDN w:val="0"/>
        <w:adjustRightInd w:val="0"/>
        <w:spacing w:line="360" w:lineRule="auto"/>
        <w:jc w:val="both"/>
        <w:rPr>
          <w:rFonts w:ascii="Times New Roman" w:hAnsi="Times New Roman"/>
          <w:b/>
          <w:bCs/>
          <w:shadow/>
          <w:sz w:val="24"/>
          <w:szCs w:val="24"/>
        </w:rPr>
      </w:pPr>
      <w:r w:rsidRPr="00893BF7">
        <w:rPr>
          <w:rFonts w:ascii="Times New Roman" w:hAnsi="Times New Roman"/>
          <w:b/>
          <w:bCs/>
          <w:shadow/>
          <w:sz w:val="24"/>
          <w:szCs w:val="24"/>
        </w:rPr>
        <w:t>Актуальность темы</w:t>
      </w:r>
    </w:p>
    <w:p w:rsidR="00E82C18" w:rsidRPr="00893BF7" w:rsidRDefault="00E82C18" w:rsidP="00893BF7">
      <w:pPr>
        <w:widowControl w:val="0"/>
        <w:autoSpaceDE w:val="0"/>
        <w:autoSpaceDN w:val="0"/>
        <w:adjustRightInd w:val="0"/>
        <w:spacing w:line="360" w:lineRule="auto"/>
        <w:jc w:val="both"/>
        <w:rPr>
          <w:rFonts w:ascii="Times New Roman" w:hAnsi="Times New Roman"/>
          <w:shadow/>
          <w:sz w:val="24"/>
          <w:szCs w:val="24"/>
        </w:rPr>
      </w:pPr>
    </w:p>
    <w:p w:rsidR="00E82C18" w:rsidRPr="00893BF7" w:rsidRDefault="000B5A3B" w:rsidP="00893BF7">
      <w:pPr>
        <w:widowControl w:val="0"/>
        <w:autoSpaceDE w:val="0"/>
        <w:autoSpaceDN w:val="0"/>
        <w:adjustRightInd w:val="0"/>
        <w:spacing w:line="360" w:lineRule="auto"/>
        <w:ind w:firstLine="708"/>
        <w:jc w:val="both"/>
        <w:rPr>
          <w:rFonts w:ascii="Times New Roman" w:hAnsi="Times New Roman"/>
          <w:b/>
          <w:bCs/>
          <w:shadow/>
          <w:sz w:val="24"/>
          <w:szCs w:val="24"/>
        </w:rPr>
      </w:pPr>
      <w:r>
        <w:rPr>
          <w:rFonts w:ascii="Times New Roman" w:hAnsi="Times New Roman"/>
          <w:shadow/>
          <w:sz w:val="24"/>
          <w:szCs w:val="24"/>
        </w:rPr>
        <w:t xml:space="preserve">Наша </w:t>
      </w:r>
      <w:r w:rsidR="00E82C18" w:rsidRPr="00893BF7">
        <w:rPr>
          <w:rFonts w:ascii="Times New Roman" w:hAnsi="Times New Roman"/>
          <w:shadow/>
          <w:sz w:val="24"/>
          <w:szCs w:val="24"/>
        </w:rPr>
        <w:t xml:space="preserve">тема является актуальной, так как сердечнососудистая система является одной из </w:t>
      </w:r>
      <w:r>
        <w:rPr>
          <w:rFonts w:ascii="Times New Roman" w:hAnsi="Times New Roman"/>
          <w:shadow/>
          <w:sz w:val="24"/>
          <w:szCs w:val="24"/>
        </w:rPr>
        <w:t xml:space="preserve">самых главных систем организма и </w:t>
      </w:r>
      <w:r w:rsidR="00E82C18" w:rsidRPr="00893BF7">
        <w:rPr>
          <w:rFonts w:ascii="Times New Roman" w:hAnsi="Times New Roman"/>
          <w:shadow/>
          <w:sz w:val="24"/>
          <w:szCs w:val="24"/>
        </w:rPr>
        <w:t>она подвержена большим перенапряжениям, особенно у подростков.</w:t>
      </w:r>
      <w:r w:rsidR="00E82C18" w:rsidRPr="00893BF7">
        <w:rPr>
          <w:rFonts w:ascii="Times New Roman" w:hAnsi="Times New Roman"/>
          <w:b/>
          <w:bCs/>
          <w:shadow/>
          <w:sz w:val="24"/>
          <w:szCs w:val="24"/>
        </w:rPr>
        <w:t xml:space="preserve"> </w:t>
      </w:r>
    </w:p>
    <w:p w:rsidR="00E82C18" w:rsidRPr="00893BF7" w:rsidRDefault="00E82C18"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C535BB" w:rsidRDefault="00C535BB"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352F93" w:rsidRDefault="00352F93" w:rsidP="00893BF7">
      <w:pPr>
        <w:widowControl w:val="0"/>
        <w:autoSpaceDE w:val="0"/>
        <w:autoSpaceDN w:val="0"/>
        <w:adjustRightInd w:val="0"/>
        <w:spacing w:line="360" w:lineRule="auto"/>
        <w:ind w:left="1080"/>
        <w:jc w:val="both"/>
        <w:rPr>
          <w:rFonts w:ascii="Times New Roman" w:hAnsi="Times New Roman"/>
          <w:b/>
          <w:bCs/>
          <w:shadow/>
          <w:sz w:val="24"/>
          <w:szCs w:val="24"/>
        </w:rPr>
      </w:pPr>
    </w:p>
    <w:p w:rsidR="00CF484E" w:rsidRPr="00893BF7" w:rsidRDefault="00CF484E" w:rsidP="00893BF7">
      <w:pPr>
        <w:widowControl w:val="0"/>
        <w:autoSpaceDE w:val="0"/>
        <w:autoSpaceDN w:val="0"/>
        <w:adjustRightInd w:val="0"/>
        <w:spacing w:line="360" w:lineRule="auto"/>
        <w:ind w:left="1080"/>
        <w:jc w:val="both"/>
        <w:rPr>
          <w:rFonts w:ascii="Times New Roman" w:hAnsi="Times New Roman"/>
          <w:b/>
          <w:bCs/>
          <w:shadow/>
          <w:sz w:val="24"/>
          <w:szCs w:val="24"/>
        </w:rPr>
      </w:pPr>
      <w:r w:rsidRPr="00893BF7">
        <w:rPr>
          <w:rFonts w:ascii="Times New Roman" w:hAnsi="Times New Roman"/>
          <w:b/>
          <w:bCs/>
          <w:shadow/>
          <w:sz w:val="24"/>
          <w:szCs w:val="24"/>
        </w:rPr>
        <w:lastRenderedPageBreak/>
        <w:t>Обзор литературы</w:t>
      </w:r>
      <w:r w:rsidR="00E74537" w:rsidRPr="00893BF7">
        <w:rPr>
          <w:rFonts w:ascii="Times New Roman" w:hAnsi="Times New Roman"/>
          <w:b/>
          <w:bCs/>
          <w:shadow/>
          <w:sz w:val="24"/>
          <w:szCs w:val="24"/>
        </w:rPr>
        <w:t>.</w:t>
      </w:r>
    </w:p>
    <w:p w:rsidR="00E74537" w:rsidRPr="00893BF7" w:rsidRDefault="00E74537" w:rsidP="00893BF7">
      <w:pPr>
        <w:widowControl w:val="0"/>
        <w:autoSpaceDE w:val="0"/>
        <w:autoSpaceDN w:val="0"/>
        <w:adjustRightInd w:val="0"/>
        <w:spacing w:line="360" w:lineRule="auto"/>
        <w:ind w:left="1080"/>
        <w:jc w:val="both"/>
        <w:rPr>
          <w:rFonts w:ascii="Times New Roman" w:hAnsi="Times New Roman"/>
          <w:shadow/>
          <w:sz w:val="24"/>
          <w:szCs w:val="24"/>
        </w:rPr>
      </w:pPr>
      <w:r w:rsidRPr="00893BF7">
        <w:rPr>
          <w:rFonts w:ascii="Times New Roman" w:hAnsi="Times New Roman"/>
          <w:b/>
          <w:bCs/>
          <w:shadow/>
          <w:sz w:val="24"/>
          <w:szCs w:val="24"/>
        </w:rPr>
        <w:t>Кровеносная система</w:t>
      </w:r>
    </w:p>
    <w:p w:rsidR="00E82C18" w:rsidRPr="008C725A" w:rsidRDefault="00E82C18" w:rsidP="008C725A">
      <w:pPr>
        <w:widowControl w:val="0"/>
        <w:autoSpaceDE w:val="0"/>
        <w:autoSpaceDN w:val="0"/>
        <w:adjustRightInd w:val="0"/>
        <w:spacing w:after="0" w:line="360" w:lineRule="auto"/>
        <w:ind w:firstLine="709"/>
        <w:jc w:val="both"/>
        <w:rPr>
          <w:rFonts w:ascii="Times New Roman" w:hAnsi="Times New Roman"/>
          <w:shadow/>
          <w:sz w:val="24"/>
          <w:szCs w:val="24"/>
        </w:rPr>
      </w:pPr>
      <w:r w:rsidRPr="008C725A">
        <w:rPr>
          <w:rFonts w:ascii="Times New Roman" w:hAnsi="Times New Roman"/>
          <w:shadow/>
          <w:sz w:val="24"/>
          <w:szCs w:val="24"/>
        </w:rPr>
        <w:t>Кровеносная система – это совокупность сосудов и полостей, по которым циркулирует кровь. Кровеносная система переносит по организму кислород и питательные вещества и забирает некоторые отходы. Она состоит из трех основных частей: из крови, которая доставляет клеткам вещества и забирает их; кровеносных сосудов, по которым течет кровь,; и сердце, которое гонит кровь ко всем органам тела.</w:t>
      </w:r>
    </w:p>
    <w:p w:rsidR="000A613D" w:rsidRPr="008C725A" w:rsidRDefault="00E82C18" w:rsidP="008C725A">
      <w:pPr>
        <w:pStyle w:val="ac"/>
        <w:spacing w:before="0" w:beforeAutospacing="0" w:after="0" w:afterAutospacing="0" w:line="360" w:lineRule="auto"/>
        <w:ind w:firstLine="708"/>
        <w:rPr>
          <w:rStyle w:val="ad"/>
        </w:rPr>
      </w:pPr>
      <w:r w:rsidRPr="008C725A">
        <w:rPr>
          <w:shadow/>
        </w:rPr>
        <w:t>Сердце – центральный орган кровеносной системы, нагнетающая кровь в артерии и обеспечивающий ее возврат обратно по венам.  Это мускульный орган, который, в отличии от других мускулов никогда не устает. Сердце разделено на четыре части – камеры. Две верхние камеры называются предсердиями. Они соединяются с желудочками (двумя нижними полостями). Кровь течет в нужном направлении благодаря односторонним клапанам между полостями. В клапанах есть выступы, которые открываются, когда кровь проходит через клапан. Затем они закрываются, чтобы кровь не потекла в обратном направлении. При закрытии клапана возникает звук, который мы называем «биение сердца».</w:t>
      </w:r>
      <w:r w:rsidR="000A613D" w:rsidRPr="008C725A">
        <w:rPr>
          <w:rStyle w:val="ad"/>
        </w:rPr>
        <w:t xml:space="preserve"> </w:t>
      </w:r>
    </w:p>
    <w:p w:rsidR="000A613D" w:rsidRPr="008C725A" w:rsidRDefault="000A613D" w:rsidP="008E2C77">
      <w:pPr>
        <w:pStyle w:val="ac"/>
        <w:spacing w:before="0" w:beforeAutospacing="0" w:after="0" w:afterAutospacing="0" w:line="360" w:lineRule="auto"/>
        <w:ind w:firstLine="708"/>
      </w:pPr>
      <w:r w:rsidRPr="008C725A">
        <w:rPr>
          <w:bCs/>
        </w:rPr>
        <w:t xml:space="preserve">Весь сердечный цикл длится 0,8-0,86 с. </w:t>
      </w:r>
    </w:p>
    <w:p w:rsidR="000A613D" w:rsidRPr="000A613D" w:rsidRDefault="000A613D" w:rsidP="008C725A">
      <w:pPr>
        <w:spacing w:after="0" w:line="360" w:lineRule="auto"/>
        <w:rPr>
          <w:rFonts w:ascii="Times New Roman" w:hAnsi="Times New Roman"/>
          <w:sz w:val="24"/>
          <w:szCs w:val="24"/>
        </w:rPr>
      </w:pPr>
      <w:r w:rsidRPr="008C725A">
        <w:rPr>
          <w:rFonts w:ascii="Times New Roman" w:hAnsi="Times New Roman"/>
          <w:bCs/>
          <w:sz w:val="24"/>
          <w:szCs w:val="24"/>
        </w:rPr>
        <w:t xml:space="preserve">Две основные </w:t>
      </w:r>
      <w:hyperlink r:id="rId7" w:tgtFrame="_blank" w:history="1">
        <w:r w:rsidRPr="008C725A">
          <w:rPr>
            <w:rFonts w:ascii="Times New Roman" w:hAnsi="Times New Roman"/>
            <w:color w:val="006600"/>
            <w:sz w:val="24"/>
            <w:szCs w:val="24"/>
          </w:rPr>
          <w:t>фазы</w:t>
        </w:r>
      </w:hyperlink>
      <w:r w:rsidRPr="008C725A">
        <w:rPr>
          <w:rFonts w:ascii="Times New Roman" w:hAnsi="Times New Roman"/>
          <w:bCs/>
          <w:sz w:val="24"/>
          <w:szCs w:val="24"/>
        </w:rPr>
        <w:t xml:space="preserve"> сердечного цикла: </w:t>
      </w:r>
    </w:p>
    <w:p w:rsidR="000A613D" w:rsidRPr="000A613D" w:rsidRDefault="000A613D" w:rsidP="008C725A">
      <w:pPr>
        <w:numPr>
          <w:ilvl w:val="0"/>
          <w:numId w:val="7"/>
        </w:numPr>
        <w:spacing w:after="0" w:line="360" w:lineRule="auto"/>
        <w:rPr>
          <w:rFonts w:ascii="Times New Roman" w:hAnsi="Times New Roman"/>
          <w:sz w:val="24"/>
          <w:szCs w:val="24"/>
        </w:rPr>
      </w:pPr>
      <w:r w:rsidRPr="008C725A">
        <w:rPr>
          <w:rFonts w:ascii="Times New Roman" w:hAnsi="Times New Roman"/>
          <w:bCs/>
          <w:sz w:val="24"/>
          <w:szCs w:val="24"/>
        </w:rPr>
        <w:t>систола</w:t>
      </w:r>
      <w:r w:rsidRPr="000A613D">
        <w:rPr>
          <w:rFonts w:ascii="Times New Roman" w:hAnsi="Times New Roman"/>
          <w:sz w:val="24"/>
          <w:szCs w:val="24"/>
        </w:rPr>
        <w:t xml:space="preserve"> - выброс крови из полостей сердца в результате сокращения; </w:t>
      </w:r>
    </w:p>
    <w:p w:rsidR="000A613D" w:rsidRPr="000A613D" w:rsidRDefault="000A613D" w:rsidP="008C725A">
      <w:pPr>
        <w:numPr>
          <w:ilvl w:val="0"/>
          <w:numId w:val="7"/>
        </w:numPr>
        <w:spacing w:after="0" w:line="360" w:lineRule="auto"/>
        <w:rPr>
          <w:rFonts w:ascii="Times New Roman" w:hAnsi="Times New Roman"/>
          <w:sz w:val="24"/>
          <w:szCs w:val="24"/>
        </w:rPr>
      </w:pPr>
      <w:r w:rsidRPr="008C725A">
        <w:rPr>
          <w:rFonts w:ascii="Times New Roman" w:hAnsi="Times New Roman"/>
          <w:bCs/>
          <w:sz w:val="24"/>
          <w:szCs w:val="24"/>
        </w:rPr>
        <w:t>диастола</w:t>
      </w:r>
      <w:r w:rsidRPr="000A613D">
        <w:rPr>
          <w:rFonts w:ascii="Times New Roman" w:hAnsi="Times New Roman"/>
          <w:sz w:val="24"/>
          <w:szCs w:val="24"/>
        </w:rPr>
        <w:t xml:space="preserve"> - расслабление отдых и питание миокарда, наполнение полостей кровью. </w:t>
      </w:r>
    </w:p>
    <w:p w:rsidR="000A613D" w:rsidRPr="000A613D" w:rsidRDefault="000A613D" w:rsidP="008C725A">
      <w:pPr>
        <w:spacing w:after="0" w:line="360" w:lineRule="auto"/>
        <w:rPr>
          <w:rFonts w:ascii="Times New Roman" w:hAnsi="Times New Roman"/>
          <w:sz w:val="24"/>
          <w:szCs w:val="24"/>
        </w:rPr>
      </w:pPr>
      <w:r w:rsidRPr="008C725A">
        <w:rPr>
          <w:rFonts w:ascii="Times New Roman" w:hAnsi="Times New Roman"/>
          <w:bCs/>
          <w:sz w:val="24"/>
          <w:szCs w:val="24"/>
        </w:rPr>
        <w:t xml:space="preserve">Эти основные </w:t>
      </w:r>
      <w:hyperlink r:id="rId8" w:tgtFrame="_blank" w:history="1">
        <w:r w:rsidRPr="008C725A">
          <w:rPr>
            <w:rFonts w:ascii="Times New Roman" w:hAnsi="Times New Roman"/>
            <w:color w:val="006600"/>
            <w:sz w:val="24"/>
            <w:szCs w:val="24"/>
          </w:rPr>
          <w:t>фазы</w:t>
        </w:r>
      </w:hyperlink>
      <w:r w:rsidRPr="008C725A">
        <w:rPr>
          <w:rFonts w:ascii="Times New Roman" w:hAnsi="Times New Roman"/>
          <w:bCs/>
          <w:sz w:val="24"/>
          <w:szCs w:val="24"/>
        </w:rPr>
        <w:t xml:space="preserve"> подразделяются на: </w:t>
      </w:r>
    </w:p>
    <w:p w:rsidR="000A613D" w:rsidRPr="000A613D" w:rsidRDefault="000A613D" w:rsidP="008C725A">
      <w:pPr>
        <w:numPr>
          <w:ilvl w:val="0"/>
          <w:numId w:val="8"/>
        </w:numPr>
        <w:spacing w:after="0" w:line="360" w:lineRule="auto"/>
        <w:rPr>
          <w:rFonts w:ascii="Times New Roman" w:hAnsi="Times New Roman"/>
          <w:sz w:val="24"/>
          <w:szCs w:val="24"/>
        </w:rPr>
      </w:pPr>
      <w:r w:rsidRPr="008C725A">
        <w:rPr>
          <w:rFonts w:ascii="Times New Roman" w:hAnsi="Times New Roman"/>
          <w:bCs/>
          <w:sz w:val="24"/>
          <w:szCs w:val="24"/>
        </w:rPr>
        <w:t>систола предсердий</w:t>
      </w:r>
      <w:r w:rsidRPr="000A613D">
        <w:rPr>
          <w:rFonts w:ascii="Times New Roman" w:hAnsi="Times New Roman"/>
          <w:sz w:val="24"/>
          <w:szCs w:val="24"/>
        </w:rPr>
        <w:t xml:space="preserve"> - 0,1 с - кровь поступает в желудочки; </w:t>
      </w:r>
    </w:p>
    <w:p w:rsidR="000A613D" w:rsidRPr="000A613D" w:rsidRDefault="000A613D" w:rsidP="008C725A">
      <w:pPr>
        <w:numPr>
          <w:ilvl w:val="0"/>
          <w:numId w:val="8"/>
        </w:numPr>
        <w:spacing w:after="0" w:line="360" w:lineRule="auto"/>
        <w:rPr>
          <w:rFonts w:ascii="Times New Roman" w:hAnsi="Times New Roman"/>
          <w:sz w:val="24"/>
          <w:szCs w:val="24"/>
        </w:rPr>
      </w:pPr>
      <w:r w:rsidRPr="008C725A">
        <w:rPr>
          <w:rFonts w:ascii="Times New Roman" w:hAnsi="Times New Roman"/>
          <w:bCs/>
          <w:sz w:val="24"/>
          <w:szCs w:val="24"/>
        </w:rPr>
        <w:t>диастола предсердий</w:t>
      </w:r>
      <w:r w:rsidRPr="000A613D">
        <w:rPr>
          <w:rFonts w:ascii="Times New Roman" w:hAnsi="Times New Roman"/>
          <w:sz w:val="24"/>
          <w:szCs w:val="24"/>
        </w:rPr>
        <w:t xml:space="preserve"> - 0,7 с; </w:t>
      </w:r>
    </w:p>
    <w:p w:rsidR="000A613D" w:rsidRPr="000A613D" w:rsidRDefault="000A613D" w:rsidP="008C725A">
      <w:pPr>
        <w:numPr>
          <w:ilvl w:val="0"/>
          <w:numId w:val="8"/>
        </w:numPr>
        <w:spacing w:after="0" w:line="360" w:lineRule="auto"/>
        <w:rPr>
          <w:rFonts w:ascii="Times New Roman" w:hAnsi="Times New Roman"/>
          <w:sz w:val="24"/>
          <w:szCs w:val="24"/>
        </w:rPr>
      </w:pPr>
      <w:r w:rsidRPr="008C725A">
        <w:rPr>
          <w:rFonts w:ascii="Times New Roman" w:hAnsi="Times New Roman"/>
          <w:bCs/>
          <w:sz w:val="24"/>
          <w:szCs w:val="24"/>
        </w:rPr>
        <w:t>систола желудочков</w:t>
      </w:r>
      <w:r w:rsidRPr="000A613D">
        <w:rPr>
          <w:rFonts w:ascii="Times New Roman" w:hAnsi="Times New Roman"/>
          <w:sz w:val="24"/>
          <w:szCs w:val="24"/>
        </w:rPr>
        <w:t xml:space="preserve"> - 0,3 с - кровь поступает в аорту и лёгочный ствол; </w:t>
      </w:r>
    </w:p>
    <w:p w:rsidR="000A613D" w:rsidRPr="000A613D" w:rsidRDefault="000A613D" w:rsidP="008C725A">
      <w:pPr>
        <w:numPr>
          <w:ilvl w:val="0"/>
          <w:numId w:val="8"/>
        </w:numPr>
        <w:spacing w:after="0" w:line="360" w:lineRule="auto"/>
        <w:rPr>
          <w:rFonts w:ascii="Times New Roman" w:hAnsi="Times New Roman"/>
          <w:sz w:val="24"/>
          <w:szCs w:val="24"/>
        </w:rPr>
      </w:pPr>
      <w:r w:rsidRPr="008C725A">
        <w:rPr>
          <w:rFonts w:ascii="Times New Roman" w:hAnsi="Times New Roman"/>
          <w:bCs/>
          <w:sz w:val="24"/>
          <w:szCs w:val="24"/>
        </w:rPr>
        <w:t>диастола желудочков</w:t>
      </w:r>
      <w:r w:rsidRPr="000A613D">
        <w:rPr>
          <w:rFonts w:ascii="Times New Roman" w:hAnsi="Times New Roman"/>
          <w:sz w:val="24"/>
          <w:szCs w:val="24"/>
        </w:rPr>
        <w:t xml:space="preserve"> - 0,5 с; </w:t>
      </w:r>
    </w:p>
    <w:p w:rsidR="000A613D" w:rsidRPr="008C725A" w:rsidRDefault="000A613D" w:rsidP="008C725A">
      <w:pPr>
        <w:numPr>
          <w:ilvl w:val="0"/>
          <w:numId w:val="8"/>
        </w:numPr>
        <w:spacing w:after="0" w:line="360" w:lineRule="auto"/>
        <w:rPr>
          <w:rFonts w:ascii="Times New Roman" w:hAnsi="Times New Roman"/>
          <w:sz w:val="24"/>
          <w:szCs w:val="24"/>
        </w:rPr>
      </w:pPr>
      <w:r w:rsidRPr="008C725A">
        <w:rPr>
          <w:rFonts w:ascii="Times New Roman" w:hAnsi="Times New Roman"/>
          <w:bCs/>
          <w:sz w:val="24"/>
          <w:szCs w:val="24"/>
        </w:rPr>
        <w:t>общая пауза сердца</w:t>
      </w:r>
      <w:r w:rsidRPr="000A613D">
        <w:rPr>
          <w:rFonts w:ascii="Times New Roman" w:hAnsi="Times New Roman"/>
          <w:sz w:val="24"/>
          <w:szCs w:val="24"/>
        </w:rPr>
        <w:t xml:space="preserve"> - 0,4 с. Желудочки и предсердия в диастоле. Сердце отдыхает, питается, предсердия наполняются кровью и на 2/3 напонляются желудочки. </w:t>
      </w:r>
    </w:p>
    <w:p w:rsidR="000A613D" w:rsidRPr="008C725A" w:rsidRDefault="000A613D" w:rsidP="008C725A">
      <w:pPr>
        <w:spacing w:after="0" w:line="360" w:lineRule="auto"/>
        <w:ind w:left="360"/>
        <w:rPr>
          <w:rFonts w:ascii="Times New Roman" w:hAnsi="Times New Roman"/>
          <w:bCs/>
          <w:sz w:val="24"/>
          <w:szCs w:val="24"/>
        </w:rPr>
      </w:pPr>
    </w:p>
    <w:p w:rsidR="000A613D" w:rsidRPr="000A613D" w:rsidRDefault="000A613D" w:rsidP="008E2C77">
      <w:pPr>
        <w:spacing w:after="0" w:line="360" w:lineRule="auto"/>
        <w:ind w:left="360" w:firstLine="348"/>
        <w:rPr>
          <w:rFonts w:ascii="Times New Roman" w:hAnsi="Times New Roman"/>
          <w:sz w:val="24"/>
          <w:szCs w:val="24"/>
        </w:rPr>
      </w:pPr>
      <w:r w:rsidRPr="008C725A">
        <w:rPr>
          <w:rFonts w:ascii="Times New Roman" w:hAnsi="Times New Roman"/>
          <w:bCs/>
          <w:sz w:val="24"/>
          <w:szCs w:val="24"/>
        </w:rPr>
        <w:t>За счет сокращения гладких мышечных волокон в стенках сосудов просвет их то сужается, то расширяется. Стенки кровеносных сосудов оплетены тончай</w:t>
      </w:r>
      <w:r w:rsidR="002B5879" w:rsidRPr="008C725A">
        <w:rPr>
          <w:rFonts w:ascii="Times New Roman" w:hAnsi="Times New Roman"/>
          <w:bCs/>
          <w:sz w:val="24"/>
          <w:szCs w:val="24"/>
        </w:rPr>
        <w:t xml:space="preserve">шей сетью нервов. Импульсы от сосудодвигательного центра передаются по нервам, с них переходят на гладкие </w:t>
      </w:r>
      <w:r w:rsidR="002B5879" w:rsidRPr="008C725A">
        <w:rPr>
          <w:rFonts w:ascii="Times New Roman" w:hAnsi="Times New Roman"/>
          <w:bCs/>
          <w:sz w:val="24"/>
          <w:szCs w:val="24"/>
        </w:rPr>
        <w:lastRenderedPageBreak/>
        <w:t>мышечные волокна, вызывая расширение или сужение сосудов. Отдельные капилляры могут совсем обескровиться, и стенки их могут сомкнуться. Знаменитый французский физиолог Клод Бернар, перерезав у кролика один из нервов, идущих к правому уху, заметил, что ухо покраснело, набухло от крови, сосуды расширились. Раздражая конец отреза</w:t>
      </w:r>
      <w:r w:rsidR="008617FF">
        <w:rPr>
          <w:rFonts w:ascii="Times New Roman" w:hAnsi="Times New Roman"/>
          <w:bCs/>
          <w:sz w:val="24"/>
          <w:szCs w:val="24"/>
        </w:rPr>
        <w:t>нного нерва, ученый заметил суж</w:t>
      </w:r>
      <w:r w:rsidR="002B5879" w:rsidRPr="008C725A">
        <w:rPr>
          <w:rFonts w:ascii="Times New Roman" w:hAnsi="Times New Roman"/>
          <w:bCs/>
          <w:sz w:val="24"/>
          <w:szCs w:val="24"/>
        </w:rPr>
        <w:t>ение капилляров. Так впервые было доказано влияние нервной системы на просвет сосудов. Высшим регулятором просвета сосудов является головной мозг.</w:t>
      </w:r>
    </w:p>
    <w:p w:rsidR="00E82C18" w:rsidRPr="008C725A" w:rsidRDefault="00E82C18" w:rsidP="008C725A">
      <w:pPr>
        <w:widowControl w:val="0"/>
        <w:autoSpaceDE w:val="0"/>
        <w:autoSpaceDN w:val="0"/>
        <w:adjustRightInd w:val="0"/>
        <w:spacing w:after="0" w:line="360" w:lineRule="auto"/>
        <w:ind w:firstLine="709"/>
        <w:jc w:val="both"/>
        <w:rPr>
          <w:rFonts w:ascii="Times New Roman" w:hAnsi="Times New Roman"/>
          <w:shadow/>
          <w:sz w:val="24"/>
          <w:szCs w:val="24"/>
          <w:lang w:val="en-US"/>
        </w:rPr>
      </w:pPr>
      <w:r w:rsidRPr="008C725A">
        <w:rPr>
          <w:rFonts w:ascii="Times New Roman" w:hAnsi="Times New Roman"/>
          <w:shadow/>
          <w:sz w:val="24"/>
          <w:szCs w:val="24"/>
        </w:rPr>
        <w:t>Совершая полный круг кровообращения, кровь дважды проходит через сердце. В первый раз кровь из правого желудочка сердца попадает в легкие. Там она насыщается свежим кислородом, который человек вдыхает. Затем она попадает в левое предсердие, откуда она поступает к остальным частям тела и снабжает их кислородом. После этого кровь возвращается к сердцу, и цикл начинается сначала.[6,7,9]</w:t>
      </w:r>
    </w:p>
    <w:p w:rsidR="00E75DDF" w:rsidRDefault="00E75DDF" w:rsidP="008C725A">
      <w:pPr>
        <w:widowControl w:val="0"/>
        <w:autoSpaceDE w:val="0"/>
        <w:autoSpaceDN w:val="0"/>
        <w:adjustRightInd w:val="0"/>
        <w:spacing w:after="0" w:line="360" w:lineRule="auto"/>
        <w:ind w:firstLine="709"/>
        <w:jc w:val="both"/>
        <w:rPr>
          <w:rFonts w:ascii="Times New Roman" w:hAnsi="Times New Roman"/>
          <w:shadow/>
          <w:sz w:val="24"/>
          <w:szCs w:val="24"/>
        </w:rPr>
      </w:pPr>
      <w:r w:rsidRPr="008C725A">
        <w:rPr>
          <w:rFonts w:ascii="Times New Roman" w:hAnsi="Times New Roman"/>
          <w:shadow/>
          <w:sz w:val="24"/>
          <w:szCs w:val="24"/>
        </w:rPr>
        <w:t>Сургут – один из немногих городов России, где в течении нескольких лет</w:t>
      </w:r>
      <w:r>
        <w:rPr>
          <w:rFonts w:ascii="Times New Roman" w:hAnsi="Times New Roman"/>
          <w:shadow/>
          <w:sz w:val="24"/>
          <w:szCs w:val="24"/>
        </w:rPr>
        <w:t xml:space="preserve"> целенаправленно изучают не только антропогенные, но и природные факторы негативного воздействия на здоровье человека , в том числе и геологического происхождения.</w:t>
      </w:r>
    </w:p>
    <w:p w:rsidR="00E75DDF" w:rsidRDefault="00E75DDF" w:rsidP="00893BF7">
      <w:pPr>
        <w:widowControl w:val="0"/>
        <w:autoSpaceDE w:val="0"/>
        <w:autoSpaceDN w:val="0"/>
        <w:adjustRightInd w:val="0"/>
        <w:spacing w:after="0" w:line="360" w:lineRule="auto"/>
        <w:ind w:firstLine="709"/>
        <w:jc w:val="both"/>
        <w:rPr>
          <w:rFonts w:ascii="Times New Roman" w:hAnsi="Times New Roman"/>
          <w:shadow/>
          <w:sz w:val="24"/>
          <w:szCs w:val="24"/>
        </w:rPr>
      </w:pPr>
      <w:r>
        <w:rPr>
          <w:rFonts w:ascii="Times New Roman" w:hAnsi="Times New Roman"/>
          <w:shadow/>
          <w:sz w:val="24"/>
          <w:szCs w:val="24"/>
        </w:rPr>
        <w:t>Известно, что существуют участки земной поверхности, так называемые патогенные зоны, которые являются зонами негативного воздействия на организм человека и в силу этого способны вызывать функциональные нарушения работы органов и систем, а также органические нарушения, приводя к серьезным заболеваниям.</w:t>
      </w:r>
    </w:p>
    <w:p w:rsidR="00E75DDF" w:rsidRPr="00E75DDF" w:rsidRDefault="00E75DDF" w:rsidP="00893BF7">
      <w:pPr>
        <w:widowControl w:val="0"/>
        <w:autoSpaceDE w:val="0"/>
        <w:autoSpaceDN w:val="0"/>
        <w:adjustRightInd w:val="0"/>
        <w:spacing w:after="0" w:line="360" w:lineRule="auto"/>
        <w:ind w:firstLine="709"/>
        <w:jc w:val="both"/>
        <w:rPr>
          <w:rFonts w:ascii="Times New Roman" w:hAnsi="Times New Roman"/>
          <w:shadow/>
          <w:sz w:val="24"/>
          <w:szCs w:val="24"/>
        </w:rPr>
      </w:pPr>
      <w:r>
        <w:rPr>
          <w:rFonts w:ascii="Times New Roman" w:hAnsi="Times New Roman"/>
          <w:shadow/>
          <w:sz w:val="24"/>
          <w:szCs w:val="24"/>
        </w:rPr>
        <w:t>На сегодняшний день на терр</w:t>
      </w:r>
      <w:r w:rsidR="001A1EF5">
        <w:rPr>
          <w:rFonts w:ascii="Times New Roman" w:hAnsi="Times New Roman"/>
          <w:shadow/>
          <w:sz w:val="24"/>
          <w:szCs w:val="24"/>
        </w:rPr>
        <w:t>итории города выявлены динамиче</w:t>
      </w:r>
      <w:r>
        <w:rPr>
          <w:rFonts w:ascii="Times New Roman" w:hAnsi="Times New Roman"/>
          <w:shadow/>
          <w:sz w:val="24"/>
          <w:szCs w:val="24"/>
        </w:rPr>
        <w:t>ски напряженные зоны (ДНЗ).</w:t>
      </w:r>
      <w:r w:rsidR="001A1EF5">
        <w:rPr>
          <w:rFonts w:ascii="Times New Roman" w:hAnsi="Times New Roman"/>
          <w:shadow/>
          <w:sz w:val="24"/>
          <w:szCs w:val="24"/>
        </w:rPr>
        <w:t xml:space="preserve"> Установлено, что ДНЗ на территории города обладают уровнем гамма-излучения, отличным от присущего на данной местности. В пределах ДНЗ были установлены магнитные аномалии, поле которых на порядок отличается от поля сплошного массива. Таким образом, на территории города были выделены места, где на человека могут быть оказаны негативные воздействия геологического происхождения, иными словами – геопатогенные воздействия. Аномалии и вариации магнитного поля в ДНЗ могут вызывать сердечно-сосудистые заболевания. Установлено, что наблюдается стойкое превышение плотности случаев на квадратный километр над ДНЗ для смертности от сердечно-сосудистых и онкологических заболеваний. Для сердечно-сосудистых заболеваний наблюдается превышение более чем в 1,5 раз. Рекордсмен по реакции на проживание над ДНЗ инсульт: частота госпитализации с инсультом на тысячу населения с одного квадратного км над ДНЗ выше 12</w:t>
      </w:r>
      <w:r w:rsidR="000A613D">
        <w:rPr>
          <w:rFonts w:ascii="Times New Roman" w:hAnsi="Times New Roman"/>
          <w:shadow/>
          <w:sz w:val="24"/>
          <w:szCs w:val="24"/>
        </w:rPr>
        <w:t>9</w:t>
      </w:r>
      <w:r w:rsidR="001A1EF5">
        <w:rPr>
          <w:rFonts w:ascii="Times New Roman" w:hAnsi="Times New Roman"/>
          <w:shadow/>
          <w:sz w:val="24"/>
          <w:szCs w:val="24"/>
        </w:rPr>
        <w:t>%</w:t>
      </w:r>
      <w:r w:rsidR="000A613D">
        <w:rPr>
          <w:rFonts w:ascii="Times New Roman" w:hAnsi="Times New Roman"/>
          <w:shadow/>
          <w:sz w:val="24"/>
          <w:szCs w:val="24"/>
        </w:rPr>
        <w:t xml:space="preserve">, со стенокардией – на 125,4%, с нарушением ритма сердечных деятельности – на 125%, с инфарктом – на 118,2%, </w:t>
      </w:r>
      <w:r w:rsidR="000A613D">
        <w:rPr>
          <w:rFonts w:ascii="Times New Roman" w:hAnsi="Times New Roman"/>
          <w:shadow/>
          <w:sz w:val="24"/>
          <w:szCs w:val="24"/>
        </w:rPr>
        <w:lastRenderedPageBreak/>
        <w:t>с гипертонией – на 116,1%</w:t>
      </w:r>
    </w:p>
    <w:p w:rsidR="00250EAB" w:rsidRDefault="00E75DDF" w:rsidP="00893BF7">
      <w:pPr>
        <w:widowControl w:val="0"/>
        <w:autoSpaceDE w:val="0"/>
        <w:autoSpaceDN w:val="0"/>
        <w:adjustRightInd w:val="0"/>
        <w:spacing w:after="0" w:line="360" w:lineRule="auto"/>
        <w:ind w:firstLine="709"/>
        <w:jc w:val="both"/>
        <w:rPr>
          <w:rFonts w:ascii="Times New Roman" w:hAnsi="Times New Roman"/>
          <w:shadow/>
          <w:sz w:val="24"/>
          <w:szCs w:val="24"/>
        </w:rPr>
      </w:pPr>
      <w:r>
        <w:rPr>
          <w:rFonts w:ascii="Times New Roman" w:hAnsi="Times New Roman"/>
          <w:shadow/>
          <w:sz w:val="24"/>
          <w:szCs w:val="24"/>
        </w:rPr>
        <w:t>Специфика природных и антропо-</w:t>
      </w:r>
      <w:r w:rsidR="00250EAB">
        <w:rPr>
          <w:rFonts w:ascii="Times New Roman" w:hAnsi="Times New Roman"/>
          <w:shadow/>
          <w:sz w:val="24"/>
          <w:szCs w:val="24"/>
        </w:rPr>
        <w:t>экологических условий</w:t>
      </w:r>
      <w:r w:rsidR="000B5A3B">
        <w:rPr>
          <w:rFonts w:ascii="Times New Roman" w:hAnsi="Times New Roman"/>
          <w:shadow/>
          <w:sz w:val="24"/>
          <w:szCs w:val="24"/>
        </w:rPr>
        <w:t xml:space="preserve"> урбанизированного</w:t>
      </w:r>
      <w:r w:rsidR="00250EAB">
        <w:rPr>
          <w:rFonts w:ascii="Times New Roman" w:hAnsi="Times New Roman"/>
          <w:shadow/>
          <w:sz w:val="24"/>
          <w:szCs w:val="24"/>
        </w:rPr>
        <w:t xml:space="preserve"> Севера отражается на физиологическом статусе, напряжении функциональных систем и сложной перестройке гомеостаза организма.</w:t>
      </w:r>
      <w:r w:rsidR="002B5879">
        <w:rPr>
          <w:rFonts w:ascii="Times New Roman" w:hAnsi="Times New Roman"/>
          <w:shadow/>
          <w:sz w:val="24"/>
          <w:szCs w:val="24"/>
        </w:rPr>
        <w:t xml:space="preserve"> Дети наиболее чувствительны к действию факторов окружающей среды. Регистрируемые заболевания кроветворных органов у них встречаются в 20 раз чаще, чем у взрослых.</w:t>
      </w:r>
    </w:p>
    <w:p w:rsidR="00250EAB" w:rsidRPr="00250EAB" w:rsidRDefault="00250EAB" w:rsidP="00893BF7">
      <w:pPr>
        <w:widowControl w:val="0"/>
        <w:autoSpaceDE w:val="0"/>
        <w:autoSpaceDN w:val="0"/>
        <w:adjustRightInd w:val="0"/>
        <w:spacing w:after="0" w:line="360" w:lineRule="auto"/>
        <w:ind w:firstLine="709"/>
        <w:jc w:val="both"/>
        <w:rPr>
          <w:rFonts w:ascii="Times New Roman" w:hAnsi="Times New Roman"/>
          <w:shadow/>
          <w:sz w:val="24"/>
          <w:szCs w:val="24"/>
        </w:rPr>
      </w:pPr>
      <w:r>
        <w:rPr>
          <w:rFonts w:ascii="Times New Roman" w:hAnsi="Times New Roman"/>
          <w:shadow/>
          <w:sz w:val="24"/>
          <w:szCs w:val="24"/>
        </w:rPr>
        <w:t>Организм жителей северных территорий функционирует под воздействием ряда довольно жестких климатических факторов, оказывающих влияние на состояние их здоровья в силу того, что часть резервов организма задействована в процессах адаптации и направлена на формирование приспособительных реакций.</w:t>
      </w:r>
    </w:p>
    <w:p w:rsidR="00A37A00" w:rsidRPr="00893BF7" w:rsidRDefault="007C6B6B" w:rsidP="00893BF7">
      <w:pPr>
        <w:widowControl w:val="0"/>
        <w:autoSpaceDE w:val="0"/>
        <w:autoSpaceDN w:val="0"/>
        <w:adjustRightInd w:val="0"/>
        <w:spacing w:after="0" w:line="360" w:lineRule="auto"/>
        <w:ind w:left="142" w:firstLine="567"/>
        <w:jc w:val="both"/>
        <w:rPr>
          <w:rFonts w:ascii="Times New Roman" w:hAnsi="Times New Roman"/>
          <w:shadow/>
          <w:sz w:val="24"/>
          <w:szCs w:val="24"/>
        </w:rPr>
      </w:pPr>
      <w:r w:rsidRPr="00893BF7">
        <w:rPr>
          <w:rFonts w:ascii="Times New Roman" w:hAnsi="Times New Roman"/>
          <w:shadow/>
          <w:sz w:val="24"/>
          <w:szCs w:val="24"/>
        </w:rPr>
        <w:t>Недостаток ультрафиолетовых лучей на</w:t>
      </w:r>
      <w:r w:rsidR="000B5A3B">
        <w:rPr>
          <w:rFonts w:ascii="Times New Roman" w:hAnsi="Times New Roman"/>
          <w:shadow/>
          <w:sz w:val="24"/>
          <w:szCs w:val="24"/>
        </w:rPr>
        <w:t xml:space="preserve"> урбанизированном </w:t>
      </w:r>
      <w:r w:rsidRPr="00893BF7">
        <w:rPr>
          <w:rFonts w:ascii="Times New Roman" w:hAnsi="Times New Roman"/>
          <w:shadow/>
          <w:sz w:val="24"/>
          <w:szCs w:val="24"/>
        </w:rPr>
        <w:t xml:space="preserve"> Севере может отрицательно сказываться на состоянии здоровья людей. </w:t>
      </w:r>
      <w:r w:rsidR="000A613D">
        <w:rPr>
          <w:rFonts w:ascii="Times New Roman" w:hAnsi="Times New Roman"/>
          <w:shadow/>
          <w:sz w:val="24"/>
          <w:szCs w:val="24"/>
        </w:rPr>
        <w:t xml:space="preserve">Так же выявлена прямая зависимость величины артериального давления от уровня солнечной активности. Наблюдается не только повышение артериального давление в периоды увеличения солнечной активности, но и </w:t>
      </w:r>
      <w:r w:rsidR="008617FF">
        <w:rPr>
          <w:rFonts w:ascii="Times New Roman" w:hAnsi="Times New Roman"/>
          <w:shadow/>
          <w:sz w:val="24"/>
          <w:szCs w:val="24"/>
        </w:rPr>
        <w:t xml:space="preserve">значительное его снижение при </w:t>
      </w:r>
      <w:r w:rsidR="000A613D">
        <w:rPr>
          <w:rFonts w:ascii="Times New Roman" w:hAnsi="Times New Roman"/>
          <w:shadow/>
          <w:sz w:val="24"/>
          <w:szCs w:val="24"/>
        </w:rPr>
        <w:t xml:space="preserve"> уменьшении.</w:t>
      </w:r>
      <w:r w:rsidR="008617FF">
        <w:rPr>
          <w:rFonts w:ascii="Times New Roman" w:hAnsi="Times New Roman"/>
          <w:shadow/>
          <w:sz w:val="24"/>
          <w:szCs w:val="24"/>
        </w:rPr>
        <w:t xml:space="preserve"> </w:t>
      </w:r>
      <w:r w:rsidRPr="00893BF7">
        <w:rPr>
          <w:rFonts w:ascii="Times New Roman" w:hAnsi="Times New Roman"/>
          <w:shadow/>
          <w:sz w:val="24"/>
          <w:szCs w:val="24"/>
        </w:rPr>
        <w:t>Х</w:t>
      </w:r>
      <w:r w:rsidR="005E20B5" w:rsidRPr="00893BF7">
        <w:rPr>
          <w:rFonts w:ascii="Times New Roman" w:hAnsi="Times New Roman"/>
          <w:shadow/>
          <w:sz w:val="24"/>
          <w:szCs w:val="24"/>
        </w:rPr>
        <w:t xml:space="preserve">арактерным является снижение общей иммунобиологической реактивности, проявляющееся в ухудшении самочувствия, снижении работоспособности и повышением заболеваемости. Суточные колебания атмосферного давления на </w:t>
      </w:r>
      <w:r w:rsidR="000B5A3B">
        <w:rPr>
          <w:rFonts w:ascii="Times New Roman" w:hAnsi="Times New Roman"/>
          <w:shadow/>
          <w:sz w:val="24"/>
          <w:szCs w:val="24"/>
        </w:rPr>
        <w:t xml:space="preserve">урбанизированном </w:t>
      </w:r>
      <w:r w:rsidR="005E20B5" w:rsidRPr="00893BF7">
        <w:rPr>
          <w:rFonts w:ascii="Times New Roman" w:hAnsi="Times New Roman"/>
          <w:shadow/>
          <w:sz w:val="24"/>
          <w:szCs w:val="24"/>
        </w:rPr>
        <w:t xml:space="preserve">Севере обычно не превышает 5-8 гПа, сезонные – 40гПа и не оказывает существенного влияние на организм здорового человека. Однако пожилые и больные люди, у которых снижены функциональные возможности организма, в особенности страдающие гипертонической болезнью, очень чувствительны к перепадам атмосферного давления. Так же очень неблагоприятны для человека быстрые смены погоды или даже отдельных метеорологических факторов, что характерно для территорий </w:t>
      </w:r>
      <w:r w:rsidR="000B5A3B">
        <w:rPr>
          <w:rFonts w:ascii="Times New Roman" w:hAnsi="Times New Roman"/>
          <w:shadow/>
          <w:sz w:val="24"/>
          <w:szCs w:val="24"/>
        </w:rPr>
        <w:t xml:space="preserve">урбанизированного </w:t>
      </w:r>
      <w:r w:rsidR="005E20B5" w:rsidRPr="00893BF7">
        <w:rPr>
          <w:rFonts w:ascii="Times New Roman" w:hAnsi="Times New Roman"/>
          <w:shadow/>
          <w:sz w:val="24"/>
          <w:szCs w:val="24"/>
        </w:rPr>
        <w:t xml:space="preserve">Севера, а также крайние, редко повторяющиеся их параметры, адаптация к которым очень затруднена и обычна недостаточна. </w:t>
      </w:r>
      <w:r w:rsidR="00D35F29" w:rsidRPr="00893BF7">
        <w:rPr>
          <w:rFonts w:ascii="Times New Roman" w:hAnsi="Times New Roman"/>
          <w:shadow/>
          <w:sz w:val="24"/>
          <w:szCs w:val="24"/>
        </w:rPr>
        <w:t>Они создают дополнительные и повышенные требования к жизненным функциям организма, особенно в начальный период пребывания человека в условиях воздействия непривычного климатического режима. Статистика заболеваний болезнями сердечно-сосудистой системы, особенно высока в нашем северном регионе, здесь влияние гелиогеомагнитных возмущений наиболее сильно.</w:t>
      </w:r>
      <w:r w:rsidR="005B11C2" w:rsidRPr="00893BF7">
        <w:rPr>
          <w:rFonts w:ascii="Times New Roman" w:hAnsi="Times New Roman"/>
          <w:shadow/>
          <w:sz w:val="24"/>
          <w:szCs w:val="24"/>
        </w:rPr>
        <w:t xml:space="preserve">   </w:t>
      </w:r>
      <w:r w:rsidR="00D35F29" w:rsidRPr="00893BF7">
        <w:rPr>
          <w:rFonts w:ascii="Times New Roman" w:hAnsi="Times New Roman"/>
          <w:shadow/>
          <w:sz w:val="24"/>
          <w:szCs w:val="24"/>
        </w:rPr>
        <w:t xml:space="preserve"> </w:t>
      </w:r>
      <w:r w:rsidR="005B11C2" w:rsidRPr="00893BF7">
        <w:rPr>
          <w:rFonts w:ascii="Times New Roman" w:hAnsi="Times New Roman"/>
          <w:shadow/>
          <w:sz w:val="24"/>
          <w:szCs w:val="24"/>
        </w:rPr>
        <w:t xml:space="preserve">       </w:t>
      </w:r>
      <w:r w:rsidR="00D35F29" w:rsidRPr="00893BF7">
        <w:rPr>
          <w:rFonts w:ascii="Times New Roman" w:hAnsi="Times New Roman"/>
          <w:shadow/>
          <w:sz w:val="24"/>
          <w:szCs w:val="24"/>
        </w:rPr>
        <w:t xml:space="preserve">Дизадаптация  и патология сердечно-сосудтсой системы в высоких широтах развивается на фоне низких температур под действием хронического влияния </w:t>
      </w:r>
      <w:r w:rsidR="003C3F80" w:rsidRPr="00893BF7">
        <w:rPr>
          <w:rFonts w:ascii="Times New Roman" w:hAnsi="Times New Roman"/>
          <w:shadow/>
          <w:sz w:val="24"/>
          <w:szCs w:val="24"/>
        </w:rPr>
        <w:t>на организм человека колебаний г</w:t>
      </w:r>
      <w:r w:rsidR="00D35F29" w:rsidRPr="00893BF7">
        <w:rPr>
          <w:rFonts w:ascii="Times New Roman" w:hAnsi="Times New Roman"/>
          <w:shadow/>
          <w:sz w:val="24"/>
          <w:szCs w:val="24"/>
        </w:rPr>
        <w:t xml:space="preserve">еомагнитных полей, космических </w:t>
      </w:r>
      <w:r w:rsidR="00D35F29" w:rsidRPr="00893BF7">
        <w:rPr>
          <w:rFonts w:ascii="Times New Roman" w:hAnsi="Times New Roman"/>
          <w:shadow/>
          <w:sz w:val="24"/>
          <w:szCs w:val="24"/>
        </w:rPr>
        <w:lastRenderedPageBreak/>
        <w:t>излучений, приливных и неприливных сил тяготения, необычного фотопериодизма, дефицита ультрафиолетового облуче</w:t>
      </w:r>
      <w:r w:rsidR="000B5A3B">
        <w:rPr>
          <w:rFonts w:ascii="Times New Roman" w:hAnsi="Times New Roman"/>
          <w:shadow/>
          <w:sz w:val="24"/>
          <w:szCs w:val="24"/>
        </w:rPr>
        <w:t>ния и инфразвуковых воздействий, прохождения синоптического фронта.</w:t>
      </w:r>
    </w:p>
    <w:p w:rsidR="003C3F80" w:rsidRPr="00893BF7" w:rsidRDefault="003C3F80" w:rsidP="00893BF7">
      <w:pPr>
        <w:widowControl w:val="0"/>
        <w:autoSpaceDE w:val="0"/>
        <w:autoSpaceDN w:val="0"/>
        <w:adjustRightInd w:val="0"/>
        <w:spacing w:after="0" w:line="360" w:lineRule="auto"/>
        <w:ind w:firstLine="709"/>
        <w:jc w:val="both"/>
        <w:rPr>
          <w:rFonts w:ascii="Times New Roman" w:hAnsi="Times New Roman"/>
          <w:shadow/>
          <w:sz w:val="24"/>
          <w:szCs w:val="24"/>
        </w:rPr>
      </w:pPr>
    </w:p>
    <w:p w:rsidR="008E2C77" w:rsidRDefault="008E2C77" w:rsidP="00893BF7">
      <w:pPr>
        <w:widowControl w:val="0"/>
        <w:autoSpaceDE w:val="0"/>
        <w:autoSpaceDN w:val="0"/>
        <w:adjustRightInd w:val="0"/>
        <w:spacing w:line="360" w:lineRule="auto"/>
        <w:jc w:val="both"/>
        <w:rPr>
          <w:rFonts w:ascii="Times New Roman" w:hAnsi="Times New Roman"/>
          <w:b/>
          <w:bCs/>
          <w:shadow/>
          <w:sz w:val="24"/>
          <w:szCs w:val="24"/>
        </w:rPr>
      </w:pPr>
    </w:p>
    <w:p w:rsidR="00CF484E" w:rsidRDefault="001B2759" w:rsidP="00893BF7">
      <w:pPr>
        <w:widowControl w:val="0"/>
        <w:autoSpaceDE w:val="0"/>
        <w:autoSpaceDN w:val="0"/>
        <w:adjustRightInd w:val="0"/>
        <w:spacing w:line="360" w:lineRule="auto"/>
        <w:jc w:val="both"/>
        <w:rPr>
          <w:rFonts w:ascii="Times New Roman" w:hAnsi="Times New Roman"/>
          <w:shadow/>
          <w:sz w:val="24"/>
          <w:szCs w:val="24"/>
        </w:rPr>
      </w:pPr>
      <w:r>
        <w:rPr>
          <w:rFonts w:ascii="Times New Roman" w:hAnsi="Times New Roman"/>
          <w:b/>
          <w:bCs/>
          <w:shadow/>
          <w:sz w:val="24"/>
          <w:szCs w:val="24"/>
        </w:rPr>
        <w:t xml:space="preserve">Материалы </w:t>
      </w:r>
      <w:r w:rsidR="00CF484E" w:rsidRPr="00893BF7">
        <w:rPr>
          <w:rFonts w:ascii="Times New Roman" w:hAnsi="Times New Roman"/>
          <w:b/>
          <w:bCs/>
          <w:shadow/>
          <w:sz w:val="24"/>
          <w:szCs w:val="24"/>
        </w:rPr>
        <w:t>и методы</w:t>
      </w:r>
      <w:r w:rsidR="00E82C18" w:rsidRPr="00893BF7">
        <w:rPr>
          <w:rFonts w:ascii="Times New Roman" w:hAnsi="Times New Roman"/>
          <w:b/>
          <w:bCs/>
          <w:shadow/>
          <w:sz w:val="24"/>
          <w:szCs w:val="24"/>
        </w:rPr>
        <w:t xml:space="preserve"> исследования</w:t>
      </w:r>
      <w:r w:rsidR="00CF484E" w:rsidRPr="00893BF7">
        <w:rPr>
          <w:rFonts w:ascii="Times New Roman" w:hAnsi="Times New Roman"/>
          <w:b/>
          <w:bCs/>
          <w:shadow/>
          <w:sz w:val="24"/>
          <w:szCs w:val="24"/>
        </w:rPr>
        <w:t>.</w:t>
      </w:r>
      <w:r w:rsidR="00CF484E" w:rsidRPr="00893BF7">
        <w:rPr>
          <w:rFonts w:ascii="Times New Roman" w:hAnsi="Times New Roman"/>
          <w:shadow/>
          <w:sz w:val="24"/>
          <w:szCs w:val="24"/>
        </w:rPr>
        <w:t xml:space="preserve"> </w:t>
      </w:r>
    </w:p>
    <w:p w:rsidR="001B2759" w:rsidRDefault="001B2759" w:rsidP="001B2759">
      <w:pPr>
        <w:widowControl w:val="0"/>
        <w:numPr>
          <w:ilvl w:val="0"/>
          <w:numId w:val="6"/>
        </w:numPr>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Исследования проводились на 2</w:t>
      </w:r>
      <w:r w:rsidR="008617FF">
        <w:rPr>
          <w:rFonts w:ascii="Times New Roman" w:hAnsi="Times New Roman"/>
          <w:shadow/>
          <w:sz w:val="24"/>
          <w:szCs w:val="24"/>
        </w:rPr>
        <w:t>4</w:t>
      </w:r>
      <w:r>
        <w:rPr>
          <w:rFonts w:ascii="Times New Roman" w:hAnsi="Times New Roman"/>
          <w:shadow/>
          <w:sz w:val="24"/>
          <w:szCs w:val="24"/>
        </w:rPr>
        <w:t xml:space="preserve"> школьниках 14-15 лет в 1ую половину дня в марте-апреле 2008 года.</w:t>
      </w:r>
    </w:p>
    <w:p w:rsidR="001B2759" w:rsidRDefault="001B2759" w:rsidP="001B2759">
      <w:pPr>
        <w:widowControl w:val="0"/>
        <w:numPr>
          <w:ilvl w:val="0"/>
          <w:numId w:val="6"/>
        </w:numPr>
        <w:autoSpaceDE w:val="0"/>
        <w:autoSpaceDN w:val="0"/>
        <w:adjustRightInd w:val="0"/>
        <w:spacing w:line="360" w:lineRule="auto"/>
        <w:jc w:val="both"/>
        <w:rPr>
          <w:rFonts w:ascii="Times New Roman" w:hAnsi="Times New Roman"/>
          <w:shadow/>
          <w:sz w:val="24"/>
          <w:szCs w:val="24"/>
        </w:rPr>
      </w:pPr>
      <w:r w:rsidRPr="00893BF7">
        <w:rPr>
          <w:rFonts w:ascii="Times New Roman" w:hAnsi="Times New Roman"/>
          <w:shadow/>
          <w:sz w:val="24"/>
          <w:szCs w:val="24"/>
        </w:rPr>
        <w:t>Проводился подсчет ча</w:t>
      </w:r>
      <w:r>
        <w:rPr>
          <w:rFonts w:ascii="Times New Roman" w:hAnsi="Times New Roman"/>
          <w:shadow/>
          <w:sz w:val="24"/>
          <w:szCs w:val="24"/>
        </w:rPr>
        <w:t>стоты сердечных сокращений</w:t>
      </w:r>
      <w:r w:rsidRPr="00893BF7">
        <w:rPr>
          <w:rFonts w:ascii="Times New Roman" w:hAnsi="Times New Roman"/>
          <w:shadow/>
          <w:sz w:val="24"/>
          <w:szCs w:val="24"/>
        </w:rPr>
        <w:t xml:space="preserve"> на лучевой артерии. Критериями являлись: пульс меньше 60 – брадикардия, пульс больше 80 – тахикардия. Пульс подсчитывался в покое у подростков.</w:t>
      </w:r>
    </w:p>
    <w:p w:rsidR="001B2759" w:rsidRDefault="001B2759" w:rsidP="001B2759">
      <w:pPr>
        <w:widowControl w:val="0"/>
        <w:numPr>
          <w:ilvl w:val="0"/>
          <w:numId w:val="6"/>
        </w:numPr>
        <w:autoSpaceDE w:val="0"/>
        <w:autoSpaceDN w:val="0"/>
        <w:adjustRightInd w:val="0"/>
        <w:spacing w:line="360" w:lineRule="auto"/>
        <w:jc w:val="both"/>
        <w:rPr>
          <w:rFonts w:ascii="Times New Roman" w:hAnsi="Times New Roman"/>
          <w:shadow/>
          <w:sz w:val="24"/>
          <w:szCs w:val="24"/>
        </w:rPr>
      </w:pPr>
      <w:r>
        <w:rPr>
          <w:rFonts w:ascii="Times New Roman" w:hAnsi="Times New Roman"/>
          <w:shadow/>
          <w:sz w:val="24"/>
          <w:szCs w:val="24"/>
        </w:rPr>
        <w:t xml:space="preserve">Измерялось </w:t>
      </w:r>
      <w:r w:rsidRPr="00893BF7">
        <w:rPr>
          <w:rFonts w:ascii="Times New Roman" w:hAnsi="Times New Roman"/>
          <w:shadow/>
          <w:sz w:val="24"/>
          <w:szCs w:val="24"/>
        </w:rPr>
        <w:t xml:space="preserve"> артериальное давление. Тонометр – аппарат для измерения артериального давления.</w:t>
      </w:r>
    </w:p>
    <w:p w:rsidR="008C725A" w:rsidRPr="008C725A" w:rsidRDefault="008C725A" w:rsidP="008C725A">
      <w:pPr>
        <w:widowControl w:val="0"/>
        <w:numPr>
          <w:ilvl w:val="0"/>
          <w:numId w:val="6"/>
        </w:numPr>
        <w:autoSpaceDE w:val="0"/>
        <w:autoSpaceDN w:val="0"/>
        <w:adjustRightInd w:val="0"/>
        <w:spacing w:line="360" w:lineRule="auto"/>
        <w:jc w:val="both"/>
        <w:rPr>
          <w:rFonts w:ascii="Times New Roman" w:hAnsi="Times New Roman"/>
          <w:shadow/>
          <w:sz w:val="24"/>
          <w:szCs w:val="24"/>
        </w:rPr>
      </w:pPr>
      <w:r w:rsidRPr="008C725A">
        <w:rPr>
          <w:rFonts w:ascii="Times New Roman" w:hAnsi="Times New Roman"/>
          <w:shadow/>
          <w:sz w:val="24"/>
          <w:szCs w:val="24"/>
        </w:rPr>
        <w:t xml:space="preserve">Рассматривался ЭКГ. Электрокардиограмма (ЭКГ) – кривая записи биотоков сердца. ЭКГ здорового человека имеет пять зубцов. Зубец </w:t>
      </w:r>
      <w:r w:rsidRPr="008C725A">
        <w:rPr>
          <w:rFonts w:ascii="Times New Roman" w:hAnsi="Times New Roman"/>
          <w:shadow/>
          <w:sz w:val="24"/>
          <w:szCs w:val="24"/>
          <w:lang w:val="en-US"/>
        </w:rPr>
        <w:t>P</w:t>
      </w:r>
      <w:r w:rsidRPr="008C725A">
        <w:rPr>
          <w:rFonts w:ascii="Times New Roman" w:hAnsi="Times New Roman"/>
          <w:shadow/>
          <w:sz w:val="24"/>
          <w:szCs w:val="24"/>
        </w:rPr>
        <w:t xml:space="preserve"> – возбуждение предсердий, зубец </w:t>
      </w:r>
      <w:r w:rsidRPr="008C725A">
        <w:rPr>
          <w:rFonts w:ascii="Times New Roman" w:hAnsi="Times New Roman"/>
          <w:shadow/>
          <w:sz w:val="24"/>
          <w:szCs w:val="24"/>
          <w:lang w:val="en-US"/>
        </w:rPr>
        <w:t>T</w:t>
      </w:r>
      <w:r w:rsidRPr="008C725A">
        <w:rPr>
          <w:rFonts w:ascii="Times New Roman" w:hAnsi="Times New Roman"/>
          <w:shadow/>
          <w:sz w:val="24"/>
          <w:szCs w:val="24"/>
        </w:rPr>
        <w:t xml:space="preserve"> – прекращение возбуждение в желудочках, остальные зубцы – возбуждение желудочков. Зубец </w:t>
      </w:r>
      <w:r w:rsidRPr="008C725A">
        <w:rPr>
          <w:rFonts w:ascii="Times New Roman" w:hAnsi="Times New Roman"/>
          <w:shadow/>
          <w:sz w:val="24"/>
          <w:szCs w:val="24"/>
          <w:lang w:val="en-US"/>
        </w:rPr>
        <w:t>P</w:t>
      </w:r>
      <w:r w:rsidRPr="008C725A">
        <w:rPr>
          <w:rFonts w:ascii="Times New Roman" w:hAnsi="Times New Roman"/>
          <w:shadow/>
          <w:sz w:val="24"/>
          <w:szCs w:val="24"/>
        </w:rPr>
        <w:t xml:space="preserve"> – предсердная часть ЭКГ, а комплекс остальных зубцов – желудочковая часть ЭКГ.</w:t>
      </w:r>
    </w:p>
    <w:p w:rsidR="008617FF" w:rsidRPr="008617FF" w:rsidRDefault="00E75DDF" w:rsidP="00893BF7">
      <w:pPr>
        <w:widowControl w:val="0"/>
        <w:numPr>
          <w:ilvl w:val="0"/>
          <w:numId w:val="6"/>
        </w:numPr>
        <w:autoSpaceDE w:val="0"/>
        <w:autoSpaceDN w:val="0"/>
        <w:adjustRightInd w:val="0"/>
        <w:spacing w:line="360" w:lineRule="auto"/>
        <w:ind w:left="360"/>
        <w:jc w:val="both"/>
        <w:rPr>
          <w:rFonts w:ascii="Times New Roman" w:hAnsi="Times New Roman"/>
          <w:shadow/>
          <w:color w:val="000000"/>
          <w:sz w:val="24"/>
          <w:szCs w:val="24"/>
        </w:rPr>
      </w:pPr>
      <w:r w:rsidRPr="00E75DDF">
        <w:rPr>
          <w:rFonts w:ascii="Times New Roman" w:hAnsi="Times New Roman"/>
          <w:shadow/>
          <w:sz w:val="24"/>
          <w:szCs w:val="24"/>
        </w:rPr>
        <w:t xml:space="preserve"> </w:t>
      </w:r>
      <w:r w:rsidR="001B2759" w:rsidRPr="00CE4E52">
        <w:rPr>
          <w:rFonts w:ascii="Times New Roman" w:hAnsi="Times New Roman"/>
          <w:shadow/>
          <w:sz w:val="24"/>
          <w:szCs w:val="24"/>
        </w:rPr>
        <w:t xml:space="preserve">Измерялся вес с помощью медицинских весов типа Фербенкс. </w:t>
      </w:r>
    </w:p>
    <w:p w:rsidR="008617FF" w:rsidRPr="008617FF" w:rsidRDefault="00CE4E52" w:rsidP="00893BF7">
      <w:pPr>
        <w:widowControl w:val="0"/>
        <w:numPr>
          <w:ilvl w:val="0"/>
          <w:numId w:val="6"/>
        </w:numPr>
        <w:autoSpaceDE w:val="0"/>
        <w:autoSpaceDN w:val="0"/>
        <w:adjustRightInd w:val="0"/>
        <w:spacing w:line="360" w:lineRule="auto"/>
        <w:ind w:left="360"/>
        <w:jc w:val="both"/>
        <w:rPr>
          <w:rFonts w:ascii="Times New Roman" w:hAnsi="Times New Roman"/>
          <w:shadow/>
          <w:color w:val="000000"/>
          <w:sz w:val="24"/>
          <w:szCs w:val="24"/>
        </w:rPr>
      </w:pPr>
      <w:r w:rsidRPr="00CE4E52">
        <w:rPr>
          <w:rFonts w:ascii="Times New Roman" w:hAnsi="Times New Roman"/>
          <w:shadow/>
          <w:sz w:val="24"/>
          <w:szCs w:val="24"/>
        </w:rPr>
        <w:t>Измерялся рост</w:t>
      </w:r>
      <w:r w:rsidR="008617FF">
        <w:rPr>
          <w:rFonts w:ascii="Times New Roman" w:hAnsi="Times New Roman"/>
          <w:shadow/>
          <w:sz w:val="24"/>
          <w:szCs w:val="24"/>
        </w:rPr>
        <w:t xml:space="preserve"> с помощью ростомера</w:t>
      </w:r>
      <w:r w:rsidR="00CF484E" w:rsidRPr="00CE4E52">
        <w:rPr>
          <w:rFonts w:ascii="Times New Roman" w:hAnsi="Times New Roman"/>
          <w:shadow/>
          <w:sz w:val="24"/>
          <w:szCs w:val="24"/>
        </w:rPr>
        <w:t xml:space="preserve">. </w:t>
      </w:r>
    </w:p>
    <w:p w:rsidR="00CF484E" w:rsidRDefault="008617FF" w:rsidP="00893BF7">
      <w:pPr>
        <w:widowControl w:val="0"/>
        <w:numPr>
          <w:ilvl w:val="0"/>
          <w:numId w:val="6"/>
        </w:numPr>
        <w:autoSpaceDE w:val="0"/>
        <w:autoSpaceDN w:val="0"/>
        <w:adjustRightInd w:val="0"/>
        <w:spacing w:line="360" w:lineRule="auto"/>
        <w:ind w:left="360"/>
        <w:jc w:val="both"/>
        <w:rPr>
          <w:rFonts w:ascii="Times New Roman" w:hAnsi="Times New Roman"/>
          <w:shadow/>
          <w:color w:val="000000"/>
          <w:sz w:val="24"/>
          <w:szCs w:val="24"/>
        </w:rPr>
      </w:pPr>
      <w:r>
        <w:rPr>
          <w:rFonts w:ascii="Times New Roman" w:hAnsi="Times New Roman"/>
          <w:shadow/>
          <w:sz w:val="24"/>
          <w:szCs w:val="24"/>
        </w:rPr>
        <w:t>П</w:t>
      </w:r>
      <w:r w:rsidR="00CF484E" w:rsidRPr="00CE4E52">
        <w:rPr>
          <w:rFonts w:ascii="Times New Roman" w:hAnsi="Times New Roman"/>
          <w:shadow/>
          <w:sz w:val="24"/>
          <w:szCs w:val="24"/>
        </w:rPr>
        <w:t>осчитался Индекс Массы  Тела. Индекс Массы Тела –</w:t>
      </w:r>
      <w:r w:rsidR="00CF484E" w:rsidRPr="00CE4E52">
        <w:rPr>
          <w:rFonts w:ascii="Times New Roman" w:hAnsi="Times New Roman"/>
          <w:shadow/>
          <w:color w:val="000000"/>
          <w:sz w:val="24"/>
          <w:szCs w:val="24"/>
        </w:rPr>
        <w:t xml:space="preserve"> это формула, с помощью которой специалисты во всем мире оценивают отношение массы тела взрослого человека к его росту. Этот показатель очень удобен, так как у большинства людей он тесно коррелирует с содержанием жировой ткани. Индекс Массы Тела подсчитывался по формуле: </w:t>
      </w:r>
    </w:p>
    <w:p w:rsidR="008617FF" w:rsidRDefault="008617FF" w:rsidP="008C725A">
      <w:pPr>
        <w:widowControl w:val="0"/>
        <w:autoSpaceDE w:val="0"/>
        <w:autoSpaceDN w:val="0"/>
        <w:adjustRightInd w:val="0"/>
        <w:spacing w:line="360" w:lineRule="auto"/>
        <w:jc w:val="both"/>
        <w:rPr>
          <w:rFonts w:ascii="Times New Roman" w:hAnsi="Times New Roman"/>
          <w:shadow/>
          <w:color w:val="000000"/>
          <w:sz w:val="24"/>
          <w:szCs w:val="24"/>
        </w:rPr>
      </w:pPr>
    </w:p>
    <w:p w:rsidR="008C725A" w:rsidRPr="00CE4E52" w:rsidRDefault="008C725A" w:rsidP="008C725A">
      <w:pPr>
        <w:widowControl w:val="0"/>
        <w:autoSpaceDE w:val="0"/>
        <w:autoSpaceDN w:val="0"/>
        <w:adjustRightInd w:val="0"/>
        <w:spacing w:line="360" w:lineRule="auto"/>
        <w:jc w:val="both"/>
        <w:rPr>
          <w:rFonts w:ascii="Times New Roman" w:hAnsi="Times New Roman"/>
          <w:shadow/>
          <w:color w:val="000000"/>
          <w:sz w:val="24"/>
          <w:szCs w:val="24"/>
        </w:rPr>
      </w:pPr>
    </w:p>
    <w:p w:rsidR="008C725A" w:rsidRPr="008617FF" w:rsidRDefault="00CF484E" w:rsidP="008617FF">
      <w:pPr>
        <w:widowControl w:val="0"/>
        <w:autoSpaceDE w:val="0"/>
        <w:autoSpaceDN w:val="0"/>
        <w:adjustRightInd w:val="0"/>
        <w:spacing w:line="360" w:lineRule="auto"/>
        <w:jc w:val="center"/>
        <w:rPr>
          <w:rFonts w:ascii="Times New Roman" w:hAnsi="Times New Roman"/>
          <w:i/>
          <w:iCs/>
          <w:shadow/>
          <w:sz w:val="48"/>
          <w:szCs w:val="48"/>
        </w:rPr>
      </w:pPr>
      <w:r w:rsidRPr="00E718D2">
        <w:rPr>
          <w:rFonts w:ascii="Times New Roman" w:hAnsi="Times New Roman"/>
          <w:i/>
          <w:iCs/>
          <w:shadow/>
          <w:sz w:val="48"/>
          <w:szCs w:val="48"/>
        </w:rPr>
        <w:lastRenderedPageBreak/>
        <w:t>ИМТ = Вес (кг)/Рост (м</w:t>
      </w:r>
      <w:r w:rsidRPr="00E718D2">
        <w:rPr>
          <w:rFonts w:ascii="Times New Roman" w:hAnsi="Times New Roman"/>
          <w:i/>
          <w:iCs/>
          <w:shadow/>
          <w:sz w:val="48"/>
          <w:szCs w:val="48"/>
          <w:vertAlign w:val="superscript"/>
        </w:rPr>
        <w:t>2</w:t>
      </w:r>
      <w:r w:rsidRPr="00E718D2">
        <w:rPr>
          <w:rFonts w:ascii="Times New Roman" w:hAnsi="Times New Roman"/>
          <w:i/>
          <w:iCs/>
          <w:shadow/>
          <w:sz w:val="48"/>
          <w:szCs w:val="48"/>
        </w:rPr>
        <w:t xml:space="preserve">) </w:t>
      </w:r>
    </w:p>
    <w:p w:rsidR="008C725A" w:rsidRDefault="008C725A" w:rsidP="00893BF7">
      <w:pPr>
        <w:widowControl w:val="0"/>
        <w:autoSpaceDE w:val="0"/>
        <w:autoSpaceDN w:val="0"/>
        <w:adjustRightInd w:val="0"/>
        <w:spacing w:line="360" w:lineRule="auto"/>
        <w:jc w:val="center"/>
        <w:rPr>
          <w:rFonts w:ascii="Times New Roman" w:hAnsi="Times New Roman"/>
          <w:shadow/>
          <w:sz w:val="24"/>
          <w:szCs w:val="24"/>
        </w:rPr>
      </w:pPr>
    </w:p>
    <w:p w:rsidR="00CF484E" w:rsidRPr="00893BF7" w:rsidRDefault="00CF484E" w:rsidP="00893BF7">
      <w:pPr>
        <w:widowControl w:val="0"/>
        <w:autoSpaceDE w:val="0"/>
        <w:autoSpaceDN w:val="0"/>
        <w:adjustRightInd w:val="0"/>
        <w:spacing w:line="360" w:lineRule="auto"/>
        <w:jc w:val="center"/>
        <w:rPr>
          <w:rFonts w:ascii="Times New Roman" w:hAnsi="Times New Roman"/>
          <w:shadow/>
          <w:sz w:val="24"/>
          <w:szCs w:val="24"/>
        </w:rPr>
      </w:pPr>
      <w:r w:rsidRPr="00893BF7">
        <w:rPr>
          <w:rFonts w:ascii="Times New Roman" w:hAnsi="Times New Roman"/>
          <w:shadow/>
          <w:sz w:val="24"/>
          <w:szCs w:val="24"/>
        </w:rPr>
        <w:t>ИМТ</w:t>
      </w:r>
    </w:p>
    <w:p w:rsidR="00CF484E" w:rsidRPr="00893BF7" w:rsidRDefault="00CF484E" w:rsidP="00893BF7">
      <w:pPr>
        <w:widowControl w:val="0"/>
        <w:autoSpaceDE w:val="0"/>
        <w:autoSpaceDN w:val="0"/>
        <w:adjustRightInd w:val="0"/>
        <w:spacing w:line="360" w:lineRule="auto"/>
        <w:jc w:val="center"/>
        <w:rPr>
          <w:rFonts w:ascii="Times New Roman" w:hAnsi="Times New Roman"/>
          <w:shadow/>
          <w:sz w:val="24"/>
          <w:szCs w:val="24"/>
        </w:rPr>
      </w:pPr>
      <w:r w:rsidRPr="00893BF7">
        <w:rPr>
          <w:rFonts w:ascii="Times New Roman" w:hAnsi="Times New Roman"/>
          <w:shadow/>
          <w:sz w:val="24"/>
          <w:szCs w:val="24"/>
        </w:rPr>
        <w:t>Таблица №1</w:t>
      </w:r>
    </w:p>
    <w:tbl>
      <w:tblPr>
        <w:tblW w:w="0" w:type="auto"/>
        <w:jc w:val="center"/>
        <w:tblLayout w:type="fixed"/>
        <w:tblCellMar>
          <w:left w:w="15" w:type="dxa"/>
          <w:right w:w="15" w:type="dxa"/>
        </w:tblCellMar>
        <w:tblLook w:val="0000"/>
      </w:tblPr>
      <w:tblGrid>
        <w:gridCol w:w="1528"/>
        <w:gridCol w:w="2943"/>
      </w:tblGrid>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меньше 18.5</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Недостаточный вес</w:t>
            </w:r>
          </w:p>
        </w:tc>
      </w:tr>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18.5 – 24.99</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Нормальный вес</w:t>
            </w:r>
          </w:p>
        </w:tc>
      </w:tr>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25 – 29.99</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Небольшой избыток веса</w:t>
            </w:r>
          </w:p>
        </w:tc>
      </w:tr>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30 – 34.99</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Ожирение I степени</w:t>
            </w:r>
          </w:p>
        </w:tc>
      </w:tr>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35-40</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Ожирение II степени</w:t>
            </w:r>
          </w:p>
        </w:tc>
      </w:tr>
      <w:tr w:rsidR="00CF484E" w:rsidRPr="00893BF7">
        <w:trPr>
          <w:jc w:val="center"/>
        </w:trPr>
        <w:tc>
          <w:tcPr>
            <w:tcW w:w="1528"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 xml:space="preserve">выше 40 </w:t>
            </w:r>
          </w:p>
        </w:tc>
        <w:tc>
          <w:tcPr>
            <w:tcW w:w="2943" w:type="dxa"/>
            <w:tcBorders>
              <w:top w:val="single" w:sz="6" w:space="0" w:color="C0C0C0"/>
              <w:left w:val="single" w:sz="6" w:space="0" w:color="C0C0C0"/>
              <w:bottom w:val="single" w:sz="6" w:space="0" w:color="C0C0C0"/>
              <w:right w:val="single" w:sz="6" w:space="0" w:color="C0C0C0"/>
            </w:tcBorders>
            <w:vAlign w:val="center"/>
          </w:tcPr>
          <w:p w:rsidR="00CF484E" w:rsidRPr="00893BF7" w:rsidRDefault="00CF484E" w:rsidP="00893BF7">
            <w:pPr>
              <w:widowControl w:val="0"/>
              <w:autoSpaceDE w:val="0"/>
              <w:autoSpaceDN w:val="0"/>
              <w:adjustRightInd w:val="0"/>
              <w:spacing w:line="360" w:lineRule="auto"/>
              <w:rPr>
                <w:rFonts w:ascii="Times New Roman" w:hAnsi="Times New Roman"/>
                <w:shadow/>
                <w:color w:val="000000"/>
                <w:sz w:val="24"/>
                <w:szCs w:val="24"/>
              </w:rPr>
            </w:pPr>
            <w:r w:rsidRPr="00893BF7">
              <w:rPr>
                <w:rFonts w:ascii="Times New Roman" w:hAnsi="Times New Roman"/>
                <w:shadow/>
                <w:color w:val="000000"/>
                <w:sz w:val="24"/>
                <w:szCs w:val="24"/>
              </w:rPr>
              <w:t>Ожирение III степени</w:t>
            </w:r>
          </w:p>
        </w:tc>
      </w:tr>
    </w:tbl>
    <w:p w:rsidR="00CF484E" w:rsidRDefault="00CF484E" w:rsidP="00893BF7">
      <w:pPr>
        <w:widowControl w:val="0"/>
        <w:autoSpaceDE w:val="0"/>
        <w:autoSpaceDN w:val="0"/>
        <w:adjustRightInd w:val="0"/>
        <w:spacing w:line="360" w:lineRule="auto"/>
        <w:rPr>
          <w:rFonts w:ascii="Times New Roman" w:hAnsi="Times New Roman"/>
          <w:i/>
          <w:iCs/>
          <w:shadow/>
          <w:sz w:val="24"/>
          <w:szCs w:val="24"/>
        </w:rPr>
      </w:pPr>
    </w:p>
    <w:p w:rsidR="008C725A" w:rsidRPr="00893BF7" w:rsidRDefault="008C725A" w:rsidP="00893BF7">
      <w:pPr>
        <w:widowControl w:val="0"/>
        <w:autoSpaceDE w:val="0"/>
        <w:autoSpaceDN w:val="0"/>
        <w:adjustRightInd w:val="0"/>
        <w:spacing w:line="360" w:lineRule="auto"/>
        <w:rPr>
          <w:rFonts w:ascii="Times New Roman" w:hAnsi="Times New Roman"/>
          <w:i/>
          <w:iCs/>
          <w:shadow/>
          <w:sz w:val="24"/>
          <w:szCs w:val="24"/>
        </w:rPr>
      </w:pPr>
    </w:p>
    <w:p w:rsidR="00CF484E" w:rsidRPr="00893BF7" w:rsidRDefault="00CF484E" w:rsidP="00893BF7">
      <w:pPr>
        <w:widowControl w:val="0"/>
        <w:autoSpaceDE w:val="0"/>
        <w:autoSpaceDN w:val="0"/>
        <w:adjustRightInd w:val="0"/>
        <w:spacing w:line="360" w:lineRule="auto"/>
        <w:jc w:val="both"/>
        <w:rPr>
          <w:rFonts w:ascii="Times New Roman" w:hAnsi="Times New Roman"/>
          <w:shadow/>
          <w:sz w:val="24"/>
          <w:szCs w:val="24"/>
        </w:rPr>
      </w:pPr>
    </w:p>
    <w:p w:rsidR="00CF484E" w:rsidRPr="00893BF7" w:rsidRDefault="00CF484E" w:rsidP="00893BF7">
      <w:pPr>
        <w:widowControl w:val="0"/>
        <w:autoSpaceDE w:val="0"/>
        <w:autoSpaceDN w:val="0"/>
        <w:adjustRightInd w:val="0"/>
        <w:spacing w:line="360" w:lineRule="auto"/>
        <w:jc w:val="both"/>
        <w:rPr>
          <w:rFonts w:ascii="Times New Roman" w:hAnsi="Times New Roman"/>
          <w:shadow/>
          <w:sz w:val="24"/>
          <w:szCs w:val="24"/>
        </w:rPr>
      </w:pPr>
    </w:p>
    <w:p w:rsidR="008E2C77" w:rsidRDefault="008E2C77" w:rsidP="00893BF7">
      <w:pPr>
        <w:widowControl w:val="0"/>
        <w:autoSpaceDE w:val="0"/>
        <w:autoSpaceDN w:val="0"/>
        <w:adjustRightInd w:val="0"/>
        <w:spacing w:line="360" w:lineRule="auto"/>
        <w:jc w:val="both"/>
        <w:rPr>
          <w:rFonts w:ascii="Times New Roman" w:hAnsi="Times New Roman"/>
          <w:b/>
          <w:bCs/>
          <w:shadow/>
          <w:sz w:val="24"/>
          <w:szCs w:val="24"/>
        </w:rPr>
      </w:pPr>
    </w:p>
    <w:p w:rsidR="008E2C77" w:rsidRDefault="008E2C77" w:rsidP="00893BF7">
      <w:pPr>
        <w:widowControl w:val="0"/>
        <w:autoSpaceDE w:val="0"/>
        <w:autoSpaceDN w:val="0"/>
        <w:adjustRightInd w:val="0"/>
        <w:spacing w:line="360" w:lineRule="auto"/>
        <w:jc w:val="both"/>
        <w:rPr>
          <w:rFonts w:ascii="Times New Roman" w:hAnsi="Times New Roman"/>
          <w:b/>
          <w:bCs/>
          <w:shadow/>
          <w:sz w:val="24"/>
          <w:szCs w:val="24"/>
        </w:rPr>
      </w:pPr>
    </w:p>
    <w:p w:rsidR="00352F93" w:rsidRDefault="00352F93" w:rsidP="00893BF7">
      <w:pPr>
        <w:widowControl w:val="0"/>
        <w:autoSpaceDE w:val="0"/>
        <w:autoSpaceDN w:val="0"/>
        <w:adjustRightInd w:val="0"/>
        <w:spacing w:line="360" w:lineRule="auto"/>
        <w:jc w:val="both"/>
        <w:rPr>
          <w:rFonts w:ascii="Times New Roman" w:hAnsi="Times New Roman"/>
          <w:b/>
          <w:bCs/>
          <w:shadow/>
          <w:sz w:val="24"/>
          <w:szCs w:val="24"/>
        </w:rPr>
      </w:pPr>
    </w:p>
    <w:p w:rsidR="008E2C77" w:rsidRDefault="008E2C77" w:rsidP="00893BF7">
      <w:pPr>
        <w:widowControl w:val="0"/>
        <w:autoSpaceDE w:val="0"/>
        <w:autoSpaceDN w:val="0"/>
        <w:adjustRightInd w:val="0"/>
        <w:spacing w:line="360" w:lineRule="auto"/>
        <w:jc w:val="both"/>
        <w:rPr>
          <w:rFonts w:ascii="Times New Roman" w:hAnsi="Times New Roman"/>
          <w:b/>
          <w:bCs/>
          <w:shadow/>
          <w:sz w:val="24"/>
          <w:szCs w:val="24"/>
        </w:rPr>
      </w:pPr>
    </w:p>
    <w:p w:rsidR="008E2C77" w:rsidRDefault="008E2C77" w:rsidP="00893BF7">
      <w:pPr>
        <w:widowControl w:val="0"/>
        <w:autoSpaceDE w:val="0"/>
        <w:autoSpaceDN w:val="0"/>
        <w:adjustRightInd w:val="0"/>
        <w:spacing w:line="360" w:lineRule="auto"/>
        <w:jc w:val="both"/>
        <w:rPr>
          <w:rFonts w:ascii="Times New Roman" w:hAnsi="Times New Roman"/>
          <w:b/>
          <w:bCs/>
          <w:shadow/>
          <w:sz w:val="24"/>
          <w:szCs w:val="24"/>
        </w:rPr>
      </w:pPr>
    </w:p>
    <w:p w:rsidR="00E13F8B" w:rsidRDefault="00E13F8B" w:rsidP="00893BF7">
      <w:pPr>
        <w:widowControl w:val="0"/>
        <w:autoSpaceDE w:val="0"/>
        <w:autoSpaceDN w:val="0"/>
        <w:adjustRightInd w:val="0"/>
        <w:spacing w:line="360" w:lineRule="auto"/>
        <w:jc w:val="both"/>
        <w:rPr>
          <w:rFonts w:ascii="Times New Roman" w:hAnsi="Times New Roman"/>
          <w:b/>
          <w:bCs/>
          <w:shadow/>
          <w:sz w:val="24"/>
          <w:szCs w:val="24"/>
        </w:rPr>
      </w:pPr>
    </w:p>
    <w:p w:rsidR="00CF484E" w:rsidRPr="00893BF7" w:rsidRDefault="00E82C18" w:rsidP="00893BF7">
      <w:pPr>
        <w:widowControl w:val="0"/>
        <w:autoSpaceDE w:val="0"/>
        <w:autoSpaceDN w:val="0"/>
        <w:adjustRightInd w:val="0"/>
        <w:spacing w:line="360" w:lineRule="auto"/>
        <w:jc w:val="both"/>
        <w:rPr>
          <w:rFonts w:ascii="Times New Roman" w:hAnsi="Times New Roman"/>
          <w:b/>
          <w:bCs/>
          <w:shadow/>
          <w:sz w:val="24"/>
          <w:szCs w:val="24"/>
        </w:rPr>
      </w:pPr>
      <w:r w:rsidRPr="00893BF7">
        <w:rPr>
          <w:rFonts w:ascii="Times New Roman" w:hAnsi="Times New Roman"/>
          <w:b/>
          <w:bCs/>
          <w:shadow/>
          <w:sz w:val="24"/>
          <w:szCs w:val="24"/>
        </w:rPr>
        <w:lastRenderedPageBreak/>
        <w:t xml:space="preserve">Результаты </w:t>
      </w:r>
      <w:r w:rsidR="00CF484E" w:rsidRPr="00893BF7">
        <w:rPr>
          <w:rFonts w:ascii="Times New Roman" w:hAnsi="Times New Roman"/>
          <w:b/>
          <w:bCs/>
          <w:shadow/>
          <w:sz w:val="24"/>
          <w:szCs w:val="24"/>
        </w:rPr>
        <w:t>исследования</w:t>
      </w:r>
    </w:p>
    <w:p w:rsidR="00CF484E" w:rsidRPr="00893BF7" w:rsidRDefault="00CF484E" w:rsidP="00893BF7">
      <w:pPr>
        <w:widowControl w:val="0"/>
        <w:autoSpaceDE w:val="0"/>
        <w:autoSpaceDN w:val="0"/>
        <w:adjustRightInd w:val="0"/>
        <w:spacing w:line="360" w:lineRule="auto"/>
        <w:jc w:val="both"/>
        <w:rPr>
          <w:rFonts w:ascii="Times New Roman" w:hAnsi="Times New Roman"/>
          <w:b/>
          <w:bCs/>
          <w:shadow/>
          <w:sz w:val="24"/>
          <w:szCs w:val="24"/>
        </w:rPr>
      </w:pPr>
    </w:p>
    <w:p w:rsidR="00E74537" w:rsidRPr="00893BF7" w:rsidRDefault="00CF484E" w:rsidP="00CE4E52">
      <w:pPr>
        <w:widowControl w:val="0"/>
        <w:autoSpaceDE w:val="0"/>
        <w:autoSpaceDN w:val="0"/>
        <w:adjustRightInd w:val="0"/>
        <w:spacing w:line="360" w:lineRule="auto"/>
        <w:ind w:firstLine="708"/>
        <w:jc w:val="both"/>
        <w:rPr>
          <w:rFonts w:ascii="Times New Roman" w:hAnsi="Times New Roman"/>
          <w:shadow/>
          <w:sz w:val="24"/>
          <w:szCs w:val="24"/>
        </w:rPr>
      </w:pPr>
      <w:r w:rsidRPr="00893BF7">
        <w:rPr>
          <w:rFonts w:ascii="Times New Roman" w:hAnsi="Times New Roman"/>
          <w:shadow/>
          <w:sz w:val="24"/>
          <w:szCs w:val="24"/>
        </w:rPr>
        <w:t>Нами было проведено обследование 2</w:t>
      </w:r>
      <w:r w:rsidR="00E718D2">
        <w:rPr>
          <w:rFonts w:ascii="Times New Roman" w:hAnsi="Times New Roman"/>
          <w:shadow/>
          <w:sz w:val="24"/>
          <w:szCs w:val="24"/>
        </w:rPr>
        <w:t>4</w:t>
      </w:r>
      <w:r w:rsidRPr="00893BF7">
        <w:rPr>
          <w:rFonts w:ascii="Times New Roman" w:hAnsi="Times New Roman"/>
          <w:shadow/>
          <w:sz w:val="24"/>
          <w:szCs w:val="24"/>
        </w:rPr>
        <w:t xml:space="preserve"> (100%) подростков  и выявлено тахикардия у 2 человек (8%) и аритмия у 2 человека (8%) .</w:t>
      </w:r>
    </w:p>
    <w:p w:rsidR="00A37A00" w:rsidRPr="00893BF7" w:rsidRDefault="00A37A00" w:rsidP="00893BF7">
      <w:pPr>
        <w:widowControl w:val="0"/>
        <w:autoSpaceDE w:val="0"/>
        <w:autoSpaceDN w:val="0"/>
        <w:adjustRightInd w:val="0"/>
        <w:spacing w:line="360" w:lineRule="auto"/>
        <w:ind w:firstLine="708"/>
        <w:jc w:val="center"/>
        <w:rPr>
          <w:rFonts w:ascii="Times New Roman" w:hAnsi="Times New Roman"/>
          <w:shadow/>
          <w:sz w:val="24"/>
          <w:szCs w:val="24"/>
        </w:rPr>
      </w:pPr>
      <w:r w:rsidRPr="00893BF7">
        <w:rPr>
          <w:rFonts w:ascii="Times New Roman" w:hAnsi="Times New Roman"/>
          <w:shadow/>
          <w:sz w:val="24"/>
          <w:szCs w:val="24"/>
        </w:rPr>
        <w:t>Давление и пульс.</w:t>
      </w:r>
    </w:p>
    <w:p w:rsidR="00A37A00" w:rsidRPr="00893BF7" w:rsidRDefault="00A37A00" w:rsidP="00893BF7">
      <w:pPr>
        <w:widowControl w:val="0"/>
        <w:autoSpaceDE w:val="0"/>
        <w:autoSpaceDN w:val="0"/>
        <w:adjustRightInd w:val="0"/>
        <w:spacing w:line="360" w:lineRule="auto"/>
        <w:ind w:firstLine="708"/>
        <w:jc w:val="center"/>
        <w:rPr>
          <w:rFonts w:ascii="Times New Roman" w:hAnsi="Times New Roman"/>
          <w:shadow/>
          <w:sz w:val="24"/>
          <w:szCs w:val="24"/>
        </w:rPr>
      </w:pPr>
      <w:r w:rsidRPr="00893BF7">
        <w:rPr>
          <w:rFonts w:ascii="Times New Roman" w:hAnsi="Times New Roman"/>
          <w:shadow/>
          <w:sz w:val="24"/>
          <w:szCs w:val="24"/>
        </w:rPr>
        <w:t>Таблица №2</w:t>
      </w:r>
    </w:p>
    <w:tbl>
      <w:tblPr>
        <w:tblW w:w="0" w:type="auto"/>
        <w:tblInd w:w="108" w:type="dxa"/>
        <w:tblLayout w:type="fixed"/>
        <w:tblLook w:val="0000"/>
      </w:tblPr>
      <w:tblGrid>
        <w:gridCol w:w="1418"/>
        <w:gridCol w:w="1843"/>
        <w:gridCol w:w="2126"/>
        <w:gridCol w:w="1843"/>
        <w:gridCol w:w="2126"/>
      </w:tblGrid>
      <w:tr w:rsidR="00A37A00" w:rsidRPr="00893BF7" w:rsidTr="008617FF">
        <w:trPr>
          <w:trHeight w:val="415"/>
        </w:trPr>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Подростки</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ЧСС до нагрузки</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ЧСС после нагрузки</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АД до нагрузки</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Ад после нагрузки</w:t>
            </w:r>
          </w:p>
        </w:tc>
      </w:tr>
      <w:tr w:rsidR="00A37A00" w:rsidRPr="00893BF7" w:rsidTr="008617FF">
        <w:trPr>
          <w:trHeight w:val="278"/>
        </w:trPr>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102</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140-80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145-85</w:t>
            </w:r>
          </w:p>
        </w:tc>
      </w:tr>
      <w:tr w:rsidR="00A37A00" w:rsidRPr="00893BF7" w:rsidTr="008617FF">
        <w:trPr>
          <w:trHeight w:val="269"/>
        </w:trPr>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70-40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110-40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100-70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125-80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140-80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120-80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110-70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72</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110-70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125-45</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100-70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100-60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72</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110-40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70-40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120-50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13</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110-70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lastRenderedPageBreak/>
              <w:t>14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115</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75-40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115-60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120-50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72</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105-65</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119-65</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18</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85-60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105-60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19</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120-50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140-80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120-65</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21</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110-65</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22</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80-65</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110-45</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80-60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120-80</w:t>
            </w:r>
          </w:p>
        </w:tc>
      </w:tr>
      <w:tr w:rsidR="00A37A00" w:rsidRPr="00893BF7" w:rsidTr="008617FF">
        <w:tc>
          <w:tcPr>
            <w:tcW w:w="1418"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24</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96</w:t>
            </w:r>
          </w:p>
        </w:tc>
        <w:tc>
          <w:tcPr>
            <w:tcW w:w="184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140-80</w:t>
            </w:r>
          </w:p>
        </w:tc>
        <w:tc>
          <w:tcPr>
            <w:tcW w:w="2126"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130-40</w:t>
            </w:r>
          </w:p>
        </w:tc>
      </w:tr>
    </w:tbl>
    <w:p w:rsidR="007A4AE6" w:rsidRPr="00893BF7" w:rsidRDefault="007A4AE6" w:rsidP="00893BF7">
      <w:pPr>
        <w:widowControl w:val="0"/>
        <w:autoSpaceDE w:val="0"/>
        <w:autoSpaceDN w:val="0"/>
        <w:adjustRightInd w:val="0"/>
        <w:spacing w:line="360" w:lineRule="auto"/>
        <w:ind w:firstLine="708"/>
        <w:jc w:val="center"/>
        <w:rPr>
          <w:rFonts w:ascii="Times New Roman" w:hAnsi="Times New Roman"/>
          <w:shadow/>
          <w:sz w:val="24"/>
          <w:szCs w:val="24"/>
        </w:rPr>
      </w:pPr>
      <w:r w:rsidRPr="00893BF7">
        <w:rPr>
          <w:rFonts w:ascii="Times New Roman" w:hAnsi="Times New Roman"/>
          <w:shadow/>
          <w:sz w:val="24"/>
          <w:szCs w:val="24"/>
        </w:rPr>
        <w:t>Диаграмма №1</w:t>
      </w:r>
    </w:p>
    <w:p w:rsidR="001963FC" w:rsidRDefault="00597B1E" w:rsidP="001963FC">
      <w:pPr>
        <w:widowControl w:val="0"/>
        <w:autoSpaceDE w:val="0"/>
        <w:autoSpaceDN w:val="0"/>
        <w:adjustRightInd w:val="0"/>
        <w:spacing w:line="360" w:lineRule="auto"/>
        <w:jc w:val="both"/>
        <w:rPr>
          <w:rFonts w:ascii="Times New Roman" w:hAnsi="Times New Roman"/>
          <w:shadow/>
          <w:noProof/>
          <w:sz w:val="24"/>
          <w:szCs w:val="24"/>
        </w:rPr>
      </w:pPr>
      <w:r>
        <w:rPr>
          <w:rFonts w:ascii="Times New Roman" w:hAnsi="Times New Roman"/>
          <w:shadow/>
          <w:noProof/>
          <w:sz w:val="24"/>
          <w:szCs w:val="24"/>
        </w:rPr>
        <w:drawing>
          <wp:inline distT="0" distB="0" distL="0" distR="0">
            <wp:extent cx="6137872" cy="3421526"/>
            <wp:effectExtent l="14898" t="7034" r="4190" b="440"/>
            <wp:docPr id="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3FC" w:rsidRDefault="001963FC" w:rsidP="001963FC">
      <w:pPr>
        <w:widowControl w:val="0"/>
        <w:autoSpaceDE w:val="0"/>
        <w:autoSpaceDN w:val="0"/>
        <w:adjustRightInd w:val="0"/>
        <w:spacing w:line="360" w:lineRule="auto"/>
        <w:jc w:val="both"/>
        <w:rPr>
          <w:rFonts w:ascii="Times New Roman" w:hAnsi="Times New Roman"/>
          <w:shadow/>
          <w:noProof/>
          <w:sz w:val="24"/>
          <w:szCs w:val="24"/>
        </w:rPr>
      </w:pPr>
    </w:p>
    <w:p w:rsidR="007A4AE6" w:rsidRDefault="007A4AE6" w:rsidP="001963FC">
      <w:pPr>
        <w:widowControl w:val="0"/>
        <w:autoSpaceDE w:val="0"/>
        <w:autoSpaceDN w:val="0"/>
        <w:adjustRightInd w:val="0"/>
        <w:spacing w:line="360" w:lineRule="auto"/>
        <w:jc w:val="center"/>
        <w:rPr>
          <w:rFonts w:ascii="Times New Roman" w:hAnsi="Times New Roman"/>
          <w:shadow/>
          <w:noProof/>
          <w:sz w:val="24"/>
          <w:szCs w:val="24"/>
        </w:rPr>
      </w:pPr>
      <w:r w:rsidRPr="00893BF7">
        <w:rPr>
          <w:rFonts w:ascii="Times New Roman" w:hAnsi="Times New Roman"/>
          <w:shadow/>
          <w:noProof/>
          <w:sz w:val="24"/>
          <w:szCs w:val="24"/>
        </w:rPr>
        <w:t>Диаграмма №2</w:t>
      </w:r>
    </w:p>
    <w:p w:rsidR="001963FC" w:rsidRPr="00893BF7" w:rsidRDefault="00597B1E" w:rsidP="001963FC">
      <w:pPr>
        <w:widowControl w:val="0"/>
        <w:autoSpaceDE w:val="0"/>
        <w:autoSpaceDN w:val="0"/>
        <w:adjustRightInd w:val="0"/>
        <w:spacing w:line="360" w:lineRule="auto"/>
        <w:jc w:val="both"/>
        <w:rPr>
          <w:rFonts w:ascii="Times New Roman" w:hAnsi="Times New Roman"/>
          <w:shadow/>
          <w:noProof/>
          <w:sz w:val="24"/>
          <w:szCs w:val="24"/>
        </w:rPr>
      </w:pPr>
      <w:r>
        <w:rPr>
          <w:rFonts w:ascii="Times New Roman" w:hAnsi="Times New Roman"/>
          <w:shadow/>
          <w:noProof/>
          <w:sz w:val="24"/>
          <w:szCs w:val="24"/>
        </w:rPr>
        <w:drawing>
          <wp:inline distT="0" distB="0" distL="0" distR="0">
            <wp:extent cx="6337241" cy="3762839"/>
            <wp:effectExtent l="14271" t="7249" r="3568" b="1812"/>
            <wp:docPr id="2"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4AE6" w:rsidRPr="00893BF7" w:rsidRDefault="007A4AE6" w:rsidP="00893BF7">
      <w:pPr>
        <w:widowControl w:val="0"/>
        <w:autoSpaceDE w:val="0"/>
        <w:autoSpaceDN w:val="0"/>
        <w:adjustRightInd w:val="0"/>
        <w:spacing w:line="360" w:lineRule="auto"/>
        <w:jc w:val="both"/>
        <w:rPr>
          <w:rFonts w:ascii="Times New Roman" w:hAnsi="Times New Roman"/>
          <w:shadow/>
          <w:noProof/>
          <w:sz w:val="24"/>
          <w:szCs w:val="24"/>
        </w:rPr>
      </w:pPr>
      <w:r w:rsidRPr="00893BF7">
        <w:rPr>
          <w:rFonts w:ascii="Times New Roman" w:hAnsi="Times New Roman"/>
          <w:shadow/>
          <w:noProof/>
          <w:sz w:val="24"/>
          <w:szCs w:val="24"/>
        </w:rPr>
        <w:t xml:space="preserve">    </w:t>
      </w:r>
    </w:p>
    <w:p w:rsidR="007A4AE6" w:rsidRPr="00893BF7" w:rsidRDefault="007A4AE6" w:rsidP="00893BF7">
      <w:pPr>
        <w:widowControl w:val="0"/>
        <w:autoSpaceDE w:val="0"/>
        <w:autoSpaceDN w:val="0"/>
        <w:adjustRightInd w:val="0"/>
        <w:spacing w:line="360" w:lineRule="auto"/>
        <w:jc w:val="both"/>
        <w:rPr>
          <w:rFonts w:ascii="Times New Roman" w:hAnsi="Times New Roman"/>
          <w:shadow/>
          <w:noProof/>
          <w:sz w:val="24"/>
          <w:szCs w:val="24"/>
        </w:rPr>
      </w:pPr>
    </w:p>
    <w:p w:rsidR="00C535BB" w:rsidRDefault="00CF484E" w:rsidP="00893BF7">
      <w:pPr>
        <w:widowControl w:val="0"/>
        <w:autoSpaceDE w:val="0"/>
        <w:autoSpaceDN w:val="0"/>
        <w:adjustRightInd w:val="0"/>
        <w:spacing w:line="360" w:lineRule="auto"/>
        <w:ind w:firstLine="708"/>
        <w:jc w:val="both"/>
        <w:rPr>
          <w:rFonts w:ascii="Times New Roman" w:hAnsi="Times New Roman"/>
          <w:shadow/>
          <w:sz w:val="24"/>
          <w:szCs w:val="24"/>
        </w:rPr>
      </w:pPr>
      <w:r w:rsidRPr="00893BF7">
        <w:rPr>
          <w:rFonts w:ascii="Times New Roman" w:hAnsi="Times New Roman"/>
          <w:shadow/>
          <w:sz w:val="24"/>
          <w:szCs w:val="24"/>
        </w:rPr>
        <w:t xml:space="preserve">При обследовании артериального давления среди школьников 14-15 лет было обнаружено повышение </w:t>
      </w:r>
      <w:r w:rsidR="00CE4E52">
        <w:rPr>
          <w:rFonts w:ascii="Times New Roman" w:hAnsi="Times New Roman"/>
          <w:shadow/>
          <w:sz w:val="24"/>
          <w:szCs w:val="24"/>
        </w:rPr>
        <w:t xml:space="preserve">систолического </w:t>
      </w:r>
      <w:r w:rsidRPr="00893BF7">
        <w:rPr>
          <w:rFonts w:ascii="Times New Roman" w:hAnsi="Times New Roman"/>
          <w:shadow/>
          <w:sz w:val="24"/>
          <w:szCs w:val="24"/>
        </w:rPr>
        <w:t>артериального давления у 4 человек (16%)</w:t>
      </w:r>
      <w:r w:rsidR="00CE4E52">
        <w:rPr>
          <w:rFonts w:ascii="Times New Roman" w:hAnsi="Times New Roman"/>
          <w:shadow/>
          <w:sz w:val="24"/>
          <w:szCs w:val="24"/>
        </w:rPr>
        <w:t>, при этом ЧСС была в порядке</w:t>
      </w:r>
      <w:r w:rsidR="00C535BB">
        <w:rPr>
          <w:rFonts w:ascii="Times New Roman" w:hAnsi="Times New Roman"/>
          <w:shadow/>
          <w:sz w:val="24"/>
          <w:szCs w:val="24"/>
        </w:rPr>
        <w:t>.</w:t>
      </w:r>
      <w:r w:rsidR="00C535BB" w:rsidRPr="00893BF7">
        <w:rPr>
          <w:rFonts w:ascii="Times New Roman" w:hAnsi="Times New Roman"/>
          <w:shadow/>
          <w:sz w:val="24"/>
          <w:szCs w:val="24"/>
        </w:rPr>
        <w:t xml:space="preserve"> Из них у 2 (8%) человек индекс массы тела соответствовал норме от 18.5 до 24.99 (23,1 и 24,1), а у 2 (8%) человек индекс массы тела был выше нормы и соответствовал избытку веса от 25 до 29,99 ( 25 и 28,3).</w:t>
      </w:r>
      <w:r w:rsidR="00C535BB">
        <w:rPr>
          <w:rFonts w:ascii="Times New Roman" w:hAnsi="Times New Roman"/>
          <w:shadow/>
          <w:sz w:val="24"/>
          <w:szCs w:val="24"/>
        </w:rPr>
        <w:t xml:space="preserve"> У</w:t>
      </w:r>
      <w:r w:rsidR="00CE4E52">
        <w:rPr>
          <w:rFonts w:ascii="Times New Roman" w:hAnsi="Times New Roman"/>
          <w:shadow/>
          <w:sz w:val="24"/>
          <w:szCs w:val="24"/>
        </w:rPr>
        <w:t xml:space="preserve"> 3 человек и систолическое и диастолическое артериальное давление </w:t>
      </w:r>
      <w:r w:rsidR="00C535BB">
        <w:rPr>
          <w:rFonts w:ascii="Times New Roman" w:hAnsi="Times New Roman"/>
          <w:shadow/>
          <w:sz w:val="24"/>
          <w:szCs w:val="24"/>
        </w:rPr>
        <w:t>были понижены, и при этом ЧСС была завышена (тахикардия)</w:t>
      </w:r>
      <w:r w:rsidR="00CE4E52">
        <w:rPr>
          <w:rFonts w:ascii="Times New Roman" w:hAnsi="Times New Roman"/>
          <w:shadow/>
          <w:sz w:val="24"/>
          <w:szCs w:val="24"/>
        </w:rPr>
        <w:t xml:space="preserve"> </w:t>
      </w:r>
      <w:r w:rsidRPr="00893BF7">
        <w:rPr>
          <w:rFonts w:ascii="Times New Roman" w:hAnsi="Times New Roman"/>
          <w:shadow/>
          <w:sz w:val="24"/>
          <w:szCs w:val="24"/>
        </w:rPr>
        <w:t>. Из них у 2 (8%) человек индекс массы тела соответствовал норме от 18.5 до 24.99 (23,1 и 24,1), а у 2 (8%) человек индекс массы тела был выше нормы и соответствовал избытку веса от 25 до 29,99 ( 25 и 28,3). У 7 (28%) человек ИМТ было ниже нормы (меньше18,5).</w:t>
      </w:r>
      <w:r w:rsidR="00C535BB">
        <w:rPr>
          <w:rFonts w:ascii="Times New Roman" w:hAnsi="Times New Roman"/>
          <w:shadow/>
          <w:sz w:val="24"/>
          <w:szCs w:val="24"/>
        </w:rPr>
        <w:t xml:space="preserve"> </w:t>
      </w:r>
    </w:p>
    <w:p w:rsidR="00893BF7" w:rsidRDefault="00C535BB" w:rsidP="00263132">
      <w:pPr>
        <w:widowControl w:val="0"/>
        <w:autoSpaceDE w:val="0"/>
        <w:autoSpaceDN w:val="0"/>
        <w:adjustRightInd w:val="0"/>
        <w:spacing w:line="360" w:lineRule="auto"/>
        <w:ind w:firstLine="708"/>
        <w:jc w:val="both"/>
        <w:rPr>
          <w:rFonts w:ascii="Times New Roman" w:hAnsi="Times New Roman"/>
          <w:shadow/>
          <w:sz w:val="24"/>
          <w:szCs w:val="24"/>
        </w:rPr>
      </w:pPr>
      <w:r>
        <w:rPr>
          <w:rFonts w:ascii="Times New Roman" w:hAnsi="Times New Roman"/>
          <w:shadow/>
          <w:sz w:val="24"/>
          <w:szCs w:val="24"/>
        </w:rPr>
        <w:t>Так же нами были рассмотрены данные ЭКГ у подростков, полученные при медосмотре.</w:t>
      </w:r>
      <w:r w:rsidR="00263132">
        <w:rPr>
          <w:rFonts w:ascii="Times New Roman" w:hAnsi="Times New Roman"/>
          <w:shadow/>
          <w:sz w:val="24"/>
          <w:szCs w:val="24"/>
        </w:rPr>
        <w:t xml:space="preserve"> </w:t>
      </w:r>
      <w:r w:rsidR="00263132">
        <w:rPr>
          <w:rFonts w:ascii="Times New Roman" w:hAnsi="Times New Roman"/>
          <w:shadow/>
          <w:sz w:val="24"/>
          <w:szCs w:val="24"/>
        </w:rPr>
        <w:lastRenderedPageBreak/>
        <w:t>По данным ЭКГ у 3 человек была аритмия, у 1 человека была тахикардия и у 3 человек была брадикардия.</w:t>
      </w:r>
    </w:p>
    <w:p w:rsidR="008617FF" w:rsidRDefault="008617FF" w:rsidP="008617FF">
      <w:pPr>
        <w:widowControl w:val="0"/>
        <w:autoSpaceDE w:val="0"/>
        <w:autoSpaceDN w:val="0"/>
        <w:adjustRightInd w:val="0"/>
        <w:spacing w:line="360" w:lineRule="auto"/>
        <w:ind w:firstLine="708"/>
        <w:jc w:val="center"/>
        <w:rPr>
          <w:rFonts w:ascii="Times New Roman" w:hAnsi="Times New Roman"/>
          <w:shadow/>
          <w:sz w:val="24"/>
          <w:szCs w:val="24"/>
        </w:rPr>
      </w:pPr>
      <w:r>
        <w:rPr>
          <w:rFonts w:ascii="Times New Roman" w:hAnsi="Times New Roman"/>
          <w:shadow/>
          <w:sz w:val="24"/>
          <w:szCs w:val="24"/>
        </w:rPr>
        <w:t>Диаграмма №3</w:t>
      </w:r>
    </w:p>
    <w:p w:rsidR="001963FC" w:rsidRDefault="00597B1E" w:rsidP="00263132">
      <w:pPr>
        <w:widowControl w:val="0"/>
        <w:autoSpaceDE w:val="0"/>
        <w:autoSpaceDN w:val="0"/>
        <w:adjustRightInd w:val="0"/>
        <w:spacing w:line="360" w:lineRule="auto"/>
        <w:ind w:firstLine="708"/>
        <w:jc w:val="both"/>
        <w:rPr>
          <w:rFonts w:ascii="Times New Roman" w:hAnsi="Times New Roman"/>
          <w:shadow/>
          <w:sz w:val="24"/>
          <w:szCs w:val="24"/>
        </w:rPr>
      </w:pPr>
      <w:r>
        <w:rPr>
          <w:rFonts w:ascii="Times New Roman" w:hAnsi="Times New Roman"/>
          <w:shadow/>
          <w:noProof/>
          <w:sz w:val="24"/>
          <w:szCs w:val="24"/>
        </w:rPr>
        <w:drawing>
          <wp:inline distT="0" distB="0" distL="0" distR="0">
            <wp:extent cx="5948160" cy="3560074"/>
            <wp:effectExtent l="12200" t="6086" r="6100" b="0"/>
            <wp:docPr id="3"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E13F8B" w:rsidRDefault="00E13F8B" w:rsidP="008617FF">
      <w:pPr>
        <w:widowControl w:val="0"/>
        <w:autoSpaceDE w:val="0"/>
        <w:autoSpaceDN w:val="0"/>
        <w:adjustRightInd w:val="0"/>
        <w:spacing w:line="360" w:lineRule="auto"/>
        <w:ind w:firstLine="708"/>
        <w:jc w:val="center"/>
        <w:rPr>
          <w:rFonts w:ascii="Times New Roman" w:hAnsi="Times New Roman"/>
          <w:shadow/>
          <w:sz w:val="24"/>
          <w:szCs w:val="24"/>
        </w:rPr>
      </w:pPr>
    </w:p>
    <w:p w:rsidR="00263132" w:rsidRDefault="008617FF" w:rsidP="008617FF">
      <w:pPr>
        <w:widowControl w:val="0"/>
        <w:autoSpaceDE w:val="0"/>
        <w:autoSpaceDN w:val="0"/>
        <w:adjustRightInd w:val="0"/>
        <w:spacing w:line="360" w:lineRule="auto"/>
        <w:ind w:firstLine="708"/>
        <w:jc w:val="center"/>
        <w:rPr>
          <w:rFonts w:ascii="Times New Roman" w:hAnsi="Times New Roman"/>
          <w:shadow/>
          <w:sz w:val="24"/>
          <w:szCs w:val="24"/>
        </w:rPr>
      </w:pPr>
      <w:r>
        <w:rPr>
          <w:rFonts w:ascii="Times New Roman" w:hAnsi="Times New Roman"/>
          <w:shadow/>
          <w:sz w:val="24"/>
          <w:szCs w:val="24"/>
        </w:rPr>
        <w:lastRenderedPageBreak/>
        <w:t>Данные ЭКГ.</w:t>
      </w:r>
    </w:p>
    <w:p w:rsidR="008617FF" w:rsidRPr="00250EAB" w:rsidRDefault="008617FF" w:rsidP="008617FF">
      <w:pPr>
        <w:widowControl w:val="0"/>
        <w:autoSpaceDE w:val="0"/>
        <w:autoSpaceDN w:val="0"/>
        <w:adjustRightInd w:val="0"/>
        <w:spacing w:line="360" w:lineRule="auto"/>
        <w:ind w:firstLine="708"/>
        <w:jc w:val="center"/>
        <w:rPr>
          <w:rFonts w:ascii="Times New Roman" w:hAnsi="Times New Roman"/>
          <w:shadow/>
          <w:sz w:val="24"/>
          <w:szCs w:val="24"/>
        </w:rPr>
      </w:pPr>
      <w:r>
        <w:rPr>
          <w:rFonts w:ascii="Times New Roman" w:hAnsi="Times New Roman"/>
          <w:shadow/>
          <w:sz w:val="24"/>
          <w:szCs w:val="24"/>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9229"/>
      </w:tblGrid>
      <w:tr w:rsidR="00C535BB" w:rsidRPr="00B84BC2" w:rsidTr="00B84BC2">
        <w:tc>
          <w:tcPr>
            <w:tcW w:w="959" w:type="dxa"/>
          </w:tcPr>
          <w:p w:rsidR="00C535BB" w:rsidRPr="00B84BC2" w:rsidRDefault="00C535BB"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w:t>
            </w:r>
          </w:p>
        </w:tc>
        <w:tc>
          <w:tcPr>
            <w:tcW w:w="9229" w:type="dxa"/>
          </w:tcPr>
          <w:p w:rsidR="00C535BB" w:rsidRPr="00B84BC2" w:rsidRDefault="00C535BB"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Ускоренный синусовый ритм с ЧСС 95</w:t>
            </w:r>
            <w:r w:rsidR="004C4DD0" w:rsidRPr="00B84BC2">
              <w:rPr>
                <w:rFonts w:ascii="Times New Roman" w:hAnsi="Times New Roman"/>
                <w:shadow/>
                <w:sz w:val="24"/>
                <w:szCs w:val="24"/>
              </w:rPr>
              <w:t>. Электронная ось сердца п/вертикальная/+67.</w:t>
            </w:r>
          </w:p>
          <w:p w:rsidR="004C4DD0"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 xml:space="preserve">Признаки нагрузки на правое предсердие. </w:t>
            </w:r>
          </w:p>
        </w:tc>
      </w:tr>
      <w:tr w:rsidR="00C535BB" w:rsidRPr="00B84BC2" w:rsidTr="00B84BC2">
        <w:tc>
          <w:tcPr>
            <w:tcW w:w="95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2</w:t>
            </w:r>
          </w:p>
        </w:tc>
        <w:tc>
          <w:tcPr>
            <w:tcW w:w="922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Умеренная синусовая аритмия с ЧСС 70-85. Электронная ось сердца п/вертикальная/+67. На вдохе синусовый ритм с ЧСС 66-76.</w:t>
            </w:r>
          </w:p>
        </w:tc>
      </w:tr>
      <w:tr w:rsidR="00C535BB" w:rsidRPr="00B84BC2" w:rsidTr="00B84BC2">
        <w:tc>
          <w:tcPr>
            <w:tcW w:w="95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3</w:t>
            </w:r>
          </w:p>
        </w:tc>
        <w:tc>
          <w:tcPr>
            <w:tcW w:w="922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Синусовая тахикардия с ЧСС 100. Электроная ось сердца п/вертикальная/+67.</w:t>
            </w:r>
          </w:p>
        </w:tc>
      </w:tr>
      <w:tr w:rsidR="00C535BB" w:rsidRPr="00B84BC2" w:rsidTr="00B84BC2">
        <w:tc>
          <w:tcPr>
            <w:tcW w:w="95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4</w:t>
            </w:r>
          </w:p>
        </w:tc>
        <w:tc>
          <w:tcPr>
            <w:tcW w:w="9229" w:type="dxa"/>
          </w:tcPr>
          <w:p w:rsidR="004C4DD0"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Синусовая аритмия дыхательного характера с ЧСС 80-100. Электронная ось сердца вертикальная/+71.</w:t>
            </w:r>
          </w:p>
        </w:tc>
      </w:tr>
      <w:tr w:rsidR="00C535BB" w:rsidRPr="00B84BC2" w:rsidTr="00B84BC2">
        <w:tc>
          <w:tcPr>
            <w:tcW w:w="959" w:type="dxa"/>
          </w:tcPr>
          <w:p w:rsidR="00C535BB" w:rsidRPr="00B84BC2" w:rsidRDefault="004C4D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5</w:t>
            </w:r>
          </w:p>
        </w:tc>
        <w:tc>
          <w:tcPr>
            <w:tcW w:w="922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Синусовая аритмия с ЧСС 58-72. Электронная ось сердца вертикальная/+77. На вдохе синусовая аритмия сокращается с ЧСС 59-83.</w:t>
            </w:r>
          </w:p>
        </w:tc>
      </w:tr>
      <w:tr w:rsidR="00C535BB" w:rsidRPr="00B84BC2" w:rsidTr="00B84BC2">
        <w:tc>
          <w:tcPr>
            <w:tcW w:w="95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6</w:t>
            </w:r>
          </w:p>
        </w:tc>
        <w:tc>
          <w:tcPr>
            <w:tcW w:w="922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Выраженная синусовая аритмия дыхательного характера с ЧСС 53-86. Электронная ось нормальная/+30. Нарушения в желудочковой проводимости.</w:t>
            </w:r>
          </w:p>
        </w:tc>
      </w:tr>
      <w:tr w:rsidR="00C535BB" w:rsidRPr="00B84BC2" w:rsidTr="00B84BC2">
        <w:tc>
          <w:tcPr>
            <w:tcW w:w="95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7</w:t>
            </w:r>
          </w:p>
        </w:tc>
        <w:tc>
          <w:tcPr>
            <w:tcW w:w="922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Ритм синусовой с ЧСС 80. Электронная ось сердца вертикальная/+71. Нарущения в проводимости предсердий.</w:t>
            </w:r>
          </w:p>
        </w:tc>
      </w:tr>
      <w:tr w:rsidR="00C535BB" w:rsidRPr="00B84BC2" w:rsidTr="00B84BC2">
        <w:tc>
          <w:tcPr>
            <w:tcW w:w="95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8</w:t>
            </w:r>
          </w:p>
        </w:tc>
        <w:tc>
          <w:tcPr>
            <w:tcW w:w="922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Ритм синусовый с ЧСС 83. Электронная ось сердца п/горизонтальная/+23. Перегрузка правого предсердия. Нарушения в желудочковой проводимости. На вдохе с/в миграция водителя ритма по п/с с ЧСС 78-92</w:t>
            </w:r>
          </w:p>
        </w:tc>
      </w:tr>
      <w:tr w:rsidR="00C535BB" w:rsidRPr="00B84BC2" w:rsidTr="00B84BC2">
        <w:tc>
          <w:tcPr>
            <w:tcW w:w="95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9</w:t>
            </w:r>
          </w:p>
        </w:tc>
        <w:tc>
          <w:tcPr>
            <w:tcW w:w="9229" w:type="dxa"/>
          </w:tcPr>
          <w:p w:rsidR="00C535BB" w:rsidRPr="00B84BC2" w:rsidRDefault="008D60D6"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Ритм синусов</w:t>
            </w:r>
            <w:r w:rsidR="009348C9" w:rsidRPr="00B84BC2">
              <w:rPr>
                <w:rFonts w:ascii="Times New Roman" w:hAnsi="Times New Roman"/>
                <w:shadow/>
                <w:sz w:val="24"/>
                <w:szCs w:val="24"/>
              </w:rPr>
              <w:t>ыый с ЧСС 78. Электронная ось сердца п/вертикальная/+66. На вдохе с/в миграция водителя ритма по правому предсердию с ЧСС 66.</w:t>
            </w:r>
          </w:p>
        </w:tc>
      </w:tr>
      <w:tr w:rsidR="00C535BB" w:rsidRPr="00B84BC2" w:rsidTr="00B84BC2">
        <w:tc>
          <w:tcPr>
            <w:tcW w:w="959" w:type="dxa"/>
          </w:tcPr>
          <w:p w:rsidR="00C535BB" w:rsidRPr="00B84BC2" w:rsidRDefault="009348C9"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10</w:t>
            </w:r>
          </w:p>
        </w:tc>
        <w:tc>
          <w:tcPr>
            <w:tcW w:w="9229" w:type="dxa"/>
          </w:tcPr>
          <w:p w:rsidR="00C535BB" w:rsidRPr="00B84BC2" w:rsidRDefault="009348C9"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Ритм синусовый с ЧСС 73-82. Электронная ось сердца п/вертикальная/+67.</w:t>
            </w:r>
          </w:p>
        </w:tc>
      </w:tr>
      <w:tr w:rsidR="00C535BB" w:rsidRPr="00B84BC2" w:rsidTr="00B84BC2">
        <w:tc>
          <w:tcPr>
            <w:tcW w:w="959" w:type="dxa"/>
          </w:tcPr>
          <w:p w:rsidR="00C535BB" w:rsidRPr="00B84BC2" w:rsidRDefault="009348C9"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11</w:t>
            </w:r>
          </w:p>
        </w:tc>
        <w:tc>
          <w:tcPr>
            <w:tcW w:w="9229" w:type="dxa"/>
          </w:tcPr>
          <w:p w:rsidR="00C535BB" w:rsidRPr="00B84BC2" w:rsidRDefault="009348C9"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Синусовая брадикардия с ЧСС 53. Электронная ось сердца горизонтальная/+8. Нарушение в желудочковой проводимости. Реакция на физическую нагрузку адекватная.</w:t>
            </w:r>
          </w:p>
        </w:tc>
      </w:tr>
      <w:tr w:rsidR="00C535BB" w:rsidRPr="00B84BC2" w:rsidTr="00B84BC2">
        <w:tc>
          <w:tcPr>
            <w:tcW w:w="959" w:type="dxa"/>
          </w:tcPr>
          <w:p w:rsidR="00C535BB" w:rsidRPr="00B84BC2" w:rsidRDefault="009348C9"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lastRenderedPageBreak/>
              <w:t>12</w:t>
            </w:r>
          </w:p>
        </w:tc>
        <w:tc>
          <w:tcPr>
            <w:tcW w:w="922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Выраженная синусовая брадикардия с ЧСС 47. Электронная ось сердца вертикальная/+71. Реакция на физическую нагрузку гиперэргическая: синусовая тахикардия с ЧСС 120</w:t>
            </w:r>
          </w:p>
        </w:tc>
      </w:tr>
      <w:tr w:rsidR="00C535BB" w:rsidRPr="00B84BC2" w:rsidTr="00B84BC2">
        <w:tc>
          <w:tcPr>
            <w:tcW w:w="95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13</w:t>
            </w:r>
          </w:p>
        </w:tc>
        <w:tc>
          <w:tcPr>
            <w:tcW w:w="922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 xml:space="preserve">Синусовая брадикардия с ЧСС 55-63. Электронная ось сердца вертикальная/+71. Синдром ранней реполяризации. </w:t>
            </w:r>
          </w:p>
        </w:tc>
      </w:tr>
      <w:tr w:rsidR="00C535BB" w:rsidRPr="00B84BC2" w:rsidTr="00B84BC2">
        <w:tc>
          <w:tcPr>
            <w:tcW w:w="95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14</w:t>
            </w:r>
          </w:p>
        </w:tc>
        <w:tc>
          <w:tcPr>
            <w:tcW w:w="922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С/в миграция водителя ритма по п/с с ЧСС 66-72. Электронная ось сердца вертикльная/+90. На вдохе восстанавливается синусовый ритм с ЧСС 80. Признаки перегрузки правого предсердия.</w:t>
            </w:r>
          </w:p>
        </w:tc>
      </w:tr>
      <w:tr w:rsidR="00C535BB" w:rsidRPr="00B84BC2" w:rsidTr="00B84BC2">
        <w:tc>
          <w:tcPr>
            <w:tcW w:w="95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15</w:t>
            </w:r>
          </w:p>
        </w:tc>
        <w:tc>
          <w:tcPr>
            <w:tcW w:w="922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 xml:space="preserve">С/вертикальная миграция водителя ритма по п/с с ЧСС 57-73. Электронная ось сердца вертикальная/+82. </w:t>
            </w:r>
          </w:p>
        </w:tc>
      </w:tr>
      <w:tr w:rsidR="00C535BB" w:rsidRPr="00B84BC2" w:rsidTr="00B84BC2">
        <w:tc>
          <w:tcPr>
            <w:tcW w:w="95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16</w:t>
            </w:r>
          </w:p>
        </w:tc>
        <w:tc>
          <w:tcPr>
            <w:tcW w:w="9229" w:type="dxa"/>
          </w:tcPr>
          <w:p w:rsidR="00C535BB" w:rsidRPr="00B84BC2" w:rsidRDefault="00F209D0" w:rsidP="00B84BC2">
            <w:pPr>
              <w:widowControl w:val="0"/>
              <w:autoSpaceDE w:val="0"/>
              <w:autoSpaceDN w:val="0"/>
              <w:adjustRightInd w:val="0"/>
              <w:spacing w:line="360" w:lineRule="auto"/>
              <w:rPr>
                <w:rFonts w:ascii="Times New Roman" w:hAnsi="Times New Roman"/>
                <w:shadow/>
                <w:sz w:val="24"/>
                <w:szCs w:val="24"/>
              </w:rPr>
            </w:pPr>
            <w:r w:rsidRPr="00B84BC2">
              <w:rPr>
                <w:rFonts w:ascii="Times New Roman" w:hAnsi="Times New Roman"/>
                <w:shadow/>
                <w:sz w:val="24"/>
                <w:szCs w:val="24"/>
              </w:rPr>
              <w:t>С\в миграция водителя ритма по п/с с ЧСС 53-80. Электронная ось сердца вертикальная/+90. На вдохе восстанавливается синусовый ритм с ЧСС 58.</w:t>
            </w:r>
          </w:p>
        </w:tc>
      </w:tr>
      <w:tr w:rsidR="00E13F8B" w:rsidRPr="00B84BC2" w:rsidTr="00B84BC2">
        <w:tc>
          <w:tcPr>
            <w:tcW w:w="959" w:type="dxa"/>
          </w:tcPr>
          <w:p w:rsidR="00E13F8B" w:rsidRPr="00B84BC2" w:rsidRDefault="00E13F8B" w:rsidP="00B84BC2">
            <w:pPr>
              <w:widowControl w:val="0"/>
              <w:autoSpaceDE w:val="0"/>
              <w:autoSpaceDN w:val="0"/>
              <w:adjustRightInd w:val="0"/>
              <w:spacing w:line="360" w:lineRule="auto"/>
              <w:rPr>
                <w:rFonts w:ascii="Times New Roman" w:hAnsi="Times New Roman"/>
                <w:shadow/>
                <w:sz w:val="24"/>
                <w:szCs w:val="24"/>
              </w:rPr>
            </w:pPr>
            <w:r>
              <w:rPr>
                <w:rFonts w:ascii="Times New Roman" w:hAnsi="Times New Roman"/>
                <w:shadow/>
                <w:sz w:val="24"/>
                <w:szCs w:val="24"/>
              </w:rPr>
              <w:t>17-24</w:t>
            </w:r>
          </w:p>
        </w:tc>
        <w:tc>
          <w:tcPr>
            <w:tcW w:w="9229" w:type="dxa"/>
          </w:tcPr>
          <w:p w:rsidR="00E13F8B" w:rsidRPr="00B84BC2" w:rsidRDefault="00E13F8B" w:rsidP="00B84BC2">
            <w:pPr>
              <w:widowControl w:val="0"/>
              <w:autoSpaceDE w:val="0"/>
              <w:autoSpaceDN w:val="0"/>
              <w:adjustRightInd w:val="0"/>
              <w:spacing w:line="360" w:lineRule="auto"/>
              <w:rPr>
                <w:rFonts w:ascii="Times New Roman" w:hAnsi="Times New Roman"/>
                <w:shadow/>
                <w:sz w:val="24"/>
                <w:szCs w:val="24"/>
              </w:rPr>
            </w:pPr>
            <w:r>
              <w:rPr>
                <w:rFonts w:ascii="Times New Roman" w:hAnsi="Times New Roman"/>
                <w:shadow/>
                <w:sz w:val="24"/>
                <w:szCs w:val="24"/>
              </w:rPr>
              <w:t xml:space="preserve">Норма. Особых отклонений нет. </w:t>
            </w:r>
          </w:p>
        </w:tc>
      </w:tr>
    </w:tbl>
    <w:p w:rsidR="00893BF7" w:rsidRDefault="00893BF7" w:rsidP="00893BF7">
      <w:pPr>
        <w:widowControl w:val="0"/>
        <w:autoSpaceDE w:val="0"/>
        <w:autoSpaceDN w:val="0"/>
        <w:adjustRightInd w:val="0"/>
        <w:spacing w:line="360" w:lineRule="auto"/>
        <w:rPr>
          <w:rFonts w:ascii="Times New Roman" w:hAnsi="Times New Roman"/>
          <w:shadow/>
          <w:sz w:val="24"/>
          <w:szCs w:val="24"/>
        </w:rPr>
      </w:pPr>
    </w:p>
    <w:p w:rsidR="00E13F8B" w:rsidRDefault="00E13F8B" w:rsidP="00893BF7">
      <w:pPr>
        <w:widowControl w:val="0"/>
        <w:autoSpaceDE w:val="0"/>
        <w:autoSpaceDN w:val="0"/>
        <w:adjustRightInd w:val="0"/>
        <w:spacing w:line="360" w:lineRule="auto"/>
        <w:rPr>
          <w:rFonts w:ascii="Times New Roman" w:hAnsi="Times New Roman"/>
          <w:shadow/>
          <w:sz w:val="24"/>
          <w:szCs w:val="24"/>
        </w:rPr>
      </w:pPr>
    </w:p>
    <w:p w:rsidR="00E13F8B" w:rsidRDefault="00E13F8B" w:rsidP="00893BF7">
      <w:pPr>
        <w:widowControl w:val="0"/>
        <w:autoSpaceDE w:val="0"/>
        <w:autoSpaceDN w:val="0"/>
        <w:adjustRightInd w:val="0"/>
        <w:spacing w:line="360" w:lineRule="auto"/>
        <w:rPr>
          <w:rFonts w:ascii="Times New Roman" w:hAnsi="Times New Roman"/>
          <w:shadow/>
          <w:sz w:val="24"/>
          <w:szCs w:val="24"/>
        </w:rPr>
      </w:pPr>
    </w:p>
    <w:p w:rsidR="00E13F8B" w:rsidRDefault="00E13F8B" w:rsidP="00893BF7">
      <w:pPr>
        <w:widowControl w:val="0"/>
        <w:autoSpaceDE w:val="0"/>
        <w:autoSpaceDN w:val="0"/>
        <w:adjustRightInd w:val="0"/>
        <w:spacing w:line="360" w:lineRule="auto"/>
        <w:rPr>
          <w:rFonts w:ascii="Times New Roman" w:hAnsi="Times New Roman"/>
          <w:shadow/>
          <w:sz w:val="24"/>
          <w:szCs w:val="24"/>
        </w:rPr>
      </w:pPr>
    </w:p>
    <w:p w:rsidR="00E13F8B" w:rsidRDefault="00E13F8B" w:rsidP="00893BF7">
      <w:pPr>
        <w:widowControl w:val="0"/>
        <w:autoSpaceDE w:val="0"/>
        <w:autoSpaceDN w:val="0"/>
        <w:adjustRightInd w:val="0"/>
        <w:spacing w:line="360" w:lineRule="auto"/>
        <w:rPr>
          <w:rFonts w:ascii="Times New Roman" w:hAnsi="Times New Roman"/>
          <w:shadow/>
          <w:sz w:val="24"/>
          <w:szCs w:val="24"/>
        </w:rPr>
      </w:pPr>
    </w:p>
    <w:p w:rsidR="00C535BB" w:rsidRDefault="00C535BB" w:rsidP="00893BF7">
      <w:pPr>
        <w:widowControl w:val="0"/>
        <w:autoSpaceDE w:val="0"/>
        <w:autoSpaceDN w:val="0"/>
        <w:adjustRightInd w:val="0"/>
        <w:spacing w:line="360" w:lineRule="auto"/>
        <w:rPr>
          <w:rFonts w:ascii="Times New Roman" w:hAnsi="Times New Roman"/>
          <w:shadow/>
          <w:sz w:val="24"/>
          <w:szCs w:val="24"/>
        </w:rPr>
      </w:pPr>
    </w:p>
    <w:p w:rsidR="001963FC" w:rsidRDefault="001963FC" w:rsidP="00893BF7">
      <w:pPr>
        <w:widowControl w:val="0"/>
        <w:autoSpaceDE w:val="0"/>
        <w:autoSpaceDN w:val="0"/>
        <w:adjustRightInd w:val="0"/>
        <w:spacing w:line="360" w:lineRule="auto"/>
        <w:ind w:left="2832" w:firstLine="708"/>
        <w:rPr>
          <w:rFonts w:ascii="Times New Roman" w:hAnsi="Times New Roman"/>
          <w:shadow/>
          <w:sz w:val="24"/>
          <w:szCs w:val="24"/>
        </w:rPr>
      </w:pPr>
    </w:p>
    <w:p w:rsidR="001963FC" w:rsidRDefault="001963FC" w:rsidP="00893BF7">
      <w:pPr>
        <w:widowControl w:val="0"/>
        <w:autoSpaceDE w:val="0"/>
        <w:autoSpaceDN w:val="0"/>
        <w:adjustRightInd w:val="0"/>
        <w:spacing w:line="360" w:lineRule="auto"/>
        <w:ind w:left="2832" w:firstLine="708"/>
        <w:rPr>
          <w:rFonts w:ascii="Times New Roman" w:hAnsi="Times New Roman"/>
          <w:shadow/>
          <w:sz w:val="24"/>
          <w:szCs w:val="24"/>
        </w:rPr>
      </w:pPr>
    </w:p>
    <w:p w:rsidR="001963FC" w:rsidRDefault="001963FC" w:rsidP="00893BF7">
      <w:pPr>
        <w:widowControl w:val="0"/>
        <w:autoSpaceDE w:val="0"/>
        <w:autoSpaceDN w:val="0"/>
        <w:adjustRightInd w:val="0"/>
        <w:spacing w:line="360" w:lineRule="auto"/>
        <w:ind w:left="2832" w:firstLine="708"/>
        <w:rPr>
          <w:rFonts w:ascii="Times New Roman" w:hAnsi="Times New Roman"/>
          <w:shadow/>
          <w:sz w:val="24"/>
          <w:szCs w:val="24"/>
        </w:rPr>
      </w:pPr>
    </w:p>
    <w:p w:rsidR="001963FC" w:rsidRDefault="001963FC" w:rsidP="00893BF7">
      <w:pPr>
        <w:widowControl w:val="0"/>
        <w:autoSpaceDE w:val="0"/>
        <w:autoSpaceDN w:val="0"/>
        <w:adjustRightInd w:val="0"/>
        <w:spacing w:line="360" w:lineRule="auto"/>
        <w:ind w:left="2832" w:firstLine="708"/>
        <w:rPr>
          <w:rFonts w:ascii="Times New Roman" w:hAnsi="Times New Roman"/>
          <w:shadow/>
          <w:sz w:val="24"/>
          <w:szCs w:val="24"/>
        </w:rPr>
      </w:pPr>
    </w:p>
    <w:p w:rsidR="00A37A00" w:rsidRPr="00893BF7" w:rsidRDefault="00893BF7" w:rsidP="00893BF7">
      <w:pPr>
        <w:widowControl w:val="0"/>
        <w:autoSpaceDE w:val="0"/>
        <w:autoSpaceDN w:val="0"/>
        <w:adjustRightInd w:val="0"/>
        <w:spacing w:line="360" w:lineRule="auto"/>
        <w:ind w:left="2832" w:firstLine="708"/>
        <w:rPr>
          <w:rFonts w:ascii="Times New Roman" w:hAnsi="Times New Roman"/>
          <w:shadow/>
          <w:sz w:val="24"/>
          <w:szCs w:val="24"/>
        </w:rPr>
      </w:pPr>
      <w:r>
        <w:rPr>
          <w:rFonts w:ascii="Times New Roman" w:hAnsi="Times New Roman"/>
          <w:shadow/>
          <w:sz w:val="24"/>
          <w:szCs w:val="24"/>
        </w:rPr>
        <w:lastRenderedPageBreak/>
        <w:t>А</w:t>
      </w:r>
      <w:r w:rsidR="00A37A00" w:rsidRPr="00893BF7">
        <w:rPr>
          <w:rFonts w:ascii="Times New Roman" w:hAnsi="Times New Roman"/>
          <w:shadow/>
          <w:sz w:val="24"/>
          <w:szCs w:val="24"/>
        </w:rPr>
        <w:t>нтропометрические данные</w:t>
      </w:r>
    </w:p>
    <w:p w:rsidR="00A37A00" w:rsidRPr="00893BF7" w:rsidRDefault="00A37A00" w:rsidP="00893BF7">
      <w:pPr>
        <w:widowControl w:val="0"/>
        <w:autoSpaceDE w:val="0"/>
        <w:autoSpaceDN w:val="0"/>
        <w:adjustRightInd w:val="0"/>
        <w:spacing w:line="360" w:lineRule="auto"/>
        <w:ind w:firstLine="708"/>
        <w:jc w:val="center"/>
        <w:rPr>
          <w:rFonts w:ascii="Times New Roman" w:hAnsi="Times New Roman"/>
          <w:shadow/>
          <w:sz w:val="24"/>
          <w:szCs w:val="24"/>
        </w:rPr>
      </w:pPr>
      <w:r w:rsidRPr="00893BF7">
        <w:rPr>
          <w:rFonts w:ascii="Times New Roman" w:hAnsi="Times New Roman"/>
          <w:shadow/>
          <w:sz w:val="24"/>
          <w:szCs w:val="24"/>
        </w:rPr>
        <w:t>Таблица</w:t>
      </w:r>
      <w:r w:rsidR="00E13F8B">
        <w:rPr>
          <w:rFonts w:ascii="Times New Roman" w:hAnsi="Times New Roman"/>
          <w:shadow/>
          <w:sz w:val="24"/>
          <w:szCs w:val="24"/>
        </w:rPr>
        <w:t xml:space="preserve"> №4</w:t>
      </w:r>
    </w:p>
    <w:tbl>
      <w:tblPr>
        <w:tblW w:w="0" w:type="auto"/>
        <w:jc w:val="center"/>
        <w:tblLayout w:type="fixed"/>
        <w:tblLook w:val="0000"/>
      </w:tblPr>
      <w:tblGrid>
        <w:gridCol w:w="1522"/>
        <w:gridCol w:w="1313"/>
        <w:gridCol w:w="1134"/>
        <w:gridCol w:w="1134"/>
      </w:tblGrid>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Подростки</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Рост(см)</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Вес(кг)</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ИМТ</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28.3</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163</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3</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163</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46,7</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17.6</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180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60,7</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18.7</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74</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25</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161</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17.7</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158</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8</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174</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43,5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14.4</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9</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19.1</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10</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163</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58</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21.8</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11</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23.2</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12</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39,5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15.4</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13</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181</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19.8</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14</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68</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22.9</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69</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23.3</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162,5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21.3</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22.8</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lastRenderedPageBreak/>
              <w:t>18</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40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15.6</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19</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66</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22.8</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20</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174</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70</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23.1</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21</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172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69</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23.3</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22</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163</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52,5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19.8</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23</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164</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55,5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20.6</w:t>
            </w:r>
          </w:p>
        </w:tc>
      </w:tr>
      <w:tr w:rsidR="00A37A00" w:rsidRPr="00893BF7" w:rsidTr="00CF484E">
        <w:trPr>
          <w:jc w:val="center"/>
        </w:trPr>
        <w:tc>
          <w:tcPr>
            <w:tcW w:w="1522"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24</w:t>
            </w:r>
          </w:p>
        </w:tc>
        <w:tc>
          <w:tcPr>
            <w:tcW w:w="1313"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180,5</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78,2</w:t>
            </w:r>
          </w:p>
        </w:tc>
        <w:tc>
          <w:tcPr>
            <w:tcW w:w="1134" w:type="dxa"/>
            <w:tcBorders>
              <w:top w:val="single" w:sz="6" w:space="0" w:color="000000"/>
              <w:left w:val="single" w:sz="6" w:space="0" w:color="000000"/>
              <w:bottom w:val="single" w:sz="6" w:space="0" w:color="000000"/>
              <w:right w:val="single" w:sz="6" w:space="0" w:color="000000"/>
            </w:tcBorders>
          </w:tcPr>
          <w:p w:rsidR="00A37A00" w:rsidRPr="00893BF7" w:rsidRDefault="00A37A00" w:rsidP="00893BF7">
            <w:pPr>
              <w:widowControl w:val="0"/>
              <w:autoSpaceDE w:val="0"/>
              <w:autoSpaceDN w:val="0"/>
              <w:adjustRightInd w:val="0"/>
              <w:spacing w:line="360" w:lineRule="auto"/>
              <w:rPr>
                <w:rFonts w:ascii="Times New Roman" w:hAnsi="Times New Roman"/>
                <w:sz w:val="24"/>
                <w:szCs w:val="24"/>
              </w:rPr>
            </w:pPr>
            <w:r w:rsidRPr="00893BF7">
              <w:rPr>
                <w:rFonts w:ascii="Times New Roman" w:hAnsi="Times New Roman"/>
                <w:sz w:val="24"/>
                <w:szCs w:val="24"/>
              </w:rPr>
              <w:t>24.1</w:t>
            </w:r>
          </w:p>
        </w:tc>
      </w:tr>
    </w:tbl>
    <w:p w:rsidR="007A4AE6" w:rsidRDefault="007A4AE6"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C535BB" w:rsidRDefault="00C535BB" w:rsidP="00893BF7">
      <w:pPr>
        <w:widowControl w:val="0"/>
        <w:autoSpaceDE w:val="0"/>
        <w:autoSpaceDN w:val="0"/>
        <w:adjustRightInd w:val="0"/>
        <w:spacing w:line="360" w:lineRule="auto"/>
        <w:jc w:val="both"/>
        <w:rPr>
          <w:rFonts w:ascii="Times New Roman" w:hAnsi="Times New Roman"/>
          <w:i/>
          <w:shadow/>
          <w:noProof/>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1963FC" w:rsidRDefault="001963FC" w:rsidP="00893BF7">
      <w:pPr>
        <w:widowControl w:val="0"/>
        <w:autoSpaceDE w:val="0"/>
        <w:autoSpaceDN w:val="0"/>
        <w:adjustRightInd w:val="0"/>
        <w:spacing w:line="360" w:lineRule="auto"/>
        <w:rPr>
          <w:rFonts w:ascii="Times New Roman" w:hAnsi="Times New Roman"/>
          <w:b/>
          <w:bCs/>
          <w:shadow/>
          <w:sz w:val="24"/>
          <w:szCs w:val="24"/>
        </w:rPr>
      </w:pPr>
    </w:p>
    <w:p w:rsidR="00CF484E" w:rsidRPr="00893BF7" w:rsidRDefault="00CF484E" w:rsidP="00893BF7">
      <w:pPr>
        <w:widowControl w:val="0"/>
        <w:autoSpaceDE w:val="0"/>
        <w:autoSpaceDN w:val="0"/>
        <w:adjustRightInd w:val="0"/>
        <w:spacing w:line="360" w:lineRule="auto"/>
        <w:rPr>
          <w:rFonts w:ascii="Times New Roman" w:hAnsi="Times New Roman"/>
          <w:b/>
          <w:bCs/>
          <w:shadow/>
          <w:sz w:val="24"/>
          <w:szCs w:val="24"/>
        </w:rPr>
      </w:pPr>
      <w:r w:rsidRPr="00893BF7">
        <w:rPr>
          <w:rFonts w:ascii="Times New Roman" w:hAnsi="Times New Roman"/>
          <w:b/>
          <w:bCs/>
          <w:shadow/>
          <w:sz w:val="24"/>
          <w:szCs w:val="24"/>
        </w:rPr>
        <w:lastRenderedPageBreak/>
        <w:t>Заключение</w:t>
      </w:r>
    </w:p>
    <w:p w:rsidR="00CF484E" w:rsidRPr="00893BF7" w:rsidRDefault="00CF484E" w:rsidP="00893BF7">
      <w:pPr>
        <w:widowControl w:val="0"/>
        <w:autoSpaceDE w:val="0"/>
        <w:autoSpaceDN w:val="0"/>
        <w:adjustRightInd w:val="0"/>
        <w:spacing w:line="360" w:lineRule="auto"/>
        <w:ind w:firstLine="708"/>
        <w:jc w:val="both"/>
        <w:rPr>
          <w:rFonts w:ascii="Times New Roman" w:hAnsi="Times New Roman"/>
          <w:shadow/>
          <w:sz w:val="24"/>
          <w:szCs w:val="24"/>
        </w:rPr>
      </w:pPr>
      <w:r w:rsidRPr="00893BF7">
        <w:rPr>
          <w:rFonts w:ascii="Times New Roman" w:hAnsi="Times New Roman"/>
          <w:shadow/>
          <w:sz w:val="24"/>
          <w:szCs w:val="24"/>
        </w:rPr>
        <w:t xml:space="preserve">Таким образом, у подростков 14-15 лет </w:t>
      </w:r>
      <w:r w:rsidR="003752A2">
        <w:rPr>
          <w:rFonts w:ascii="Times New Roman" w:hAnsi="Times New Roman"/>
          <w:shadow/>
          <w:sz w:val="24"/>
          <w:szCs w:val="24"/>
        </w:rPr>
        <w:t>б</w:t>
      </w:r>
      <w:r w:rsidRPr="00893BF7">
        <w:rPr>
          <w:rFonts w:ascii="Times New Roman" w:hAnsi="Times New Roman"/>
          <w:shadow/>
          <w:sz w:val="24"/>
          <w:szCs w:val="24"/>
        </w:rPr>
        <w:t xml:space="preserve">ыло выявлено </w:t>
      </w:r>
      <w:r w:rsidR="003752A2" w:rsidRPr="00893BF7">
        <w:rPr>
          <w:rFonts w:ascii="Times New Roman" w:hAnsi="Times New Roman"/>
          <w:shadow/>
          <w:sz w:val="24"/>
          <w:szCs w:val="24"/>
        </w:rPr>
        <w:t xml:space="preserve">повышение </w:t>
      </w:r>
      <w:r w:rsidR="003752A2">
        <w:rPr>
          <w:rFonts w:ascii="Times New Roman" w:hAnsi="Times New Roman"/>
          <w:shadow/>
          <w:sz w:val="24"/>
          <w:szCs w:val="24"/>
        </w:rPr>
        <w:t xml:space="preserve">систолического </w:t>
      </w:r>
      <w:r w:rsidR="003752A2" w:rsidRPr="00893BF7">
        <w:rPr>
          <w:rFonts w:ascii="Times New Roman" w:hAnsi="Times New Roman"/>
          <w:shadow/>
          <w:sz w:val="24"/>
          <w:szCs w:val="24"/>
        </w:rPr>
        <w:t>артериального давления у 4 человек (16%)</w:t>
      </w:r>
      <w:r w:rsidR="003752A2">
        <w:rPr>
          <w:rFonts w:ascii="Times New Roman" w:hAnsi="Times New Roman"/>
          <w:shadow/>
          <w:sz w:val="24"/>
          <w:szCs w:val="24"/>
        </w:rPr>
        <w:t>, у 3 человек и систолическое и диастолическое артериальное давление были понижены</w:t>
      </w:r>
      <w:r w:rsidRPr="00893BF7">
        <w:rPr>
          <w:rFonts w:ascii="Times New Roman" w:hAnsi="Times New Roman"/>
          <w:shadow/>
          <w:sz w:val="24"/>
          <w:szCs w:val="24"/>
        </w:rPr>
        <w:t>, тахикардия была выявлена у 2 (8%) человек,  аритмия у 2 (8%) человека. У 2 (8%) челове</w:t>
      </w:r>
      <w:r w:rsidR="003752A2">
        <w:rPr>
          <w:rFonts w:ascii="Times New Roman" w:hAnsi="Times New Roman"/>
          <w:shadow/>
          <w:sz w:val="24"/>
          <w:szCs w:val="24"/>
        </w:rPr>
        <w:t>к ИМТ было выше нормы. Подросткам</w:t>
      </w:r>
      <w:r w:rsidRPr="00893BF7">
        <w:rPr>
          <w:rFonts w:ascii="Times New Roman" w:hAnsi="Times New Roman"/>
          <w:shadow/>
          <w:sz w:val="24"/>
          <w:szCs w:val="24"/>
        </w:rPr>
        <w:t xml:space="preserve"> с аритмией было рекомендовано консультация кардиолога, так же как и подросткам с повышенным артериальным давлением. Подросткам с избыточным весом была рекомендована консультация эндок</w:t>
      </w:r>
      <w:r w:rsidR="00E13F8B">
        <w:rPr>
          <w:rFonts w:ascii="Times New Roman" w:hAnsi="Times New Roman"/>
          <w:shadow/>
          <w:sz w:val="24"/>
          <w:szCs w:val="24"/>
        </w:rPr>
        <w:t>р</w:t>
      </w:r>
      <w:r w:rsidRPr="00893BF7">
        <w:rPr>
          <w:rFonts w:ascii="Times New Roman" w:hAnsi="Times New Roman"/>
          <w:shadow/>
          <w:sz w:val="24"/>
          <w:szCs w:val="24"/>
        </w:rPr>
        <w:t>инолога.</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p>
    <w:p w:rsidR="00CF484E" w:rsidRPr="00893BF7" w:rsidRDefault="00CF484E" w:rsidP="00893BF7">
      <w:pPr>
        <w:widowControl w:val="0"/>
        <w:autoSpaceDE w:val="0"/>
        <w:autoSpaceDN w:val="0"/>
        <w:adjustRightInd w:val="0"/>
        <w:spacing w:line="360" w:lineRule="auto"/>
        <w:rPr>
          <w:rFonts w:ascii="Times New Roman" w:hAnsi="Times New Roman"/>
          <w:b/>
          <w:bCs/>
          <w:shadow/>
          <w:sz w:val="24"/>
          <w:szCs w:val="24"/>
        </w:rPr>
      </w:pPr>
      <w:r w:rsidRPr="00893BF7">
        <w:rPr>
          <w:rFonts w:ascii="Times New Roman" w:hAnsi="Times New Roman"/>
          <w:b/>
          <w:bCs/>
          <w:shadow/>
          <w:sz w:val="24"/>
          <w:szCs w:val="24"/>
        </w:rPr>
        <w:t xml:space="preserve">Выводы </w:t>
      </w:r>
    </w:p>
    <w:p w:rsidR="00CF484E" w:rsidRPr="00893BF7" w:rsidRDefault="0012708B" w:rsidP="00893BF7">
      <w:pPr>
        <w:widowControl w:val="0"/>
        <w:autoSpaceDE w:val="0"/>
        <w:autoSpaceDN w:val="0"/>
        <w:adjustRightInd w:val="0"/>
        <w:spacing w:line="360" w:lineRule="auto"/>
        <w:ind w:firstLine="708"/>
        <w:jc w:val="both"/>
        <w:rPr>
          <w:rFonts w:ascii="Times New Roman" w:hAnsi="Times New Roman"/>
          <w:shadow/>
          <w:sz w:val="24"/>
          <w:szCs w:val="24"/>
        </w:rPr>
      </w:pPr>
      <w:r>
        <w:rPr>
          <w:rFonts w:ascii="Times New Roman" w:hAnsi="Times New Roman"/>
          <w:shadow/>
          <w:sz w:val="24"/>
          <w:szCs w:val="24"/>
        </w:rPr>
        <w:t>1</w:t>
      </w:r>
      <w:r w:rsidR="00CF484E" w:rsidRPr="00893BF7">
        <w:rPr>
          <w:rFonts w:ascii="Times New Roman" w:hAnsi="Times New Roman"/>
          <w:shadow/>
          <w:sz w:val="24"/>
          <w:szCs w:val="24"/>
        </w:rPr>
        <w:t>)</w:t>
      </w:r>
      <w:r>
        <w:rPr>
          <w:rFonts w:ascii="Times New Roman" w:hAnsi="Times New Roman"/>
          <w:shadow/>
          <w:sz w:val="24"/>
          <w:szCs w:val="24"/>
        </w:rPr>
        <w:t>В</w:t>
      </w:r>
      <w:r w:rsidR="00CF484E" w:rsidRPr="00893BF7">
        <w:rPr>
          <w:rFonts w:ascii="Times New Roman" w:hAnsi="Times New Roman"/>
          <w:shadow/>
          <w:sz w:val="24"/>
          <w:szCs w:val="24"/>
        </w:rPr>
        <w:t xml:space="preserve"> условиях</w:t>
      </w:r>
      <w:r w:rsidR="003752A2">
        <w:rPr>
          <w:rFonts w:ascii="Times New Roman" w:hAnsi="Times New Roman"/>
          <w:shadow/>
          <w:sz w:val="24"/>
          <w:szCs w:val="24"/>
        </w:rPr>
        <w:t xml:space="preserve"> урбанизированного </w:t>
      </w:r>
      <w:r w:rsidR="00CF484E" w:rsidRPr="00893BF7">
        <w:rPr>
          <w:rFonts w:ascii="Times New Roman" w:hAnsi="Times New Roman"/>
          <w:shadow/>
          <w:sz w:val="24"/>
          <w:szCs w:val="24"/>
        </w:rPr>
        <w:t xml:space="preserve"> Севера сердечнососудистая система  подвержена </w:t>
      </w:r>
      <w:r w:rsidR="003752A2">
        <w:rPr>
          <w:rFonts w:ascii="Times New Roman" w:hAnsi="Times New Roman"/>
          <w:shadow/>
          <w:sz w:val="24"/>
          <w:szCs w:val="24"/>
        </w:rPr>
        <w:t xml:space="preserve">определенным </w:t>
      </w:r>
      <w:r w:rsidR="00CF484E" w:rsidRPr="00893BF7">
        <w:rPr>
          <w:rFonts w:ascii="Times New Roman" w:hAnsi="Times New Roman"/>
          <w:shadow/>
          <w:sz w:val="24"/>
          <w:szCs w:val="24"/>
        </w:rPr>
        <w:t>перенапряжениям, что проявляется у подростков тахикард</w:t>
      </w:r>
      <w:r w:rsidR="003752A2">
        <w:rPr>
          <w:rFonts w:ascii="Times New Roman" w:hAnsi="Times New Roman"/>
          <w:shadow/>
          <w:sz w:val="24"/>
          <w:szCs w:val="24"/>
        </w:rPr>
        <w:t xml:space="preserve">ией, брадикардием или повышением </w:t>
      </w:r>
      <w:r w:rsidR="00CF484E" w:rsidRPr="00893BF7">
        <w:rPr>
          <w:rFonts w:ascii="Times New Roman" w:hAnsi="Times New Roman"/>
          <w:shadow/>
          <w:sz w:val="24"/>
          <w:szCs w:val="24"/>
        </w:rPr>
        <w:t xml:space="preserve">артериального давления. </w:t>
      </w:r>
    </w:p>
    <w:p w:rsidR="00CF484E" w:rsidRDefault="00CF484E" w:rsidP="00893BF7">
      <w:pPr>
        <w:widowControl w:val="0"/>
        <w:autoSpaceDE w:val="0"/>
        <w:autoSpaceDN w:val="0"/>
        <w:adjustRightInd w:val="0"/>
        <w:spacing w:line="360" w:lineRule="auto"/>
        <w:ind w:firstLine="708"/>
        <w:jc w:val="both"/>
        <w:rPr>
          <w:rFonts w:ascii="Times New Roman" w:hAnsi="Times New Roman"/>
          <w:shadow/>
          <w:sz w:val="24"/>
          <w:szCs w:val="24"/>
        </w:rPr>
      </w:pPr>
      <w:r w:rsidRPr="00893BF7">
        <w:rPr>
          <w:rFonts w:ascii="Times New Roman" w:hAnsi="Times New Roman"/>
          <w:shadow/>
          <w:sz w:val="24"/>
          <w:szCs w:val="24"/>
        </w:rPr>
        <w:t xml:space="preserve">2)У </w:t>
      </w:r>
      <w:r w:rsidR="003752A2">
        <w:rPr>
          <w:rFonts w:ascii="Times New Roman" w:hAnsi="Times New Roman"/>
          <w:shadow/>
          <w:sz w:val="24"/>
          <w:szCs w:val="24"/>
        </w:rPr>
        <w:t xml:space="preserve">8% </w:t>
      </w:r>
      <w:r w:rsidRPr="00893BF7">
        <w:rPr>
          <w:rFonts w:ascii="Times New Roman" w:hAnsi="Times New Roman"/>
          <w:shadow/>
          <w:sz w:val="24"/>
          <w:szCs w:val="24"/>
        </w:rPr>
        <w:t>подростков в возрасте 14-15 лет, проживающих в условиях</w:t>
      </w:r>
      <w:r w:rsidR="003752A2">
        <w:rPr>
          <w:rFonts w:ascii="Times New Roman" w:hAnsi="Times New Roman"/>
          <w:shadow/>
          <w:sz w:val="24"/>
          <w:szCs w:val="24"/>
        </w:rPr>
        <w:t xml:space="preserve"> г. Сургута</w:t>
      </w:r>
      <w:r w:rsidRPr="00893BF7">
        <w:rPr>
          <w:rFonts w:ascii="Times New Roman" w:hAnsi="Times New Roman"/>
          <w:shadow/>
          <w:sz w:val="24"/>
          <w:szCs w:val="24"/>
        </w:rPr>
        <w:t xml:space="preserve">, </w:t>
      </w:r>
      <w:r w:rsidR="003752A2">
        <w:rPr>
          <w:rFonts w:ascii="Times New Roman" w:hAnsi="Times New Roman"/>
          <w:shadow/>
          <w:sz w:val="24"/>
          <w:szCs w:val="24"/>
        </w:rPr>
        <w:t>происходит</w:t>
      </w:r>
      <w:r w:rsidRPr="00893BF7">
        <w:rPr>
          <w:rFonts w:ascii="Times New Roman" w:hAnsi="Times New Roman"/>
          <w:shadow/>
          <w:sz w:val="24"/>
          <w:szCs w:val="24"/>
        </w:rPr>
        <w:t xml:space="preserve"> нарушение ритма сердечных сокращений, </w:t>
      </w:r>
      <w:r w:rsidR="003752A2">
        <w:rPr>
          <w:rFonts w:ascii="Times New Roman" w:hAnsi="Times New Roman"/>
          <w:shadow/>
          <w:sz w:val="24"/>
          <w:szCs w:val="24"/>
        </w:rPr>
        <w:t xml:space="preserve"> у 8% </w:t>
      </w:r>
      <w:r w:rsidR="008C725A">
        <w:rPr>
          <w:rFonts w:ascii="Times New Roman" w:hAnsi="Times New Roman"/>
          <w:shadow/>
          <w:sz w:val="24"/>
          <w:szCs w:val="24"/>
        </w:rPr>
        <w:t>тахикардия.</w:t>
      </w:r>
    </w:p>
    <w:p w:rsidR="002B5879" w:rsidRPr="00893BF7" w:rsidRDefault="002B5879" w:rsidP="00893BF7">
      <w:pPr>
        <w:widowControl w:val="0"/>
        <w:autoSpaceDE w:val="0"/>
        <w:autoSpaceDN w:val="0"/>
        <w:adjustRightInd w:val="0"/>
        <w:spacing w:line="360" w:lineRule="auto"/>
        <w:ind w:firstLine="708"/>
        <w:jc w:val="both"/>
        <w:rPr>
          <w:rFonts w:ascii="Times New Roman" w:hAnsi="Times New Roman"/>
          <w:shadow/>
          <w:sz w:val="24"/>
          <w:szCs w:val="24"/>
        </w:rPr>
      </w:pPr>
      <w:r>
        <w:rPr>
          <w:rFonts w:ascii="Times New Roman" w:hAnsi="Times New Roman"/>
          <w:shadow/>
          <w:sz w:val="24"/>
          <w:szCs w:val="24"/>
        </w:rPr>
        <w:t>3) При рассмотрении ЭКГ было выявлено</w:t>
      </w:r>
      <w:r w:rsidR="00E13F8B">
        <w:rPr>
          <w:rFonts w:ascii="Times New Roman" w:hAnsi="Times New Roman"/>
          <w:shadow/>
          <w:sz w:val="24"/>
          <w:szCs w:val="24"/>
        </w:rPr>
        <w:t>: аритмия  у 3 человек</w:t>
      </w:r>
      <w:r w:rsidR="008C725A">
        <w:rPr>
          <w:rFonts w:ascii="Times New Roman" w:hAnsi="Times New Roman"/>
          <w:shadow/>
          <w:sz w:val="24"/>
          <w:szCs w:val="24"/>
        </w:rPr>
        <w:t>, тахикардия у 1 человека и брадикардия у 3 человек.</w:t>
      </w:r>
    </w:p>
    <w:p w:rsidR="00CF484E" w:rsidRPr="00893BF7" w:rsidRDefault="008C725A" w:rsidP="00893BF7">
      <w:pPr>
        <w:widowControl w:val="0"/>
        <w:autoSpaceDE w:val="0"/>
        <w:autoSpaceDN w:val="0"/>
        <w:adjustRightInd w:val="0"/>
        <w:spacing w:line="360" w:lineRule="auto"/>
        <w:ind w:firstLine="708"/>
        <w:jc w:val="both"/>
        <w:rPr>
          <w:rFonts w:ascii="Times New Roman" w:hAnsi="Times New Roman"/>
          <w:shadow/>
          <w:sz w:val="24"/>
          <w:szCs w:val="24"/>
        </w:rPr>
      </w:pPr>
      <w:r>
        <w:rPr>
          <w:rFonts w:ascii="Times New Roman" w:hAnsi="Times New Roman"/>
          <w:shadow/>
          <w:sz w:val="24"/>
          <w:szCs w:val="24"/>
        </w:rPr>
        <w:t>4</w:t>
      </w:r>
      <w:r w:rsidR="00CF484E" w:rsidRPr="00893BF7">
        <w:rPr>
          <w:rFonts w:ascii="Times New Roman" w:hAnsi="Times New Roman"/>
          <w:shadow/>
          <w:sz w:val="24"/>
          <w:szCs w:val="24"/>
        </w:rPr>
        <w:t>)</w:t>
      </w:r>
      <w:r w:rsidR="003752A2">
        <w:rPr>
          <w:rFonts w:ascii="Times New Roman" w:hAnsi="Times New Roman"/>
          <w:shadow/>
          <w:sz w:val="24"/>
          <w:szCs w:val="24"/>
        </w:rPr>
        <w:t xml:space="preserve">Школьникам с изменениями со стороны сердечно-сосудистой системы </w:t>
      </w:r>
      <w:r w:rsidR="00CF484E" w:rsidRPr="00893BF7">
        <w:rPr>
          <w:rFonts w:ascii="Times New Roman" w:hAnsi="Times New Roman"/>
          <w:shadow/>
          <w:sz w:val="24"/>
          <w:szCs w:val="24"/>
        </w:rPr>
        <w:t xml:space="preserve">необходимо наблюдаться у специалистов: кардиолога, терапевта, эндокринолога </w:t>
      </w:r>
      <w:r w:rsidR="003752A2">
        <w:rPr>
          <w:rFonts w:ascii="Times New Roman" w:hAnsi="Times New Roman"/>
          <w:shadow/>
          <w:sz w:val="24"/>
          <w:szCs w:val="24"/>
        </w:rPr>
        <w:t xml:space="preserve">не реже 1 раза </w:t>
      </w:r>
      <w:r w:rsidR="002B5879">
        <w:rPr>
          <w:rFonts w:ascii="Times New Roman" w:hAnsi="Times New Roman"/>
          <w:shadow/>
          <w:sz w:val="24"/>
          <w:szCs w:val="24"/>
        </w:rPr>
        <w:t>в год.</w:t>
      </w:r>
    </w:p>
    <w:p w:rsidR="00E74537" w:rsidRPr="00893BF7" w:rsidRDefault="00E74537" w:rsidP="00893BF7">
      <w:pPr>
        <w:widowControl w:val="0"/>
        <w:autoSpaceDE w:val="0"/>
        <w:autoSpaceDN w:val="0"/>
        <w:adjustRightInd w:val="0"/>
        <w:spacing w:line="360" w:lineRule="auto"/>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rPr>
          <w:rFonts w:ascii="Times New Roman" w:hAnsi="Times New Roman"/>
          <w:b/>
          <w:bCs/>
          <w:shadow/>
          <w:sz w:val="24"/>
          <w:szCs w:val="24"/>
        </w:rPr>
      </w:pPr>
    </w:p>
    <w:p w:rsidR="003752A2" w:rsidRDefault="003752A2" w:rsidP="00893BF7">
      <w:pPr>
        <w:widowControl w:val="0"/>
        <w:autoSpaceDE w:val="0"/>
        <w:autoSpaceDN w:val="0"/>
        <w:adjustRightInd w:val="0"/>
        <w:spacing w:line="360" w:lineRule="auto"/>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rPr>
          <w:rFonts w:ascii="Times New Roman" w:hAnsi="Times New Roman"/>
          <w:b/>
          <w:bCs/>
          <w:shadow/>
          <w:sz w:val="24"/>
          <w:szCs w:val="24"/>
        </w:rPr>
      </w:pPr>
    </w:p>
    <w:p w:rsidR="00893BF7" w:rsidRDefault="00893BF7" w:rsidP="00893BF7">
      <w:pPr>
        <w:widowControl w:val="0"/>
        <w:autoSpaceDE w:val="0"/>
        <w:autoSpaceDN w:val="0"/>
        <w:adjustRightInd w:val="0"/>
        <w:spacing w:line="360" w:lineRule="auto"/>
        <w:rPr>
          <w:rFonts w:ascii="Times New Roman" w:hAnsi="Times New Roman"/>
          <w:b/>
          <w:bCs/>
          <w:shadow/>
          <w:sz w:val="24"/>
          <w:szCs w:val="24"/>
        </w:rPr>
      </w:pPr>
    </w:p>
    <w:p w:rsidR="00CF484E" w:rsidRPr="00893BF7" w:rsidRDefault="00CF484E" w:rsidP="00893BF7">
      <w:pPr>
        <w:widowControl w:val="0"/>
        <w:autoSpaceDE w:val="0"/>
        <w:autoSpaceDN w:val="0"/>
        <w:adjustRightInd w:val="0"/>
        <w:spacing w:line="360" w:lineRule="auto"/>
        <w:rPr>
          <w:rFonts w:ascii="Times New Roman" w:hAnsi="Times New Roman"/>
          <w:b/>
          <w:bCs/>
          <w:shadow/>
          <w:sz w:val="24"/>
          <w:szCs w:val="24"/>
        </w:rPr>
      </w:pPr>
      <w:r w:rsidRPr="00893BF7">
        <w:rPr>
          <w:rFonts w:ascii="Times New Roman" w:hAnsi="Times New Roman"/>
          <w:b/>
          <w:bCs/>
          <w:shadow/>
          <w:sz w:val="24"/>
          <w:szCs w:val="24"/>
        </w:rPr>
        <w:t>Литература:</w:t>
      </w:r>
    </w:p>
    <w:p w:rsidR="00CF484E" w:rsidRPr="00893BF7" w:rsidRDefault="00CF484E" w:rsidP="00893BF7">
      <w:pPr>
        <w:widowControl w:val="0"/>
        <w:autoSpaceDE w:val="0"/>
        <w:autoSpaceDN w:val="0"/>
        <w:adjustRightInd w:val="0"/>
        <w:spacing w:line="360" w:lineRule="auto"/>
        <w:rPr>
          <w:rFonts w:ascii="Times New Roman" w:hAnsi="Times New Roman"/>
          <w:b/>
          <w:bCs/>
          <w:shadow/>
          <w:sz w:val="24"/>
          <w:szCs w:val="24"/>
        </w:rPr>
      </w:pP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 xml:space="preserve">1.Агатджанян М. Т. 2003 год Ивадзюк С. Н. 2003 год </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2.Вешнецовский Э. В. 1997 год</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3.Агатджанян Н. А. «Экологический портрет человека и роль микроэлементов», Издательство КМН, 2001 год, 235 с.</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4.Емельянов Г. П. «Витамины и минеральные вещества. Полная энциклопедия», 2001 год, 367с.</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5</w:t>
      </w:r>
      <w:r w:rsidR="00A37A00" w:rsidRPr="00893BF7">
        <w:rPr>
          <w:rFonts w:ascii="Times New Roman" w:hAnsi="Times New Roman"/>
          <w:shadow/>
          <w:sz w:val="24"/>
          <w:szCs w:val="24"/>
        </w:rPr>
        <w:t>.</w:t>
      </w:r>
      <w:r w:rsidRPr="00893BF7">
        <w:rPr>
          <w:rFonts w:ascii="Times New Roman" w:hAnsi="Times New Roman"/>
          <w:shadow/>
          <w:sz w:val="24"/>
          <w:szCs w:val="24"/>
        </w:rPr>
        <w:t>Корвелин А. О., Вруков Н. В. «Витамины», СПБ: Издательство Пионер, 2001 год, 159с.</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6.Кирстин Роджерс и Корин Хендерсон «Изучаем анатомию человека» Москва, РОСМЕН, 2003</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7.Покровский В.Г.</w:t>
      </w:r>
      <w:r w:rsidR="00A37A00" w:rsidRPr="00893BF7">
        <w:rPr>
          <w:rFonts w:ascii="Times New Roman" w:hAnsi="Times New Roman"/>
          <w:shadow/>
          <w:sz w:val="24"/>
          <w:szCs w:val="24"/>
        </w:rPr>
        <w:t xml:space="preserve"> </w:t>
      </w:r>
      <w:r w:rsidRPr="00893BF7">
        <w:rPr>
          <w:rFonts w:ascii="Times New Roman" w:hAnsi="Times New Roman"/>
          <w:shadow/>
          <w:sz w:val="24"/>
          <w:szCs w:val="24"/>
        </w:rPr>
        <w:t>Сердечно-дыхательный синдром у человека/Физиология человека</w:t>
      </w:r>
      <w:r w:rsidR="00A37A00" w:rsidRPr="00893BF7">
        <w:rPr>
          <w:rFonts w:ascii="Times New Roman" w:hAnsi="Times New Roman"/>
          <w:shadow/>
          <w:sz w:val="24"/>
          <w:szCs w:val="24"/>
        </w:rPr>
        <w:t xml:space="preserve"> </w:t>
      </w:r>
      <w:r w:rsidRPr="00893BF7">
        <w:rPr>
          <w:rFonts w:ascii="Times New Roman" w:hAnsi="Times New Roman"/>
          <w:shadow/>
          <w:sz w:val="24"/>
          <w:szCs w:val="24"/>
        </w:rPr>
        <w:t>2002. №6с.100-103.</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8.Спортивная антропология и морфология /под редакцией Глухих</w:t>
      </w:r>
      <w:r w:rsidR="00A37A00" w:rsidRPr="00893BF7">
        <w:rPr>
          <w:rFonts w:ascii="Times New Roman" w:hAnsi="Times New Roman"/>
          <w:shadow/>
          <w:sz w:val="24"/>
          <w:szCs w:val="24"/>
        </w:rPr>
        <w:t xml:space="preserve"> </w:t>
      </w:r>
      <w:r w:rsidRPr="00893BF7">
        <w:rPr>
          <w:rFonts w:ascii="Times New Roman" w:hAnsi="Times New Roman"/>
          <w:shadow/>
          <w:sz w:val="24"/>
          <w:szCs w:val="24"/>
        </w:rPr>
        <w:t>Ю.Н.</w:t>
      </w:r>
      <w:r w:rsidR="00A37A00" w:rsidRPr="00893BF7">
        <w:rPr>
          <w:rFonts w:ascii="Times New Roman" w:hAnsi="Times New Roman"/>
          <w:shadow/>
          <w:sz w:val="24"/>
          <w:szCs w:val="24"/>
        </w:rPr>
        <w:t xml:space="preserve"> </w:t>
      </w:r>
      <w:r w:rsidRPr="00893BF7">
        <w:rPr>
          <w:rFonts w:ascii="Times New Roman" w:hAnsi="Times New Roman"/>
          <w:shadow/>
          <w:sz w:val="24"/>
          <w:szCs w:val="24"/>
        </w:rPr>
        <w:t>-</w:t>
      </w:r>
      <w:r w:rsidR="00A37A00" w:rsidRPr="00893BF7">
        <w:rPr>
          <w:rFonts w:ascii="Times New Roman" w:hAnsi="Times New Roman"/>
          <w:shadow/>
          <w:sz w:val="24"/>
          <w:szCs w:val="24"/>
        </w:rPr>
        <w:t xml:space="preserve"> </w:t>
      </w:r>
      <w:r w:rsidRPr="00893BF7">
        <w:rPr>
          <w:rFonts w:ascii="Times New Roman" w:hAnsi="Times New Roman"/>
          <w:shadow/>
          <w:sz w:val="24"/>
          <w:szCs w:val="24"/>
        </w:rPr>
        <w:t>Омск, 2000-108с.</w:t>
      </w:r>
    </w:p>
    <w:p w:rsidR="00CF484E" w:rsidRPr="00893BF7"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9.Физиология кровообращения. Физиология сердца: Наука, 1980.-598с.</w:t>
      </w:r>
    </w:p>
    <w:p w:rsidR="00CF484E" w:rsidRDefault="00CF484E" w:rsidP="00893BF7">
      <w:pPr>
        <w:widowControl w:val="0"/>
        <w:autoSpaceDE w:val="0"/>
        <w:autoSpaceDN w:val="0"/>
        <w:adjustRightInd w:val="0"/>
        <w:spacing w:line="360" w:lineRule="auto"/>
        <w:rPr>
          <w:rFonts w:ascii="Times New Roman" w:hAnsi="Times New Roman"/>
          <w:shadow/>
          <w:sz w:val="24"/>
          <w:szCs w:val="24"/>
        </w:rPr>
      </w:pPr>
      <w:r w:rsidRPr="00893BF7">
        <w:rPr>
          <w:rFonts w:ascii="Times New Roman" w:hAnsi="Times New Roman"/>
          <w:shadow/>
          <w:sz w:val="24"/>
          <w:szCs w:val="24"/>
        </w:rPr>
        <w:t>10.Харитонова</w:t>
      </w:r>
      <w:r w:rsidR="00E82C18" w:rsidRPr="00893BF7">
        <w:rPr>
          <w:rFonts w:ascii="Times New Roman" w:hAnsi="Times New Roman"/>
          <w:shadow/>
          <w:sz w:val="24"/>
          <w:szCs w:val="24"/>
        </w:rPr>
        <w:t xml:space="preserve"> </w:t>
      </w:r>
      <w:r w:rsidRPr="00893BF7">
        <w:rPr>
          <w:rFonts w:ascii="Times New Roman" w:hAnsi="Times New Roman"/>
          <w:shadow/>
          <w:sz w:val="24"/>
          <w:szCs w:val="24"/>
        </w:rPr>
        <w:t>Л.Г.Характеристики сердечного ритма, работоспособности и метаболические процессы у подростков/Вариабельность сердечного ритма: Теоретические аспекты и практическое применение: Тез.докл.междунар.симпоз.-Ижевск, 1996.-с112-114.</w:t>
      </w:r>
    </w:p>
    <w:p w:rsidR="008C725A" w:rsidRDefault="008C725A" w:rsidP="00893BF7">
      <w:pPr>
        <w:widowControl w:val="0"/>
        <w:autoSpaceDE w:val="0"/>
        <w:autoSpaceDN w:val="0"/>
        <w:adjustRightInd w:val="0"/>
        <w:spacing w:line="360" w:lineRule="auto"/>
        <w:rPr>
          <w:rFonts w:ascii="Times New Roman" w:hAnsi="Times New Roman"/>
          <w:shadow/>
          <w:sz w:val="24"/>
          <w:szCs w:val="24"/>
        </w:rPr>
      </w:pPr>
      <w:r>
        <w:rPr>
          <w:rFonts w:ascii="Times New Roman" w:hAnsi="Times New Roman"/>
          <w:shadow/>
          <w:sz w:val="24"/>
          <w:szCs w:val="24"/>
        </w:rPr>
        <w:t>11.О.Б. Семерез «Элективный курс: Кровь-зеркало здоровья» Сургут, 2008</w:t>
      </w:r>
    </w:p>
    <w:p w:rsidR="008C725A" w:rsidRPr="00893BF7" w:rsidRDefault="008C725A" w:rsidP="00893BF7">
      <w:pPr>
        <w:widowControl w:val="0"/>
        <w:autoSpaceDE w:val="0"/>
        <w:autoSpaceDN w:val="0"/>
        <w:adjustRightInd w:val="0"/>
        <w:spacing w:line="360" w:lineRule="auto"/>
        <w:rPr>
          <w:rFonts w:ascii="Times New Roman" w:hAnsi="Times New Roman"/>
          <w:shadow/>
          <w:sz w:val="24"/>
          <w:szCs w:val="24"/>
        </w:rPr>
      </w:pPr>
      <w:r>
        <w:rPr>
          <w:rFonts w:ascii="Times New Roman" w:hAnsi="Times New Roman"/>
          <w:shadow/>
          <w:sz w:val="24"/>
          <w:szCs w:val="24"/>
        </w:rPr>
        <w:t>12. «Экологические проблемы и здоровье населения города Сургута» Дефис, Сургут, 2008.</w:t>
      </w:r>
    </w:p>
    <w:sectPr w:rsidR="008C725A" w:rsidRPr="00893BF7" w:rsidSect="008617FF">
      <w:footerReference w:type="default" r:id="rId12"/>
      <w:headerReference w:type="first" r:id="rId13"/>
      <w:pgSz w:w="12240" w:h="15840"/>
      <w:pgMar w:top="1134" w:right="1134"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E9C" w:rsidRDefault="00155E9C" w:rsidP="007A4AE6">
      <w:pPr>
        <w:spacing w:after="0" w:line="240" w:lineRule="auto"/>
      </w:pPr>
      <w:r>
        <w:separator/>
      </w:r>
    </w:p>
  </w:endnote>
  <w:endnote w:type="continuationSeparator" w:id="1">
    <w:p w:rsidR="00155E9C" w:rsidRDefault="00155E9C" w:rsidP="007A4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FF" w:rsidRDefault="008617FF">
    <w:pPr>
      <w:pStyle w:val="a5"/>
      <w:jc w:val="center"/>
    </w:pPr>
    <w:fldSimple w:instr=" PAGE   \* MERGEFORMAT ">
      <w:r w:rsidR="00A209D9">
        <w:rPr>
          <w:noProof/>
        </w:rPr>
        <w:t>2</w:t>
      </w:r>
    </w:fldSimple>
  </w:p>
  <w:p w:rsidR="008617FF" w:rsidRDefault="008617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E9C" w:rsidRDefault="00155E9C" w:rsidP="007A4AE6">
      <w:pPr>
        <w:spacing w:after="0" w:line="240" w:lineRule="auto"/>
      </w:pPr>
      <w:r>
        <w:separator/>
      </w:r>
    </w:p>
  </w:footnote>
  <w:footnote w:type="continuationSeparator" w:id="1">
    <w:p w:rsidR="00155E9C" w:rsidRDefault="00155E9C" w:rsidP="007A4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E6" w:rsidRDefault="00573002">
    <w:pPr>
      <w:pStyle w:val="a3"/>
    </w:pPr>
    <w:r>
      <w:rPr>
        <w:noProof/>
        <w:lang w:eastAsia="zh-TW"/>
      </w:rPr>
      <w:pict>
        <v:group id="_x0000_s2055" style="position:absolute;margin-left:85.05pt;margin-top:21.3pt;width:484.45pt;height:18.8pt;z-index:251657728;mso-width-percent:1000;mso-position-horizontal-relative:page;mso-position-vertical-relative:page;mso-width-percent:1000;mso-width-relative:margin" coordorigin="1778,533" coordsize="8690,376">
          <v:shapetype id="_x0000_t32" coordsize="21600,21600" o:spt="32" o:oned="t" path="m,l21600,21600e" filled="f">
            <v:path arrowok="t" fillok="f" o:connecttype="none"/>
            <o:lock v:ext="edit" shapetype="t"/>
          </v:shapetype>
          <v:shape id="_x0000_s2056"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strokecolor="gray" strokeweight="2.25pt">
            <v:textbox style="mso-next-textbox:#_x0000_s2057" inset=",0,,0">
              <w:txbxContent>
                <w:p w:rsidR="007A4AE6" w:rsidRDefault="007A4AE6" w:rsidP="008617FF"/>
              </w:txbxContent>
            </v:textbox>
          </v:shape>
          <w10:wrap anchorx="margin"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B1D0E"/>
    <w:multiLevelType w:val="singleLevel"/>
    <w:tmpl w:val="3D704D1A"/>
    <w:lvl w:ilvl="0">
      <w:start w:val="1"/>
      <w:numFmt w:val="decimal"/>
      <w:lvlText w:val="%1."/>
      <w:legacy w:legacy="1" w:legacySpace="0" w:legacyIndent="360"/>
      <w:lvlJc w:val="left"/>
      <w:rPr>
        <w:rFonts w:ascii="Century Gothic" w:hAnsi="Century Gothic" w:hint="default"/>
      </w:rPr>
    </w:lvl>
  </w:abstractNum>
  <w:abstractNum w:abstractNumId="1">
    <w:nsid w:val="2E85718E"/>
    <w:multiLevelType w:val="hybridMultilevel"/>
    <w:tmpl w:val="6B52853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0E39AD"/>
    <w:multiLevelType w:val="multilevel"/>
    <w:tmpl w:val="CCB8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C47457"/>
    <w:multiLevelType w:val="multilevel"/>
    <w:tmpl w:val="04BA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start w:val="2"/>
        <w:numFmt w:val="decimal"/>
        <w:lvlText w:val="%1."/>
        <w:legacy w:legacy="1" w:legacySpace="0" w:legacyIndent="360"/>
        <w:lvlJc w:val="left"/>
        <w:rPr>
          <w:rFonts w:ascii="Century Gothic" w:hAnsi="Century Gothic" w:hint="default"/>
        </w:rPr>
      </w:lvl>
    </w:lvlOverride>
  </w:num>
  <w:num w:numId="3">
    <w:abstractNumId w:val="0"/>
    <w:lvlOverride w:ilvl="0">
      <w:lvl w:ilvl="0">
        <w:start w:val="3"/>
        <w:numFmt w:val="decimal"/>
        <w:lvlText w:val="%1."/>
        <w:legacy w:legacy="1" w:legacySpace="0" w:legacyIndent="360"/>
        <w:lvlJc w:val="left"/>
        <w:rPr>
          <w:rFonts w:ascii="Century Gothic" w:hAnsi="Century Gothic" w:hint="default"/>
        </w:rPr>
      </w:lvl>
    </w:lvlOverride>
  </w:num>
  <w:num w:numId="4">
    <w:abstractNumId w:val="0"/>
    <w:lvlOverride w:ilvl="0">
      <w:lvl w:ilvl="0">
        <w:start w:val="4"/>
        <w:numFmt w:val="decimal"/>
        <w:lvlText w:val="%1."/>
        <w:legacy w:legacy="1" w:legacySpace="0" w:legacyIndent="360"/>
        <w:lvlJc w:val="left"/>
        <w:rPr>
          <w:rFonts w:ascii="Century Gothic" w:hAnsi="Century Gothic" w:hint="default"/>
        </w:rPr>
      </w:lvl>
    </w:lvlOverride>
  </w:num>
  <w:num w:numId="5">
    <w:abstractNumId w:val="0"/>
    <w:lvlOverride w:ilvl="0">
      <w:lvl w:ilvl="0">
        <w:start w:val="5"/>
        <w:numFmt w:val="decimal"/>
        <w:lvlText w:val="%1."/>
        <w:legacy w:legacy="1" w:legacySpace="0" w:legacyIndent="360"/>
        <w:lvlJc w:val="left"/>
        <w:rPr>
          <w:rFonts w:ascii="Century Gothic" w:hAnsi="Century Gothic" w:hint="default"/>
        </w:rPr>
      </w:lvl>
    </w:lvlOverride>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o:shapelayout v:ext="edit">
      <o:idmap v:ext="edit" data="2"/>
      <o:rules v:ext="edit">
        <o:r id="V:Rule2" type="connector" idref="#_x0000_s205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37A00"/>
    <w:rsid w:val="0001195C"/>
    <w:rsid w:val="00040D1C"/>
    <w:rsid w:val="00096A1F"/>
    <w:rsid w:val="000A613D"/>
    <w:rsid w:val="000B02E1"/>
    <w:rsid w:val="000B5A3B"/>
    <w:rsid w:val="0012708B"/>
    <w:rsid w:val="00155E9C"/>
    <w:rsid w:val="001963FC"/>
    <w:rsid w:val="001A1EF5"/>
    <w:rsid w:val="001B2759"/>
    <w:rsid w:val="001E4122"/>
    <w:rsid w:val="00250EAB"/>
    <w:rsid w:val="00263132"/>
    <w:rsid w:val="002B5879"/>
    <w:rsid w:val="003237B4"/>
    <w:rsid w:val="00352F93"/>
    <w:rsid w:val="003752A2"/>
    <w:rsid w:val="00390FFE"/>
    <w:rsid w:val="003C3F80"/>
    <w:rsid w:val="004B1C00"/>
    <w:rsid w:val="004C4DD0"/>
    <w:rsid w:val="0053779C"/>
    <w:rsid w:val="00573002"/>
    <w:rsid w:val="00597B1E"/>
    <w:rsid w:val="005B11C2"/>
    <w:rsid w:val="005E20B5"/>
    <w:rsid w:val="007A4AE6"/>
    <w:rsid w:val="007C6B6B"/>
    <w:rsid w:val="007F6DB4"/>
    <w:rsid w:val="00806600"/>
    <w:rsid w:val="008617FF"/>
    <w:rsid w:val="00893BF7"/>
    <w:rsid w:val="008A00EE"/>
    <w:rsid w:val="008C725A"/>
    <w:rsid w:val="008D60D6"/>
    <w:rsid w:val="008E2C77"/>
    <w:rsid w:val="009348C9"/>
    <w:rsid w:val="00991ECC"/>
    <w:rsid w:val="009C3910"/>
    <w:rsid w:val="009C7B2C"/>
    <w:rsid w:val="00A209D9"/>
    <w:rsid w:val="00A37A00"/>
    <w:rsid w:val="00A4519A"/>
    <w:rsid w:val="00B84BC2"/>
    <w:rsid w:val="00C13FE8"/>
    <w:rsid w:val="00C44AE2"/>
    <w:rsid w:val="00C535BB"/>
    <w:rsid w:val="00CB2AF4"/>
    <w:rsid w:val="00CE4E52"/>
    <w:rsid w:val="00CF18D9"/>
    <w:rsid w:val="00CF484E"/>
    <w:rsid w:val="00D35F29"/>
    <w:rsid w:val="00D666F9"/>
    <w:rsid w:val="00D94683"/>
    <w:rsid w:val="00E13F8B"/>
    <w:rsid w:val="00E718D2"/>
    <w:rsid w:val="00E74537"/>
    <w:rsid w:val="00E75DDF"/>
    <w:rsid w:val="00E82C18"/>
    <w:rsid w:val="00EC521A"/>
    <w:rsid w:val="00F209D0"/>
    <w:rsid w:val="00FA0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00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4AE6"/>
    <w:pPr>
      <w:tabs>
        <w:tab w:val="center" w:pos="4677"/>
        <w:tab w:val="right" w:pos="9355"/>
      </w:tabs>
    </w:pPr>
  </w:style>
  <w:style w:type="character" w:customStyle="1" w:styleId="a4">
    <w:name w:val="Верхний колонтитул Знак"/>
    <w:basedOn w:val="a0"/>
    <w:link w:val="a3"/>
    <w:uiPriority w:val="99"/>
    <w:semiHidden/>
    <w:rsid w:val="007A4AE6"/>
  </w:style>
  <w:style w:type="paragraph" w:styleId="a5">
    <w:name w:val="footer"/>
    <w:basedOn w:val="a"/>
    <w:link w:val="a6"/>
    <w:uiPriority w:val="99"/>
    <w:unhideWhenUsed/>
    <w:rsid w:val="007A4AE6"/>
    <w:pPr>
      <w:tabs>
        <w:tab w:val="center" w:pos="4677"/>
        <w:tab w:val="right" w:pos="9355"/>
      </w:tabs>
    </w:pPr>
  </w:style>
  <w:style w:type="character" w:customStyle="1" w:styleId="a6">
    <w:name w:val="Нижний колонтитул Знак"/>
    <w:basedOn w:val="a0"/>
    <w:link w:val="a5"/>
    <w:uiPriority w:val="99"/>
    <w:rsid w:val="007A4AE6"/>
  </w:style>
  <w:style w:type="paragraph" w:styleId="a7">
    <w:name w:val="No Spacing"/>
    <w:link w:val="a8"/>
    <w:uiPriority w:val="1"/>
    <w:qFormat/>
    <w:rsid w:val="007A4AE6"/>
    <w:rPr>
      <w:sz w:val="22"/>
      <w:szCs w:val="22"/>
      <w:lang w:eastAsia="en-US"/>
    </w:rPr>
  </w:style>
  <w:style w:type="character" w:customStyle="1" w:styleId="a8">
    <w:name w:val="Без интервала Знак"/>
    <w:basedOn w:val="a0"/>
    <w:link w:val="a7"/>
    <w:uiPriority w:val="1"/>
    <w:rsid w:val="007A4AE6"/>
    <w:rPr>
      <w:sz w:val="22"/>
      <w:szCs w:val="22"/>
      <w:lang w:val="ru-RU" w:eastAsia="en-US" w:bidi="ar-SA"/>
    </w:rPr>
  </w:style>
  <w:style w:type="paragraph" w:styleId="a9">
    <w:name w:val="Balloon Text"/>
    <w:basedOn w:val="a"/>
    <w:link w:val="aa"/>
    <w:uiPriority w:val="99"/>
    <w:semiHidden/>
    <w:unhideWhenUsed/>
    <w:rsid w:val="007A4A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4AE6"/>
    <w:rPr>
      <w:rFonts w:ascii="Tahoma" w:hAnsi="Tahoma" w:cs="Tahoma"/>
      <w:sz w:val="16"/>
      <w:szCs w:val="16"/>
    </w:rPr>
  </w:style>
  <w:style w:type="table" w:styleId="ab">
    <w:name w:val="Table Grid"/>
    <w:basedOn w:val="a1"/>
    <w:uiPriority w:val="59"/>
    <w:rsid w:val="00C535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semiHidden/>
    <w:unhideWhenUsed/>
    <w:rsid w:val="000A613D"/>
    <w:pPr>
      <w:spacing w:before="100" w:beforeAutospacing="1" w:after="100" w:afterAutospacing="1" w:line="240" w:lineRule="auto"/>
    </w:pPr>
    <w:rPr>
      <w:rFonts w:ascii="Times New Roman" w:hAnsi="Times New Roman"/>
      <w:sz w:val="24"/>
      <w:szCs w:val="24"/>
    </w:rPr>
  </w:style>
  <w:style w:type="character" w:styleId="ad">
    <w:name w:val="Strong"/>
    <w:basedOn w:val="a0"/>
    <w:uiPriority w:val="22"/>
    <w:qFormat/>
    <w:rsid w:val="000A613D"/>
    <w:rPr>
      <w:b/>
      <w:bCs/>
    </w:rPr>
  </w:style>
  <w:style w:type="character" w:styleId="ae">
    <w:name w:val="Hyperlink"/>
    <w:basedOn w:val="a0"/>
    <w:uiPriority w:val="99"/>
    <w:semiHidden/>
    <w:unhideWhenUsed/>
    <w:rsid w:val="000A613D"/>
    <w:rPr>
      <w:color w:val="0000FF"/>
      <w:u w:val="single"/>
    </w:rPr>
  </w:style>
</w:styles>
</file>

<file path=word/webSettings.xml><?xml version="1.0" encoding="utf-8"?>
<w:webSettings xmlns:r="http://schemas.openxmlformats.org/officeDocument/2006/relationships" xmlns:w="http://schemas.openxmlformats.org/wordprocessingml/2006/main">
  <w:divs>
    <w:div w:id="805439889">
      <w:bodyDiv w:val="1"/>
      <w:marLeft w:val="0"/>
      <w:marRight w:val="0"/>
      <w:marTop w:val="0"/>
      <w:marBottom w:val="0"/>
      <w:divBdr>
        <w:top w:val="none" w:sz="0" w:space="0" w:color="auto"/>
        <w:left w:val="none" w:sz="0" w:space="0" w:color="auto"/>
        <w:bottom w:val="none" w:sz="0" w:space="0" w:color="auto"/>
        <w:right w:val="none" w:sz="0" w:space="0" w:color="auto"/>
      </w:divBdr>
      <w:divsChild>
        <w:div w:id="49034629">
          <w:marLeft w:val="0"/>
          <w:marRight w:val="0"/>
          <w:marTop w:val="0"/>
          <w:marBottom w:val="0"/>
          <w:divBdr>
            <w:top w:val="none" w:sz="0" w:space="0" w:color="auto"/>
            <w:left w:val="none" w:sz="0" w:space="0" w:color="auto"/>
            <w:bottom w:val="none" w:sz="0" w:space="0" w:color="auto"/>
            <w:right w:val="none" w:sz="0" w:space="0" w:color="auto"/>
          </w:divBdr>
        </w:div>
        <w:div w:id="427428166">
          <w:marLeft w:val="0"/>
          <w:marRight w:val="0"/>
          <w:marTop w:val="0"/>
          <w:marBottom w:val="0"/>
          <w:divBdr>
            <w:top w:val="none" w:sz="0" w:space="0" w:color="auto"/>
            <w:left w:val="none" w:sz="0" w:space="0" w:color="auto"/>
            <w:bottom w:val="none" w:sz="0" w:space="0" w:color="auto"/>
            <w:right w:val="none" w:sz="0" w:space="0" w:color="auto"/>
          </w:divBdr>
        </w:div>
        <w:div w:id="770780127">
          <w:marLeft w:val="0"/>
          <w:marRight w:val="0"/>
          <w:marTop w:val="0"/>
          <w:marBottom w:val="0"/>
          <w:divBdr>
            <w:top w:val="none" w:sz="0" w:space="0" w:color="auto"/>
            <w:left w:val="none" w:sz="0" w:space="0" w:color="auto"/>
            <w:bottom w:val="none" w:sz="0" w:space="0" w:color="auto"/>
            <w:right w:val="none" w:sz="0" w:space="0" w:color="auto"/>
          </w:divBdr>
        </w:div>
        <w:div w:id="910888580">
          <w:marLeft w:val="0"/>
          <w:marRight w:val="0"/>
          <w:marTop w:val="0"/>
          <w:marBottom w:val="0"/>
          <w:divBdr>
            <w:top w:val="none" w:sz="0" w:space="0" w:color="auto"/>
            <w:left w:val="none" w:sz="0" w:space="0" w:color="auto"/>
            <w:bottom w:val="none" w:sz="0" w:space="0" w:color="auto"/>
            <w:right w:val="none" w:sz="0" w:space="0" w:color="auto"/>
          </w:divBdr>
        </w:div>
        <w:div w:id="1461337047">
          <w:marLeft w:val="0"/>
          <w:marRight w:val="0"/>
          <w:marTop w:val="0"/>
          <w:marBottom w:val="0"/>
          <w:divBdr>
            <w:top w:val="none" w:sz="0" w:space="0" w:color="auto"/>
            <w:left w:val="none" w:sz="0" w:space="0" w:color="auto"/>
            <w:bottom w:val="none" w:sz="0" w:space="0" w:color="auto"/>
            <w:right w:val="none" w:sz="0" w:space="0" w:color="auto"/>
          </w:divBdr>
        </w:div>
        <w:div w:id="1506893709">
          <w:marLeft w:val="0"/>
          <w:marRight w:val="0"/>
          <w:marTop w:val="0"/>
          <w:marBottom w:val="0"/>
          <w:divBdr>
            <w:top w:val="none" w:sz="0" w:space="0" w:color="auto"/>
            <w:left w:val="none" w:sz="0" w:space="0" w:color="auto"/>
            <w:bottom w:val="none" w:sz="0" w:space="0" w:color="auto"/>
            <w:right w:val="none" w:sz="0" w:space="0" w:color="auto"/>
          </w:divBdr>
        </w:div>
        <w:div w:id="1924801016">
          <w:marLeft w:val="0"/>
          <w:marRight w:val="0"/>
          <w:marTop w:val="0"/>
          <w:marBottom w:val="0"/>
          <w:divBdr>
            <w:top w:val="none" w:sz="0" w:space="0" w:color="auto"/>
            <w:left w:val="none" w:sz="0" w:space="0" w:color="auto"/>
            <w:bottom w:val="none" w:sz="0" w:space="0" w:color="auto"/>
            <w:right w:val="none" w:sz="0" w:space="0" w:color="auto"/>
          </w:divBdr>
        </w:div>
      </w:divsChild>
    </w:div>
    <w:div w:id="10866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N5NGDtnU1dTmrKGQWewWOHaeA-0YnhK4dl0gsyzSk8xAxeQBPt-qPGvg0hT-VEWup2bMm-r1eEBpyL2F9*nUNRGiKm7yMpTSJz8vaN*1Ayq4Ybd3jU1n5f8ww0t05qbIPYB17AhhHwGzwv3f*BVHhn3wJlKTGMvvcTbQLj*ACk0Ev36VNNfibfR3LpReqEWu75G5dzn1BsEgBkhg-dPxnnRDq2UBv2Dp0mWWM2xCnt6HEzd9Lno03fkNjZOIe1nY2WThslCP3j6o-1uUXJPoswfiHgaoGyqpDe*rF7rgqC7yY44mVadRN*BB-9QM4sgms7kZx0JvYrXg2W-vOGf0sWGrBuP9BjYvaIY2L9JbzgrDHgcIArpZrLGCiPskDRgdSZc7OeUw9k*T5F6KmFezOo7KgORjioTJdaI7UQ6AqZebmqLDmE60TsG8mtYbtuqssqcHu5PSzwySL8Mo5vxCPKO*r9gsyiTxTIbmcdfEd--TZ*TIogGlp1Q0ozeJb4f6gvzVkmisIfqi6PapJork8BOQfWSeoc1hRkosJcezXIfNldZHN0E29Y76L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ick01.begun.ru/click.jsp?url=N5NGDtnU1dTmrKGQWewWOHaeA-0YnhK4dl0gsyzSk8xAxeQBPt-qPGvg0hT-VEWup2bMm-r1eEBpyL2F9*nUNRGiKm7yMpTSJz8vaN*1Ayq4Ybd3jU1n5f8ww0t05qbIPYB17AhhHwGzwv3f*BVHhn3wJlKTGMvvcTbQLj*ACk0Ev36VNNfibfR3LpReqEWu75G5dzn1BsEgBkhg-dPxnnRDq2UBv2Dp0mWWM2xCnt6HEzd9Lno03fkNjZOIe1nY2WThslCP3j6o-1uUXJPoswfiHgaoGyqpDe*rF7rgqC7yY44mVadRN*BB-9QM4sgms7kZx0JvYrXg2W-vOGf0sWGrBuP9BjYvaIY2L9JbzgrDHgcIArpZrLGCiPskDRgdSZc7OeUw9k*T5F6KmFezOo7KgORjioTJdaI7UQ6AqZebmqLDmE60TsG8mtYbtuqssqcHu5PSzwySL8Mo5vxCPKO*r9gsyiTxTIbmcdfEd--TZ*TIogGlp1Q0ozeJb4f6gvzVkmisIfqi6PapJork8BOQfWSeoc1hRkosJcezXIfNldZHN0E29Y76Lr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ЧСС</a:t>
            </a:r>
          </a:p>
        </c:rich>
      </c:tx>
      <c:layout>
        <c:manualLayout>
          <c:xMode val="edge"/>
          <c:yMode val="edge"/>
          <c:x val="0.44517366579177625"/>
          <c:y val="2.7777777777777821E-2"/>
        </c:manualLayout>
      </c:layout>
    </c:title>
    <c:plotArea>
      <c:layout/>
      <c:pieChart>
        <c:varyColors val="1"/>
        <c:ser>
          <c:idx val="0"/>
          <c:order val="0"/>
          <c:dLbls>
            <c:showPercent val="1"/>
          </c:dLbls>
          <c:cat>
            <c:strRef>
              <c:f>Лист1!$B$1:$G$1</c:f>
              <c:strCache>
                <c:ptCount val="6"/>
                <c:pt idx="0">
                  <c:v>Аритмия </c:v>
                </c:pt>
                <c:pt idx="2">
                  <c:v>Тахикардия </c:v>
                </c:pt>
                <c:pt idx="5">
                  <c:v>Общие число подростков</c:v>
                </c:pt>
              </c:strCache>
            </c:strRef>
          </c:cat>
          <c:val>
            <c:numRef>
              <c:f>Лист1!$B$2:$G$2</c:f>
              <c:numCache>
                <c:formatCode>General</c:formatCode>
                <c:ptCount val="6"/>
                <c:pt idx="0">
                  <c:v>2</c:v>
                </c:pt>
                <c:pt idx="2">
                  <c:v>2</c:v>
                </c:pt>
                <c:pt idx="5">
                  <c:v>20</c:v>
                </c:pt>
              </c:numCache>
            </c:numRef>
          </c:val>
        </c:ser>
        <c:dLbls>
          <c:showPercent val="1"/>
        </c:dLbls>
        <c:firstSliceAng val="0"/>
      </c:pieChart>
    </c:plotArea>
    <c:legend>
      <c:legendPos val="t"/>
      <c:legendEntry>
        <c:idx val="1"/>
        <c:delete val="1"/>
      </c:legendEntry>
      <c:legendEntry>
        <c:idx val="3"/>
        <c:delete val="1"/>
      </c:legendEntry>
      <c:legendEntry>
        <c:idx val="4"/>
        <c:delete val="1"/>
      </c:legendEntry>
      <c:legendEntry>
        <c:idx val="5"/>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Артериальное давление у подростков</a:t>
            </a:r>
          </a:p>
        </c:rich>
      </c:tx>
    </c:title>
    <c:plotArea>
      <c:layout/>
      <c:pieChart>
        <c:varyColors val="1"/>
        <c:ser>
          <c:idx val="0"/>
          <c:order val="0"/>
          <c:dLbls>
            <c:showPercent val="1"/>
          </c:dLbls>
          <c:cat>
            <c:strRef>
              <c:f>Лист1!$E$1:$G$1</c:f>
              <c:strCache>
                <c:ptCount val="3"/>
                <c:pt idx="0">
                  <c:v>Повышение систолического артериального давления</c:v>
                </c:pt>
                <c:pt idx="1">
                  <c:v>Понижение систолического и диастолического артериального давления</c:v>
                </c:pt>
                <c:pt idx="2">
                  <c:v>Общие число подростков</c:v>
                </c:pt>
              </c:strCache>
            </c:strRef>
          </c:cat>
          <c:val>
            <c:numRef>
              <c:f>Лист1!$E$2:$G$2</c:f>
              <c:numCache>
                <c:formatCode>General</c:formatCode>
                <c:ptCount val="3"/>
                <c:pt idx="0">
                  <c:v>4</c:v>
                </c:pt>
                <c:pt idx="1">
                  <c:v>3</c:v>
                </c:pt>
                <c:pt idx="2">
                  <c:v>17</c:v>
                </c:pt>
              </c:numCache>
            </c:numRef>
          </c:val>
        </c:ser>
        <c:dLbls>
          <c:showPercent val="1"/>
        </c:dLbls>
        <c:firstSliceAng val="0"/>
      </c:pieChart>
    </c:plotArea>
    <c:legend>
      <c:legendPos val="t"/>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Данные</a:t>
            </a:r>
            <a:r>
              <a:rPr lang="ru-RU" baseline="0"/>
              <a:t> ЭКГ</a:t>
            </a:r>
            <a:endParaRPr lang="ru-RU"/>
          </a:p>
        </c:rich>
      </c:tx>
    </c:title>
    <c:plotArea>
      <c:layout/>
      <c:pieChart>
        <c:varyColors val="1"/>
        <c:ser>
          <c:idx val="0"/>
          <c:order val="0"/>
          <c:dLbls>
            <c:showPercent val="1"/>
          </c:dLbls>
          <c:cat>
            <c:strRef>
              <c:f>Лист1!$A$1:$D$1</c:f>
              <c:strCache>
                <c:ptCount val="4"/>
                <c:pt idx="0">
                  <c:v>Общие число подростков</c:v>
                </c:pt>
                <c:pt idx="1">
                  <c:v>Аритмия </c:v>
                </c:pt>
                <c:pt idx="2">
                  <c:v>Брадикардия </c:v>
                </c:pt>
                <c:pt idx="3">
                  <c:v>Тахикардия </c:v>
                </c:pt>
              </c:strCache>
            </c:strRef>
          </c:cat>
          <c:val>
            <c:numRef>
              <c:f>Лист1!$A$2:$D$2</c:f>
              <c:numCache>
                <c:formatCode>General</c:formatCode>
                <c:ptCount val="4"/>
                <c:pt idx="0">
                  <c:v>17</c:v>
                </c:pt>
                <c:pt idx="1">
                  <c:v>3</c:v>
                </c:pt>
                <c:pt idx="2">
                  <c:v>3</c:v>
                </c:pt>
                <c:pt idx="3">
                  <c:v>1</c:v>
                </c:pt>
              </c:numCache>
            </c:numRef>
          </c:val>
        </c:ser>
        <c:dLbls>
          <c:showPercent val="1"/>
        </c:dLbls>
        <c:firstSliceAng val="0"/>
      </c:pieChart>
    </c:plotArea>
    <c:legend>
      <c:legendPos val="t"/>
      <c:legendEntry>
        <c:idx val="0"/>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2910</Words>
  <Characters>16587</Characters>
  <Application>Microsoft Office Word</Application>
  <DocSecurity>4</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19459</CharactersWithSpaces>
  <SharedDoc>false</SharedDoc>
  <HLinks>
    <vt:vector size="12" baseType="variant">
      <vt:variant>
        <vt:i4>8257655</vt:i4>
      </vt:variant>
      <vt:variant>
        <vt:i4>3</vt:i4>
      </vt:variant>
      <vt:variant>
        <vt:i4>0</vt:i4>
      </vt:variant>
      <vt:variant>
        <vt:i4>5</vt:i4>
      </vt:variant>
      <vt:variant>
        <vt:lpwstr>http://click01.begun.ru/click.jsp?url=N5NGDtnU1dTmrKGQWewWOHaeA-0YnhK4dl0gsyzSk8xAxeQBPt-qPGvg0hT-VEWup2bMm-r1eEBpyL2F9*nUNRGiKm7yMpTSJz8vaN*1Ayq4Ybd3jU1n5f8ww0t05qbIPYB17AhhHwGzwv3f*BVHhn3wJlKTGMvvcTbQLj*ACk0Ev36VNNfibfR3LpReqEWu75G5dzn1BsEgBkhg-dPxnnRDq2UBv2Dp0mWWM2xCnt6HEzd9Lno03fkNjZOIe1nY2WThslCP3j6o-1uUXJPoswfiHgaoGyqpDe*rF7rgqC7yY44mVadRN*BB-9QM4sgms7kZx0JvYrXg2W-vOGf0sWGrBuP9BjYvaIY2L9JbzgrDHgcIArpZrLGCiPskDRgdSZc7OeUw9k*T5F6KmFezOo7KgORjioTJdaI7UQ6AqZebmqLDmE60TsG8mtYbtuqssqcHu5PSzwySL8Mo5vxCPKO*r9gsyiTxTIbmcdfEd--TZ*TIogGlp1Q0ozeJb4f6gvzVkmisIfqi6PapJork8BOQfWSeoc1hRkosJcezXIfNldZHN0E29Y76LrE</vt:lpwstr>
      </vt:variant>
      <vt:variant>
        <vt:lpwstr/>
      </vt:variant>
      <vt:variant>
        <vt:i4>8257655</vt:i4>
      </vt:variant>
      <vt:variant>
        <vt:i4>0</vt:i4>
      </vt:variant>
      <vt:variant>
        <vt:i4>0</vt:i4>
      </vt:variant>
      <vt:variant>
        <vt:i4>5</vt:i4>
      </vt:variant>
      <vt:variant>
        <vt:lpwstr>http://click01.begun.ru/click.jsp?url=N5NGDtnU1dTmrKGQWewWOHaeA-0YnhK4dl0gsyzSk8xAxeQBPt-qPGvg0hT-VEWup2bMm-r1eEBpyL2F9*nUNRGiKm7yMpTSJz8vaN*1Ayq4Ybd3jU1n5f8ww0t05qbIPYB17AhhHwGzwv3f*BVHhn3wJlKTGMvvcTbQLj*ACk0Ev36VNNfibfR3LpReqEWu75G5dzn1BsEgBkhg-dPxnnRDq2UBv2Dp0mWWM2xCnt6HEzd9Lno03fkNjZOIe1nY2WThslCP3j6o-1uUXJPoswfiHgaoGyqpDe*rF7rgqC7yY44mVadRN*BB-9QM4sgms7kZx0JvYrXg2W-vOGf0sWGrBuP9BjYvaIY2L9JbzgrDHgcIArpZrLGCiPskDRgdSZc7OeUw9k*T5F6KmFezOo7KgORjioTJdaI7UQ6AqZebmqLDmE60TsG8mtYbtuqssqcHu5PSzwySL8Mo5vxCPKO*r9gsyiTxTIbmcdfEd--TZ*TIogGlp1Q0ozeJb4f6gvzVkmisIfqi6PapJork8BOQfWSeoc1hRkosJcezXIfNldZHN0E29Y76L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Ученик</cp:lastModifiedBy>
  <cp:revision>2</cp:revision>
  <cp:lastPrinted>2009-04-16T12:21:00Z</cp:lastPrinted>
  <dcterms:created xsi:type="dcterms:W3CDTF">2009-04-17T07:11:00Z</dcterms:created>
  <dcterms:modified xsi:type="dcterms:W3CDTF">2009-04-17T07:11:00Z</dcterms:modified>
</cp:coreProperties>
</file>