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1D7F" w:rsidRDefault="00B51D7F" w:rsidP="001A10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 xml:space="preserve">МУНИЦИПАЛЬНОЕ БЮДЖЕТНОЕ ОБРАЗОВАТЕЛЬНОЕ УЧРЕЖДЕНИЕ </w:t>
      </w: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>ДЛЯ ДЕТЕЙ ДОШКОЛЬНОГО И МЛАДШЕГО ШКОЛЬНОГО ВОЗРАСТА</w:t>
      </w: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>НАЧАЛЬНАЯ ШКОЛА – ДЕТСКИЙ САД №43</w:t>
      </w:r>
    </w:p>
    <w:p w:rsidR="00B51D7F" w:rsidRDefault="00B51D7F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51D7F" w:rsidRDefault="00B51D7F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51D7F" w:rsidRDefault="00B51D7F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51D7F" w:rsidRDefault="00B51D7F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51D7F" w:rsidRDefault="00B51D7F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1D7F">
        <w:rPr>
          <w:rFonts w:ascii="Times New Roman" w:hAnsi="Times New Roman" w:cs="Times New Roman"/>
          <w:b/>
          <w:sz w:val="24"/>
          <w:szCs w:val="24"/>
        </w:rPr>
        <w:t xml:space="preserve">Выставка-конкурс детского технического творчества </w:t>
      </w:r>
    </w:p>
    <w:p w:rsid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1D7F">
        <w:rPr>
          <w:rFonts w:ascii="Times New Roman" w:hAnsi="Times New Roman" w:cs="Times New Roman"/>
          <w:b/>
          <w:sz w:val="24"/>
          <w:szCs w:val="24"/>
        </w:rPr>
        <w:t>«От идеи до воплощения»</w:t>
      </w:r>
    </w:p>
    <w:p w:rsid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>Конкурсная номинация:</w:t>
      </w: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>Радиотехника и электроника, энергетика и электротехника:</w:t>
      </w:r>
    </w:p>
    <w:p w:rsidR="00B51D7F" w:rsidRDefault="00B51D7F" w:rsidP="00B51D7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 xml:space="preserve">радиоэлектронные приборы, акустическая аппаратура, бытовая электроника, автоматика и телемеханика, тренажёры, вычислительная техника, альтернативная энергетика </w:t>
      </w:r>
    </w:p>
    <w:p w:rsid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>(10 – 13 лет)</w:t>
      </w:r>
    </w:p>
    <w:p w:rsid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Название конкурсной работы </w:t>
      </w: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1D7F">
        <w:rPr>
          <w:rFonts w:ascii="Times New Roman" w:hAnsi="Times New Roman" w:cs="Times New Roman"/>
          <w:b/>
          <w:sz w:val="24"/>
          <w:szCs w:val="24"/>
        </w:rPr>
        <w:t>ВЕТРОГЕНЕРАТОР</w:t>
      </w: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Автор:</w:t>
      </w:r>
    </w:p>
    <w:p w:rsid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>Ибрагимова Милена,</w:t>
      </w: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обучающаяся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1D7F">
        <w:rPr>
          <w:rFonts w:ascii="Times New Roman" w:hAnsi="Times New Roman" w:cs="Times New Roman"/>
          <w:sz w:val="24"/>
          <w:szCs w:val="24"/>
        </w:rPr>
        <w:t xml:space="preserve"> 4 – а класса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1D7F">
        <w:rPr>
          <w:rFonts w:ascii="Times New Roman" w:hAnsi="Times New Roman" w:cs="Times New Roman"/>
          <w:sz w:val="24"/>
          <w:szCs w:val="24"/>
        </w:rPr>
        <w:t>МБОУ НШ-ДС №43</w:t>
      </w:r>
    </w:p>
    <w:p w:rsidR="005D5B70" w:rsidRDefault="005D5B70" w:rsidP="00B51D7F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5D5B70" w:rsidRDefault="005D5B70" w:rsidP="00B51D7F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5D5B70" w:rsidRDefault="005D5B70" w:rsidP="00B51D7F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5D5B70" w:rsidRDefault="005D5B70" w:rsidP="00B51D7F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5D5B70" w:rsidRDefault="005D5B70" w:rsidP="00B51D7F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B51D7F" w:rsidRDefault="00B51D7F" w:rsidP="00B51D7F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B51D7F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</w:t>
      </w:r>
    </w:p>
    <w:p w:rsid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51D7F">
        <w:rPr>
          <w:rFonts w:ascii="Times New Roman" w:hAnsi="Times New Roman" w:cs="Times New Roman"/>
          <w:i/>
          <w:sz w:val="24"/>
          <w:szCs w:val="24"/>
        </w:rPr>
        <w:t>Руководитель:</w:t>
      </w: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>Карпова</w:t>
      </w:r>
      <w:r w:rsidR="004E513B">
        <w:rPr>
          <w:rFonts w:ascii="Times New Roman" w:hAnsi="Times New Roman" w:cs="Times New Roman"/>
          <w:sz w:val="24"/>
          <w:szCs w:val="24"/>
        </w:rPr>
        <w:t xml:space="preserve"> </w:t>
      </w:r>
      <w:r w:rsidRPr="00B51D7F">
        <w:rPr>
          <w:rFonts w:ascii="Times New Roman" w:hAnsi="Times New Roman" w:cs="Times New Roman"/>
          <w:sz w:val="24"/>
          <w:szCs w:val="24"/>
        </w:rPr>
        <w:t>Людмила Леонидовна,</w:t>
      </w: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>учитель начальных классов,</w:t>
      </w: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>МБОУ НШ-ДС №43</w:t>
      </w:r>
    </w:p>
    <w:p w:rsidR="00B51D7F" w:rsidRPr="00B51D7F" w:rsidRDefault="00B51D7F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51D7F" w:rsidRDefault="00B51D7F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D5B70" w:rsidRDefault="005D5B70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D5B70" w:rsidRDefault="005D5B70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D5B70" w:rsidRDefault="005D5B70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D5B70" w:rsidRPr="00B51D7F" w:rsidRDefault="005D5B70" w:rsidP="00B51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51D7F" w:rsidRPr="00B51D7F" w:rsidRDefault="00B51D7F" w:rsidP="00B51D7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1D7F">
        <w:rPr>
          <w:rFonts w:ascii="Times New Roman" w:hAnsi="Times New Roman" w:cs="Times New Roman"/>
          <w:sz w:val="24"/>
          <w:szCs w:val="24"/>
        </w:rPr>
        <w:t>Сургут, 2014</w:t>
      </w:r>
    </w:p>
    <w:p w:rsidR="00BD1496" w:rsidRPr="00BD1496" w:rsidRDefault="00B51D7F" w:rsidP="005D5B7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sz w:val="28"/>
          <w:szCs w:val="28"/>
        </w:rPr>
        <w:br w:type="page"/>
      </w:r>
      <w:r w:rsidR="00BD1496" w:rsidRPr="00BD149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Ветрогенератор </w:t>
      </w:r>
    </w:p>
    <w:p w:rsidR="00B51D7F" w:rsidRPr="00BD1496" w:rsidRDefault="005D5B70" w:rsidP="005D5B70">
      <w:pPr>
        <w:jc w:val="center"/>
        <w:rPr>
          <w:rFonts w:ascii="Times New Roman" w:hAnsi="Times New Roman" w:cs="Times New Roman"/>
          <w:sz w:val="24"/>
          <w:szCs w:val="24"/>
        </w:rPr>
      </w:pPr>
      <w:r w:rsidRPr="00BD1496">
        <w:rPr>
          <w:rFonts w:ascii="Times New Roman" w:hAnsi="Times New Roman" w:cs="Times New Roman"/>
          <w:sz w:val="24"/>
          <w:szCs w:val="24"/>
        </w:rPr>
        <w:t>Краткая аннотация</w:t>
      </w:r>
    </w:p>
    <w:p w:rsidR="009F6EE9" w:rsidRPr="009F6EE9" w:rsidRDefault="005D5B70" w:rsidP="009F6EE9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5B70">
        <w:rPr>
          <w:rFonts w:ascii="Times New Roman" w:eastAsia="Times New Roman" w:hAnsi="Times New Roman" w:cs="Times New Roman"/>
          <w:sz w:val="24"/>
          <w:szCs w:val="24"/>
        </w:rPr>
        <w:t xml:space="preserve">В наш век науки, информации и технологий мы не можем обойтись без электричества. Оно составляет важную часть нашей жизни. В наше время человечество начинает задумываться над уменьшением потребления энергии, вследствие чего уменьшается объем выбросов в атмосферу. Но в наших северных условиях мы не можем сильно сократить объем </w:t>
      </w:r>
      <w:r w:rsidRPr="009F6EE9">
        <w:rPr>
          <w:rFonts w:ascii="Times New Roman" w:eastAsia="Times New Roman" w:hAnsi="Times New Roman" w:cs="Times New Roman"/>
          <w:sz w:val="24"/>
          <w:szCs w:val="24"/>
        </w:rPr>
        <w:t xml:space="preserve">энергии, потребляемой нами, ведь иначе мы не смогли бы здесь жить. Наш город обеспечивается энергией благодаря </w:t>
      </w:r>
      <w:proofErr w:type="spellStart"/>
      <w:r w:rsidRPr="009F6EE9">
        <w:rPr>
          <w:rFonts w:ascii="Times New Roman" w:hAnsi="Times New Roman" w:cs="Times New Roman"/>
          <w:sz w:val="24"/>
          <w:szCs w:val="24"/>
        </w:rPr>
        <w:t>Сургутской</w:t>
      </w:r>
      <w:proofErr w:type="spellEnd"/>
      <w:r w:rsidRPr="009F6EE9">
        <w:rPr>
          <w:rFonts w:ascii="Times New Roman" w:hAnsi="Times New Roman" w:cs="Times New Roman"/>
          <w:sz w:val="24"/>
          <w:szCs w:val="24"/>
        </w:rPr>
        <w:t xml:space="preserve"> ГРЭС</w:t>
      </w:r>
      <w:r w:rsidR="009F6EE9" w:rsidRPr="009F6EE9">
        <w:rPr>
          <w:rFonts w:ascii="Times New Roman" w:hAnsi="Times New Roman" w:cs="Times New Roman"/>
          <w:sz w:val="24"/>
          <w:szCs w:val="24"/>
        </w:rPr>
        <w:t>, н</w:t>
      </w:r>
      <w:r w:rsidRPr="009F6EE9">
        <w:rPr>
          <w:rFonts w:ascii="Times New Roman" w:eastAsia="Times New Roman" w:hAnsi="Times New Roman" w:cs="Times New Roman"/>
          <w:sz w:val="24"/>
          <w:szCs w:val="24"/>
        </w:rPr>
        <w:t xml:space="preserve">о этот вид электростанций вреден для природы. </w:t>
      </w:r>
      <w:r w:rsidR="009F6EE9" w:rsidRPr="009F6EE9">
        <w:rPr>
          <w:rFonts w:ascii="Times New Roman" w:eastAsia="Times New Roman" w:hAnsi="Times New Roman" w:cs="Times New Roman"/>
          <w:sz w:val="24"/>
          <w:szCs w:val="24"/>
        </w:rPr>
        <w:t xml:space="preserve">В работе </w:t>
      </w:r>
      <w:r w:rsidR="009F6EE9" w:rsidRPr="009F6EE9">
        <w:rPr>
          <w:rFonts w:ascii="Times New Roman" w:hAnsi="Times New Roman" w:cs="Times New Roman"/>
          <w:sz w:val="24"/>
          <w:szCs w:val="24"/>
        </w:rPr>
        <w:t>я</w:t>
      </w:r>
      <w:r w:rsidR="009F6EE9" w:rsidRPr="009F6EE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A10C9" w:rsidRPr="001A10C9">
        <w:rPr>
          <w:rFonts w:ascii="Times New Roman" w:hAnsi="Times New Roman" w:cs="Times New Roman"/>
          <w:sz w:val="24"/>
          <w:szCs w:val="24"/>
        </w:rPr>
        <w:t>знакомлю</w:t>
      </w:r>
      <w:r w:rsidR="009F6EE9" w:rsidRPr="001A10C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F6EE9" w:rsidRPr="009F6EE9">
        <w:rPr>
          <w:rFonts w:ascii="Times New Roman" w:eastAsia="Times New Roman" w:hAnsi="Times New Roman" w:cs="Times New Roman"/>
          <w:sz w:val="24"/>
          <w:szCs w:val="24"/>
        </w:rPr>
        <w:t>с понятием ветрогенератора, созда</w:t>
      </w:r>
      <w:r w:rsidR="009F6EE9">
        <w:rPr>
          <w:rFonts w:ascii="Times New Roman" w:hAnsi="Times New Roman" w:cs="Times New Roman"/>
          <w:sz w:val="24"/>
          <w:szCs w:val="24"/>
        </w:rPr>
        <w:t>ю</w:t>
      </w:r>
      <w:r w:rsidR="009F6EE9" w:rsidRPr="009F6EE9">
        <w:rPr>
          <w:rFonts w:ascii="Times New Roman" w:eastAsia="Times New Roman" w:hAnsi="Times New Roman" w:cs="Times New Roman"/>
          <w:sz w:val="24"/>
          <w:szCs w:val="24"/>
        </w:rPr>
        <w:t xml:space="preserve"> действующую модель</w:t>
      </w:r>
      <w:r w:rsidR="001A10C9">
        <w:rPr>
          <w:rFonts w:ascii="Times New Roman" w:hAnsi="Times New Roman" w:cs="Times New Roman"/>
          <w:sz w:val="24"/>
          <w:szCs w:val="24"/>
        </w:rPr>
        <w:t xml:space="preserve"> и </w:t>
      </w:r>
      <w:r w:rsidR="009F6EE9" w:rsidRPr="009F6EE9">
        <w:rPr>
          <w:rFonts w:ascii="Times New Roman" w:eastAsia="Times New Roman" w:hAnsi="Times New Roman" w:cs="Times New Roman"/>
          <w:sz w:val="24"/>
          <w:szCs w:val="24"/>
        </w:rPr>
        <w:t>рассматрива</w:t>
      </w:r>
      <w:r w:rsidR="009F6EE9">
        <w:rPr>
          <w:rFonts w:ascii="Times New Roman" w:hAnsi="Times New Roman" w:cs="Times New Roman"/>
          <w:sz w:val="24"/>
          <w:szCs w:val="24"/>
        </w:rPr>
        <w:t>ю</w:t>
      </w:r>
      <w:r w:rsidR="009F6EE9" w:rsidRPr="009F6EE9">
        <w:rPr>
          <w:rFonts w:ascii="Times New Roman" w:eastAsia="Times New Roman" w:hAnsi="Times New Roman" w:cs="Times New Roman"/>
          <w:sz w:val="24"/>
          <w:szCs w:val="24"/>
        </w:rPr>
        <w:t xml:space="preserve"> возможность </w:t>
      </w:r>
      <w:r w:rsidR="001A10C9">
        <w:rPr>
          <w:rFonts w:ascii="Times New Roman" w:hAnsi="Times New Roman" w:cs="Times New Roman"/>
          <w:sz w:val="24"/>
          <w:szCs w:val="24"/>
        </w:rPr>
        <w:t xml:space="preserve">его </w:t>
      </w:r>
      <w:r w:rsidR="009F6EE9" w:rsidRPr="009F6EE9">
        <w:rPr>
          <w:rFonts w:ascii="Times New Roman" w:eastAsia="Times New Roman" w:hAnsi="Times New Roman" w:cs="Times New Roman"/>
          <w:sz w:val="24"/>
          <w:szCs w:val="24"/>
        </w:rPr>
        <w:t xml:space="preserve">установки, </w:t>
      </w:r>
      <w:r w:rsidR="009F6EE9">
        <w:rPr>
          <w:rFonts w:ascii="Times New Roman" w:hAnsi="Times New Roman" w:cs="Times New Roman"/>
          <w:sz w:val="24"/>
          <w:szCs w:val="24"/>
        </w:rPr>
        <w:t xml:space="preserve">т.к. </w:t>
      </w:r>
      <w:r w:rsidR="009F6EE9" w:rsidRPr="009F6EE9">
        <w:rPr>
          <w:rFonts w:ascii="Times New Roman" w:eastAsia="Times New Roman" w:hAnsi="Times New Roman" w:cs="Times New Roman"/>
          <w:sz w:val="24"/>
          <w:szCs w:val="24"/>
        </w:rPr>
        <w:t xml:space="preserve">природа </w:t>
      </w:r>
      <w:r w:rsidR="009F6EE9">
        <w:rPr>
          <w:rFonts w:ascii="Times New Roman" w:hAnsi="Times New Roman" w:cs="Times New Roman"/>
          <w:sz w:val="24"/>
          <w:szCs w:val="24"/>
        </w:rPr>
        <w:t xml:space="preserve">Югры </w:t>
      </w:r>
      <w:r w:rsidR="009F6EE9" w:rsidRPr="009F6EE9">
        <w:rPr>
          <w:rFonts w:ascii="Times New Roman" w:eastAsia="Times New Roman" w:hAnsi="Times New Roman" w:cs="Times New Roman"/>
          <w:sz w:val="24"/>
          <w:szCs w:val="24"/>
        </w:rPr>
        <w:t xml:space="preserve">сама обеспечивает нам возможность установки ветряной электростанции – дешёвого и </w:t>
      </w:r>
      <w:proofErr w:type="spellStart"/>
      <w:r w:rsidR="009F6EE9" w:rsidRPr="009F6EE9">
        <w:rPr>
          <w:rFonts w:ascii="Times New Roman" w:eastAsia="Times New Roman" w:hAnsi="Times New Roman" w:cs="Times New Roman"/>
          <w:sz w:val="24"/>
          <w:szCs w:val="24"/>
        </w:rPr>
        <w:t>экологичного</w:t>
      </w:r>
      <w:proofErr w:type="spellEnd"/>
      <w:r w:rsidR="009F6EE9" w:rsidRPr="009F6EE9">
        <w:rPr>
          <w:rFonts w:ascii="Times New Roman" w:eastAsia="Times New Roman" w:hAnsi="Times New Roman" w:cs="Times New Roman"/>
          <w:sz w:val="24"/>
          <w:szCs w:val="24"/>
        </w:rPr>
        <w:t xml:space="preserve"> источника энергии.</w:t>
      </w:r>
    </w:p>
    <w:p w:rsidR="00B51D7F" w:rsidRDefault="00B51D7F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BD14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Default="00391A42" w:rsidP="009F6E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1A42" w:rsidRPr="00BD1496" w:rsidRDefault="00391A42" w:rsidP="00391A42">
      <w:pPr>
        <w:shd w:val="clear" w:color="auto" w:fill="FFFFFF"/>
        <w:spacing w:before="100" w:beforeAutospacing="1" w:after="100" w:afterAutospacing="1" w:line="360" w:lineRule="auto"/>
        <w:ind w:firstLine="15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D149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Введение</w:t>
      </w:r>
    </w:p>
    <w:p w:rsidR="00391A42" w:rsidRPr="00391A42" w:rsidRDefault="00391A42" w:rsidP="00391A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391A42">
        <w:rPr>
          <w:rFonts w:ascii="Times New Roman" w:eastAsia="Times New Roman" w:hAnsi="Times New Roman" w:cs="Times New Roman"/>
          <w:color w:val="000000"/>
          <w:sz w:val="24"/>
          <w:szCs w:val="24"/>
        </w:rPr>
        <w:t>Сегодня актуальна проблема исчерпаемости природных ресурсов и ухудшение экологии Земли. Технологии будущего учёные очень тесно связывают с экологически чистыми источниками энергии.</w:t>
      </w:r>
    </w:p>
    <w:p w:rsidR="00391A42" w:rsidRPr="00391A42" w:rsidRDefault="00391A42" w:rsidP="00391A42">
      <w:pPr>
        <w:shd w:val="clear" w:color="auto" w:fill="FFFFFF"/>
        <w:spacing w:after="0" w:line="240" w:lineRule="auto"/>
        <w:ind w:left="150"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1A42">
        <w:rPr>
          <w:rFonts w:ascii="Times New Roman" w:eastAsia="Times New Roman" w:hAnsi="Times New Roman" w:cs="Times New Roman"/>
          <w:sz w:val="24"/>
          <w:szCs w:val="24"/>
        </w:rPr>
        <w:t>Постоянно и повсюду на земле дуют ветры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91A42">
        <w:rPr>
          <w:rFonts w:ascii="Times New Roman" w:eastAsia="Times New Roman" w:hAnsi="Times New Roman" w:cs="Times New Roman"/>
          <w:sz w:val="24"/>
          <w:szCs w:val="24"/>
        </w:rPr>
        <w:t xml:space="preserve">- от легкого ветерка, несущего желанную прохладу в летний зной, до могучих ураганов, приносящих неисчислимый урон и разрушения. Ветры, дующие на просторах нашей страны, могли бы легко удовлетворить все ее потребности в электроэнергии! Климатические условия позволяют развивать ветроэнергетику и </w:t>
      </w:r>
      <w:r>
        <w:rPr>
          <w:rFonts w:ascii="Times New Roman" w:eastAsia="Times New Roman" w:hAnsi="Times New Roman" w:cs="Times New Roman"/>
          <w:sz w:val="24"/>
          <w:szCs w:val="24"/>
        </w:rPr>
        <w:t>в северных условиях</w:t>
      </w:r>
      <w:r w:rsidRPr="00391A42">
        <w:rPr>
          <w:rFonts w:ascii="Times New Roman" w:eastAsia="Times New Roman" w:hAnsi="Times New Roman" w:cs="Times New Roman"/>
          <w:sz w:val="24"/>
          <w:szCs w:val="24"/>
        </w:rPr>
        <w:t xml:space="preserve">. Почему же столь обильный, доступный да и экологически чистый источник энергии так слабо используется? </w:t>
      </w:r>
    </w:p>
    <w:p w:rsidR="00391A42" w:rsidRPr="00391A42" w:rsidRDefault="00391A42" w:rsidP="00391A42">
      <w:pPr>
        <w:shd w:val="clear" w:color="auto" w:fill="FFFFFF"/>
        <w:spacing w:after="0" w:line="240" w:lineRule="auto"/>
        <w:ind w:left="150"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1A4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связи с ростом цен на энергоносители, все больше владельцев частных домов обращаются к возобновляемым и нетрадиционным источникам энергии, таких как ветровая, солнечная, гидроэнергия и геотермальная. Размышляя над тем, какой источник энергии выбрать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мне</w:t>
      </w:r>
      <w:r w:rsidRPr="00391A4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для создания агрегата, вырабатывающего электроэнергию,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я </w:t>
      </w:r>
      <w:r w:rsidRPr="00391A4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пришл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а</w:t>
      </w:r>
      <w:r w:rsidRPr="00391A4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 выводу, что это будет ветер. </w:t>
      </w:r>
    </w:p>
    <w:p w:rsidR="00B51D7F" w:rsidRPr="00D865EC" w:rsidRDefault="00391A42" w:rsidP="00D865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91A4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так, темой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моего</w:t>
      </w:r>
      <w:r w:rsidRPr="00391A4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проекта является разработка идеи использования возобновляемых источников энергии в такой важнейшей сфере, как жизнеобеспечение населения электроэнергией. Сфера обеспечения бытовых потребностей населения энергией является главнейшей, и в отличие от потребностей промышленности требует немедленного удовлетворения. Актуальность проекта связана с ожидаемым исчерпанием традиционных источников углеводородного сырья, которые сегодня используются как основные первичные источники энергии. В частности, ветер является практически неисчерпаемым источником, и потому может служить реальной основой устойчивого развития человечества.</w:t>
      </w:r>
    </w:p>
    <w:p w:rsidR="00B51D7F" w:rsidRPr="00D865EC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5EC">
        <w:rPr>
          <w:rFonts w:ascii="Times New Roman" w:hAnsi="Times New Roman" w:cs="Times New Roman"/>
          <w:b/>
          <w:sz w:val="24"/>
          <w:szCs w:val="24"/>
        </w:rPr>
        <w:t xml:space="preserve">Цель </w:t>
      </w:r>
      <w:r w:rsidR="00D865EC">
        <w:rPr>
          <w:rFonts w:ascii="Times New Roman" w:hAnsi="Times New Roman" w:cs="Times New Roman"/>
          <w:b/>
          <w:sz w:val="24"/>
          <w:szCs w:val="24"/>
        </w:rPr>
        <w:t>проекта</w:t>
      </w:r>
      <w:r w:rsidRPr="00D865EC">
        <w:rPr>
          <w:rFonts w:ascii="Times New Roman" w:hAnsi="Times New Roman" w:cs="Times New Roman"/>
          <w:sz w:val="24"/>
          <w:szCs w:val="24"/>
        </w:rPr>
        <w:t xml:space="preserve"> – узнать что такое «ветрогенератор», как он устроен, изобрести функционирующую модель  ветрогенератора. </w:t>
      </w:r>
    </w:p>
    <w:p w:rsidR="00B51D7F" w:rsidRPr="00D865EC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5EC">
        <w:rPr>
          <w:rFonts w:ascii="Times New Roman" w:hAnsi="Times New Roman" w:cs="Times New Roman"/>
          <w:b/>
          <w:sz w:val="24"/>
          <w:szCs w:val="24"/>
        </w:rPr>
        <w:t>Задачи</w:t>
      </w:r>
      <w:r w:rsidRPr="00D865EC">
        <w:rPr>
          <w:rFonts w:ascii="Times New Roman" w:hAnsi="Times New Roman" w:cs="Times New Roman"/>
          <w:sz w:val="24"/>
          <w:szCs w:val="24"/>
        </w:rPr>
        <w:t xml:space="preserve"> поставлены такие:</w:t>
      </w:r>
    </w:p>
    <w:p w:rsidR="00B51D7F" w:rsidRPr="00D865EC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5EC">
        <w:rPr>
          <w:rFonts w:ascii="Times New Roman" w:hAnsi="Times New Roman" w:cs="Times New Roman"/>
          <w:sz w:val="24"/>
          <w:szCs w:val="24"/>
        </w:rPr>
        <w:t>- изучить литературу по теме;</w:t>
      </w:r>
    </w:p>
    <w:p w:rsidR="00B51D7F" w:rsidRPr="00D865EC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5EC">
        <w:rPr>
          <w:rFonts w:ascii="Times New Roman" w:hAnsi="Times New Roman" w:cs="Times New Roman"/>
          <w:sz w:val="24"/>
          <w:szCs w:val="24"/>
        </w:rPr>
        <w:t xml:space="preserve">- узнать об устройстве ветрогенератора; </w:t>
      </w:r>
    </w:p>
    <w:p w:rsidR="00B51D7F" w:rsidRPr="00D865EC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5EC">
        <w:rPr>
          <w:rFonts w:ascii="Times New Roman" w:hAnsi="Times New Roman" w:cs="Times New Roman"/>
          <w:sz w:val="24"/>
          <w:szCs w:val="24"/>
        </w:rPr>
        <w:t xml:space="preserve">- создать функционирующую модель  ветрогенератора. </w:t>
      </w:r>
    </w:p>
    <w:p w:rsidR="00B51D7F" w:rsidRPr="00ED75EF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75EF">
        <w:rPr>
          <w:rFonts w:ascii="Times New Roman" w:hAnsi="Times New Roman" w:cs="Times New Roman"/>
          <w:b/>
          <w:sz w:val="24"/>
          <w:szCs w:val="24"/>
        </w:rPr>
        <w:t>Методы:</w:t>
      </w:r>
    </w:p>
    <w:p w:rsidR="00B51D7F" w:rsidRPr="00D865EC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5EC">
        <w:rPr>
          <w:rFonts w:ascii="Times New Roman" w:hAnsi="Times New Roman" w:cs="Times New Roman"/>
          <w:sz w:val="24"/>
          <w:szCs w:val="24"/>
        </w:rPr>
        <w:t xml:space="preserve">- теоретический анализ различных источников информации; </w:t>
      </w:r>
    </w:p>
    <w:p w:rsidR="00B51D7F" w:rsidRPr="00D865EC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5EC">
        <w:rPr>
          <w:rFonts w:ascii="Times New Roman" w:hAnsi="Times New Roman" w:cs="Times New Roman"/>
          <w:sz w:val="24"/>
          <w:szCs w:val="24"/>
        </w:rPr>
        <w:t>- постановка опытов;</w:t>
      </w:r>
    </w:p>
    <w:p w:rsidR="00B51D7F" w:rsidRPr="00D865EC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5EC">
        <w:rPr>
          <w:rFonts w:ascii="Times New Roman" w:hAnsi="Times New Roman" w:cs="Times New Roman"/>
          <w:sz w:val="24"/>
          <w:szCs w:val="24"/>
        </w:rPr>
        <w:t>- обработка материалов эксперимента;</w:t>
      </w:r>
    </w:p>
    <w:p w:rsidR="00B51D7F" w:rsidRPr="00D865EC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5EC">
        <w:rPr>
          <w:rFonts w:ascii="Times New Roman" w:hAnsi="Times New Roman" w:cs="Times New Roman"/>
          <w:sz w:val="24"/>
          <w:szCs w:val="24"/>
        </w:rPr>
        <w:t>- наблюдение;</w:t>
      </w:r>
      <w:bookmarkStart w:id="0" w:name="_GoBack"/>
      <w:bookmarkEnd w:id="0"/>
    </w:p>
    <w:p w:rsidR="00B51D7F" w:rsidRPr="00D865EC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5EC">
        <w:rPr>
          <w:rFonts w:ascii="Times New Roman" w:hAnsi="Times New Roman" w:cs="Times New Roman"/>
          <w:sz w:val="24"/>
          <w:szCs w:val="24"/>
        </w:rPr>
        <w:t>- анализ.</w:t>
      </w:r>
    </w:p>
    <w:p w:rsidR="00B51D7F" w:rsidRPr="00D865EC" w:rsidRDefault="00B51D7F" w:rsidP="00ED75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3179A" w:rsidRDefault="00D3179A" w:rsidP="00B51D7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Гипотеза </w:t>
      </w:r>
    </w:p>
    <w:p w:rsidR="00B51D7F" w:rsidRPr="00FF7AC3" w:rsidRDefault="00FF7AC3" w:rsidP="00B51D7F">
      <w:pPr>
        <w:rPr>
          <w:rFonts w:ascii="Times New Roman" w:hAnsi="Times New Roman" w:cs="Times New Roman"/>
          <w:i/>
          <w:sz w:val="24"/>
          <w:szCs w:val="24"/>
        </w:rPr>
      </w:pPr>
      <w:r w:rsidRPr="00FF7AC3">
        <w:rPr>
          <w:rStyle w:val="a8"/>
          <w:rFonts w:ascii="Times New Roman" w:hAnsi="Times New Roman" w:cs="Times New Roman"/>
          <w:i w:val="0"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>Оправдано ли внедрение ветрогенератора с точки зрения альтернативной энергии?</w:t>
      </w:r>
      <w:r w:rsidR="00B51D7F" w:rsidRPr="00FF7AC3">
        <w:rPr>
          <w:rFonts w:ascii="Times New Roman" w:hAnsi="Times New Roman" w:cs="Times New Roman"/>
          <w:i/>
          <w:sz w:val="24"/>
          <w:szCs w:val="24"/>
        </w:rPr>
        <w:br w:type="page"/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165C3">
        <w:rPr>
          <w:rFonts w:ascii="Times New Roman" w:hAnsi="Times New Roman" w:cs="Times New Roman"/>
          <w:b/>
          <w:sz w:val="24"/>
          <w:szCs w:val="24"/>
        </w:rPr>
        <w:lastRenderedPageBreak/>
        <w:t>Глава 1. Теоретические основы использования ветрогенератора.</w:t>
      </w:r>
    </w:p>
    <w:p w:rsidR="00B51D7F" w:rsidRPr="008165C3" w:rsidRDefault="00B51D7F" w:rsidP="008165C3">
      <w:pPr>
        <w:pStyle w:val="a3"/>
        <w:numPr>
          <w:ilvl w:val="1"/>
          <w:numId w:val="1"/>
        </w:numPr>
        <w:ind w:firstLine="709"/>
        <w:jc w:val="both"/>
        <w:rPr>
          <w:b/>
          <w:i/>
        </w:rPr>
      </w:pPr>
      <w:r w:rsidRPr="008165C3">
        <w:rPr>
          <w:b/>
          <w:i/>
        </w:rPr>
        <w:t>Что такое ветрогенератор. История создания и развития.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>Ветрогенератор – это устройство для преобразования энергии ветрового потока в электрическую энергию.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>Принцип работы ветрогенератора:</w:t>
      </w:r>
    </w:p>
    <w:p w:rsidR="00B51D7F" w:rsidRPr="008165C3" w:rsidRDefault="00B51D7F" w:rsidP="008165C3">
      <w:pPr>
        <w:pStyle w:val="a3"/>
        <w:numPr>
          <w:ilvl w:val="0"/>
          <w:numId w:val="2"/>
        </w:numPr>
        <w:ind w:firstLine="709"/>
        <w:jc w:val="both"/>
      </w:pPr>
      <w:r w:rsidRPr="008165C3">
        <w:t>ветер вращает ветроколесо, генератор вырабатывает электроэнергию;</w:t>
      </w:r>
    </w:p>
    <w:p w:rsidR="00B51D7F" w:rsidRPr="008165C3" w:rsidRDefault="00B51D7F" w:rsidP="008165C3">
      <w:pPr>
        <w:pStyle w:val="a3"/>
        <w:numPr>
          <w:ilvl w:val="0"/>
          <w:numId w:val="2"/>
        </w:numPr>
        <w:ind w:firstLine="709"/>
        <w:jc w:val="both"/>
      </w:pPr>
      <w:r w:rsidRPr="008165C3">
        <w:t>энергия через выпрямительно-зарядное устройство заряжает аккумуляторную станцию;</w:t>
      </w:r>
    </w:p>
    <w:p w:rsidR="00B51D7F" w:rsidRPr="008165C3" w:rsidRDefault="00B51D7F" w:rsidP="008165C3">
      <w:pPr>
        <w:pStyle w:val="a3"/>
        <w:numPr>
          <w:ilvl w:val="0"/>
          <w:numId w:val="2"/>
        </w:numPr>
        <w:ind w:firstLine="709"/>
        <w:jc w:val="both"/>
      </w:pPr>
      <w:r w:rsidRPr="008165C3">
        <w:t xml:space="preserve">ток из аккумуляторной станции через инвертор (устройство, преобразующее постоянный ток </w:t>
      </w:r>
      <w:proofErr w:type="gramStart"/>
      <w:r w:rsidRPr="008165C3">
        <w:t>в</w:t>
      </w:r>
      <w:proofErr w:type="gramEnd"/>
      <w:r w:rsidRPr="008165C3">
        <w:t xml:space="preserve"> переменный) поступает на потребители. 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>Преимущества использования:</w:t>
      </w:r>
    </w:p>
    <w:p w:rsidR="00B51D7F" w:rsidRPr="008165C3" w:rsidRDefault="00B51D7F" w:rsidP="008165C3">
      <w:pPr>
        <w:pStyle w:val="a3"/>
        <w:numPr>
          <w:ilvl w:val="0"/>
          <w:numId w:val="3"/>
        </w:numPr>
        <w:ind w:firstLine="709"/>
        <w:jc w:val="both"/>
      </w:pPr>
      <w:r w:rsidRPr="008165C3">
        <w:t>автономность;</w:t>
      </w:r>
    </w:p>
    <w:p w:rsidR="00B51D7F" w:rsidRPr="008165C3" w:rsidRDefault="00B51D7F" w:rsidP="008165C3">
      <w:pPr>
        <w:pStyle w:val="a3"/>
        <w:numPr>
          <w:ilvl w:val="0"/>
          <w:numId w:val="3"/>
        </w:numPr>
        <w:ind w:firstLine="709"/>
        <w:jc w:val="both"/>
      </w:pPr>
      <w:r w:rsidRPr="008165C3">
        <w:t>экологическая чистота;</w:t>
      </w:r>
    </w:p>
    <w:p w:rsidR="00B51D7F" w:rsidRPr="008165C3" w:rsidRDefault="00B51D7F" w:rsidP="008165C3">
      <w:pPr>
        <w:pStyle w:val="a3"/>
        <w:numPr>
          <w:ilvl w:val="0"/>
          <w:numId w:val="3"/>
        </w:numPr>
        <w:ind w:firstLine="709"/>
        <w:jc w:val="both"/>
      </w:pPr>
      <w:r w:rsidRPr="008165C3">
        <w:t>большой срок службы;</w:t>
      </w:r>
    </w:p>
    <w:p w:rsidR="00B51D7F" w:rsidRPr="008165C3" w:rsidRDefault="00B51D7F" w:rsidP="008165C3">
      <w:pPr>
        <w:pStyle w:val="a3"/>
        <w:numPr>
          <w:ilvl w:val="0"/>
          <w:numId w:val="3"/>
        </w:numPr>
        <w:ind w:firstLine="709"/>
        <w:jc w:val="both"/>
      </w:pPr>
      <w:r w:rsidRPr="008165C3">
        <w:t>простота эксплуатации;</w:t>
      </w:r>
    </w:p>
    <w:p w:rsidR="00B51D7F" w:rsidRPr="008165C3" w:rsidRDefault="00B51D7F" w:rsidP="008165C3">
      <w:pPr>
        <w:pStyle w:val="a3"/>
        <w:numPr>
          <w:ilvl w:val="0"/>
          <w:numId w:val="3"/>
        </w:numPr>
        <w:ind w:firstLine="709"/>
        <w:jc w:val="both"/>
      </w:pPr>
      <w:r w:rsidRPr="008165C3">
        <w:t>высокий КПД (коэффициент полезного действия);</w:t>
      </w:r>
    </w:p>
    <w:p w:rsidR="00B51D7F" w:rsidRPr="008165C3" w:rsidRDefault="00B51D7F" w:rsidP="008165C3">
      <w:pPr>
        <w:pStyle w:val="a3"/>
        <w:numPr>
          <w:ilvl w:val="0"/>
          <w:numId w:val="3"/>
        </w:numPr>
        <w:ind w:firstLine="709"/>
        <w:jc w:val="both"/>
      </w:pPr>
      <w:r w:rsidRPr="008165C3">
        <w:t>длительный срок службы.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>Ветряные механизмы использовались в Персии ещё за 200 лет до нашей эры. Однако первые ветряные мельницы были построены только в 7ом веке в Иране. Эти мельницы использовались для помолки зерна и перекачивания воды.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>К 14-ому столетию, голландцы активно использовали мельницы для осушки дельты реки Рейн.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 xml:space="preserve">Первое известие о создании ветряного генератора, который мог заряжать аккумуляторные батареи, относится к 19 веку. Создал её Джеймс </w:t>
      </w:r>
      <w:proofErr w:type="spellStart"/>
      <w:r w:rsidRPr="008165C3">
        <w:rPr>
          <w:rFonts w:ascii="Times New Roman" w:hAnsi="Times New Roman" w:cs="Times New Roman"/>
          <w:sz w:val="24"/>
          <w:szCs w:val="24"/>
        </w:rPr>
        <w:t>Блайт</w:t>
      </w:r>
      <w:proofErr w:type="spellEnd"/>
      <w:r w:rsidRPr="008165C3">
        <w:rPr>
          <w:rFonts w:ascii="Times New Roman" w:hAnsi="Times New Roman" w:cs="Times New Roman"/>
          <w:sz w:val="24"/>
          <w:szCs w:val="24"/>
        </w:rPr>
        <w:t xml:space="preserve"> в Шотландии. Первый ветрогенератор для производства</w:t>
      </w:r>
      <w:r w:rsidR="008165C3">
        <w:rPr>
          <w:rFonts w:ascii="Times New Roman" w:hAnsi="Times New Roman" w:cs="Times New Roman"/>
          <w:sz w:val="24"/>
          <w:szCs w:val="24"/>
        </w:rPr>
        <w:t xml:space="preserve"> </w:t>
      </w:r>
      <w:r w:rsidRPr="008165C3">
        <w:rPr>
          <w:rFonts w:ascii="Times New Roman" w:hAnsi="Times New Roman" w:cs="Times New Roman"/>
          <w:sz w:val="24"/>
          <w:szCs w:val="24"/>
        </w:rPr>
        <w:t xml:space="preserve">электричества был создан </w:t>
      </w: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06"/>
      </w:tblGrid>
      <w:tr w:rsidR="00B51D7F" w:rsidRPr="008165C3" w:rsidTr="00B51D7F">
        <w:tc>
          <w:tcPr>
            <w:tcW w:w="9606" w:type="dxa"/>
            <w:hideMark/>
          </w:tcPr>
          <w:p w:rsidR="00B51D7F" w:rsidRPr="008165C3" w:rsidRDefault="00B51D7F" w:rsidP="008165C3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65C3">
              <w:rPr>
                <w:rFonts w:ascii="Times New Roman" w:hAnsi="Times New Roman" w:cs="Times New Roman"/>
                <w:sz w:val="24"/>
                <w:szCs w:val="24"/>
              </w:rPr>
              <w:t xml:space="preserve">Чарльзом </w:t>
            </w:r>
            <w:proofErr w:type="spellStart"/>
            <w:r w:rsidRPr="008165C3">
              <w:rPr>
                <w:rFonts w:ascii="Times New Roman" w:hAnsi="Times New Roman" w:cs="Times New Roman"/>
                <w:sz w:val="24"/>
                <w:szCs w:val="24"/>
              </w:rPr>
              <w:t>Брашем</w:t>
            </w:r>
            <w:proofErr w:type="spellEnd"/>
            <w:r w:rsidR="008165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165C3">
              <w:rPr>
                <w:rFonts w:ascii="Times New Roman" w:hAnsi="Times New Roman" w:cs="Times New Roman"/>
                <w:sz w:val="24"/>
                <w:szCs w:val="24"/>
              </w:rPr>
              <w:t>в 1888 году в США.</w:t>
            </w:r>
          </w:p>
          <w:p w:rsidR="00B51D7F" w:rsidRPr="008165C3" w:rsidRDefault="00B51D7F" w:rsidP="008165C3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65C3">
              <w:rPr>
                <w:rFonts w:ascii="Times New Roman" w:hAnsi="Times New Roman" w:cs="Times New Roman"/>
                <w:sz w:val="24"/>
                <w:szCs w:val="24"/>
              </w:rPr>
              <w:t xml:space="preserve">Предвестником </w:t>
            </w:r>
            <w:proofErr w:type="gramStart"/>
            <w:r w:rsidRPr="008165C3">
              <w:rPr>
                <w:rFonts w:ascii="Times New Roman" w:hAnsi="Times New Roman" w:cs="Times New Roman"/>
                <w:sz w:val="24"/>
                <w:szCs w:val="24"/>
              </w:rPr>
              <w:t>современных</w:t>
            </w:r>
            <w:proofErr w:type="gramEnd"/>
            <w:r w:rsidR="008165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165C3">
              <w:rPr>
                <w:rFonts w:ascii="Times New Roman" w:hAnsi="Times New Roman" w:cs="Times New Roman"/>
                <w:sz w:val="24"/>
                <w:szCs w:val="24"/>
              </w:rPr>
              <w:t>ветрогенераторов</w:t>
            </w:r>
            <w:proofErr w:type="spellEnd"/>
            <w:r w:rsidR="008165C3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r w:rsidRPr="008165C3">
              <w:rPr>
                <w:rFonts w:ascii="Times New Roman" w:hAnsi="Times New Roman" w:cs="Times New Roman"/>
                <w:sz w:val="24"/>
                <w:szCs w:val="24"/>
              </w:rPr>
              <w:t xml:space="preserve">горизонтальной осью стал ветряк в Ялте в 1931 году. </w:t>
            </w:r>
          </w:p>
        </w:tc>
      </w:tr>
    </w:tbl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51D7F" w:rsidRPr="008165C3" w:rsidRDefault="00B51D7F" w:rsidP="008165C3">
      <w:pPr>
        <w:pStyle w:val="a3"/>
        <w:numPr>
          <w:ilvl w:val="1"/>
          <w:numId w:val="1"/>
        </w:numPr>
        <w:ind w:firstLine="709"/>
        <w:jc w:val="both"/>
      </w:pPr>
      <w:r w:rsidRPr="008165C3">
        <w:rPr>
          <w:b/>
          <w:i/>
        </w:rPr>
        <w:t xml:space="preserve">Типы </w:t>
      </w:r>
      <w:proofErr w:type="spellStart"/>
      <w:r w:rsidRPr="008165C3">
        <w:rPr>
          <w:b/>
          <w:i/>
        </w:rPr>
        <w:t>ветрогенераторов</w:t>
      </w:r>
      <w:proofErr w:type="spellEnd"/>
      <w:r w:rsidRPr="008165C3">
        <w:t>.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 xml:space="preserve">Ветряные двигатели можно разделить на две группы по расположению оси вращения ветроколеса: с </w:t>
      </w:r>
      <w:r w:rsidRPr="008165C3">
        <w:rPr>
          <w:rFonts w:ascii="Times New Roman" w:hAnsi="Times New Roman" w:cs="Times New Roman"/>
          <w:sz w:val="24"/>
          <w:szCs w:val="24"/>
          <w:u w:val="single"/>
        </w:rPr>
        <w:t>горизонтальной</w:t>
      </w:r>
      <w:r w:rsidRPr="008165C3">
        <w:rPr>
          <w:rFonts w:ascii="Times New Roman" w:hAnsi="Times New Roman" w:cs="Times New Roman"/>
          <w:sz w:val="24"/>
          <w:szCs w:val="24"/>
        </w:rPr>
        <w:t xml:space="preserve"> осью вращения и </w:t>
      </w:r>
      <w:r w:rsidRPr="008165C3">
        <w:rPr>
          <w:rFonts w:ascii="Times New Roman" w:hAnsi="Times New Roman" w:cs="Times New Roman"/>
          <w:sz w:val="24"/>
          <w:szCs w:val="24"/>
          <w:u w:val="single"/>
        </w:rPr>
        <w:t>вертикальной</w:t>
      </w:r>
      <w:r w:rsidRPr="008165C3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4"/>
        <w:tblW w:w="1324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35"/>
        <w:gridCol w:w="3306"/>
      </w:tblGrid>
      <w:tr w:rsidR="00B51D7F" w:rsidRPr="008165C3" w:rsidTr="00B51D7F">
        <w:tc>
          <w:tcPr>
            <w:tcW w:w="9935" w:type="dxa"/>
            <w:hideMark/>
          </w:tcPr>
          <w:p w:rsidR="00B51D7F" w:rsidRPr="008165C3" w:rsidRDefault="00B51D7F" w:rsidP="008165C3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65C3">
              <w:rPr>
                <w:rFonts w:ascii="Times New Roman" w:hAnsi="Times New Roman" w:cs="Times New Roman"/>
                <w:sz w:val="24"/>
                <w:szCs w:val="24"/>
              </w:rPr>
              <w:t xml:space="preserve">Ветрогенераторы с вертикальной осью вращения имеют важные преимущества перед </w:t>
            </w:r>
            <w:proofErr w:type="spellStart"/>
            <w:r w:rsidRPr="008165C3">
              <w:rPr>
                <w:rFonts w:ascii="Times New Roman" w:hAnsi="Times New Roman" w:cs="Times New Roman"/>
                <w:sz w:val="24"/>
                <w:szCs w:val="24"/>
              </w:rPr>
              <w:t>ветрогенераторами</w:t>
            </w:r>
            <w:proofErr w:type="spellEnd"/>
            <w:r w:rsidRPr="008165C3">
              <w:rPr>
                <w:rFonts w:ascii="Times New Roman" w:hAnsi="Times New Roman" w:cs="Times New Roman"/>
                <w:sz w:val="24"/>
                <w:szCs w:val="24"/>
              </w:rPr>
              <w:t xml:space="preserve"> с горизонтальной расположением оси. Для них отпадает необходимость в устройствах для ориентации на ветер.</w:t>
            </w:r>
          </w:p>
        </w:tc>
        <w:tc>
          <w:tcPr>
            <w:tcW w:w="3306" w:type="dxa"/>
          </w:tcPr>
          <w:p w:rsidR="00B51D7F" w:rsidRPr="008165C3" w:rsidRDefault="00B51D7F" w:rsidP="008165C3">
            <w:pPr>
              <w:ind w:firstLine="709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B51D7F" w:rsidRPr="008165C3" w:rsidRDefault="00B51D7F" w:rsidP="008165C3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1D7F" w:rsidRPr="008165C3" w:rsidRDefault="00B51D7F" w:rsidP="008165C3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1D7F" w:rsidRPr="008165C3" w:rsidRDefault="00B51D7F" w:rsidP="008165C3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51D7F" w:rsidRPr="008165C3" w:rsidRDefault="00B51D7F" w:rsidP="008165C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51D7F" w:rsidRPr="008165C3" w:rsidRDefault="00B51D7F" w:rsidP="008165C3">
      <w:pPr>
        <w:pStyle w:val="a3"/>
        <w:numPr>
          <w:ilvl w:val="1"/>
          <w:numId w:val="1"/>
        </w:numPr>
        <w:ind w:firstLine="709"/>
        <w:jc w:val="both"/>
        <w:rPr>
          <w:b/>
          <w:i/>
        </w:rPr>
      </w:pPr>
      <w:r w:rsidRPr="008165C3">
        <w:rPr>
          <w:b/>
          <w:i/>
        </w:rPr>
        <w:t>Составные части ветрогенератора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>Основными составляющими элементами ветрогенератора являются:</w:t>
      </w:r>
    </w:p>
    <w:p w:rsidR="00B51D7F" w:rsidRPr="008165C3" w:rsidRDefault="00B51D7F" w:rsidP="008165C3">
      <w:pPr>
        <w:pStyle w:val="a3"/>
        <w:numPr>
          <w:ilvl w:val="0"/>
          <w:numId w:val="4"/>
        </w:numPr>
        <w:ind w:firstLine="709"/>
        <w:jc w:val="both"/>
      </w:pPr>
      <w:r w:rsidRPr="008165C3">
        <w:t>генератор – необходим для заряда аккумуляторных батарей;</w:t>
      </w:r>
    </w:p>
    <w:p w:rsidR="00B51D7F" w:rsidRPr="008165C3" w:rsidRDefault="00B51D7F" w:rsidP="008165C3">
      <w:pPr>
        <w:pStyle w:val="a3"/>
        <w:numPr>
          <w:ilvl w:val="0"/>
          <w:numId w:val="4"/>
        </w:numPr>
        <w:ind w:firstLine="709"/>
        <w:jc w:val="both"/>
      </w:pPr>
      <w:r w:rsidRPr="008165C3">
        <w:t>лопасти – приводят в движение вал генератора благодаря энергии ветра;</w:t>
      </w:r>
    </w:p>
    <w:p w:rsidR="00B51D7F" w:rsidRPr="008165C3" w:rsidRDefault="00B51D7F" w:rsidP="008165C3">
      <w:pPr>
        <w:pStyle w:val="a3"/>
        <w:numPr>
          <w:ilvl w:val="0"/>
          <w:numId w:val="4"/>
        </w:numPr>
        <w:ind w:firstLine="709"/>
        <w:jc w:val="both"/>
      </w:pPr>
      <w:r w:rsidRPr="008165C3">
        <w:t>мачта – обычно, чем выше мачта, тем стабильнее и сильнее сила ветра;</w:t>
      </w:r>
    </w:p>
    <w:p w:rsidR="00B51D7F" w:rsidRPr="008165C3" w:rsidRDefault="00B51D7F" w:rsidP="008165C3">
      <w:pPr>
        <w:pStyle w:val="a3"/>
        <w:numPr>
          <w:ilvl w:val="0"/>
          <w:numId w:val="4"/>
        </w:numPr>
        <w:ind w:firstLine="709"/>
        <w:jc w:val="both"/>
      </w:pPr>
      <w:r w:rsidRPr="008165C3">
        <w:t>дополнительные элементы – контроллер, аккумуляторные батареи, анемоскоп (устройство для усложненных наблюдений за переменами ветра), датчик направления ветра.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br w:type="page"/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165C3">
        <w:rPr>
          <w:rFonts w:ascii="Times New Roman" w:hAnsi="Times New Roman" w:cs="Times New Roman"/>
          <w:b/>
          <w:sz w:val="24"/>
          <w:szCs w:val="24"/>
        </w:rPr>
        <w:lastRenderedPageBreak/>
        <w:t>Глава 2. Практическое создание ветрогенератора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>За основу функционирующего макета ветрогенератора был взят светодиодный фонарик с генератором. Разобрав его на части, я отделила генератор, аккумуляторную батарею, шестеренки.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>Из картона я смастерила основу для ветрогенератора и поместила внутрь элементы из фонарика. В фонарике «лопастями» служит ручка, в процессе вращения которой и вырабатывается необходимая энергия для работы лампочки. Вместо ручки я прикрепила лопасти. От аккумуляторной батареи провела провод к светодиодной лампочке, расположенной в домике.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>Когда вращаются лопасти ветрогенератора, вырабатывается электрический заряд, который накапливается в аккумуляторной батарее и передается через провод на лампочку.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>В процессе изучения материала и создания макета я пришла к выводу, что, несмотря на возможность производить энергию без выделения вредных выбросов и отходов, ветрогенераторы имеют и ряд недостатков.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79A">
        <w:rPr>
          <w:rFonts w:ascii="Times New Roman" w:hAnsi="Times New Roman" w:cs="Times New Roman"/>
          <w:sz w:val="24"/>
          <w:szCs w:val="24"/>
        </w:rPr>
        <w:t>Основным недостатком является ветер - непостоянный и скачкообразный источник энергии. Количество энергии</w:t>
      </w:r>
      <w:r w:rsidRPr="008165C3">
        <w:rPr>
          <w:rFonts w:ascii="Times New Roman" w:hAnsi="Times New Roman" w:cs="Times New Roman"/>
          <w:sz w:val="24"/>
          <w:szCs w:val="24"/>
        </w:rPr>
        <w:t xml:space="preserve">, получаемой таким путем, может изменяться изо дня в день. При этом любые изменения могут происходить за короткий период времени. Чаще всего места наиболее пригодные для работы </w:t>
      </w:r>
      <w:proofErr w:type="spellStart"/>
      <w:r w:rsidRPr="008165C3">
        <w:rPr>
          <w:rFonts w:ascii="Times New Roman" w:hAnsi="Times New Roman" w:cs="Times New Roman"/>
          <w:sz w:val="24"/>
          <w:szCs w:val="24"/>
        </w:rPr>
        <w:t>ветрогенераторов</w:t>
      </w:r>
      <w:proofErr w:type="spellEnd"/>
      <w:r w:rsidRPr="008165C3">
        <w:rPr>
          <w:rFonts w:ascii="Times New Roman" w:hAnsi="Times New Roman" w:cs="Times New Roman"/>
          <w:sz w:val="24"/>
          <w:szCs w:val="24"/>
        </w:rPr>
        <w:t xml:space="preserve"> очень не удобны для проживания. 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5C3">
        <w:rPr>
          <w:rFonts w:ascii="Times New Roman" w:hAnsi="Times New Roman" w:cs="Times New Roman"/>
          <w:sz w:val="24"/>
          <w:szCs w:val="24"/>
        </w:rPr>
        <w:t>Однако при всем этом ветрогенераторы являются очень эффективным и экологически чистым источником возобновляемой энергии.</w:t>
      </w:r>
    </w:p>
    <w:p w:rsidR="008165C3" w:rsidRDefault="008165C3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51D7F" w:rsidRPr="008165C3" w:rsidRDefault="008165C3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165C3">
        <w:rPr>
          <w:rFonts w:ascii="Times New Roman" w:hAnsi="Times New Roman" w:cs="Times New Roman"/>
          <w:b/>
          <w:sz w:val="24"/>
          <w:szCs w:val="24"/>
        </w:rPr>
        <w:t xml:space="preserve">Заключение </w:t>
      </w:r>
    </w:p>
    <w:p w:rsidR="00B51D7F" w:rsidRPr="008165C3" w:rsidRDefault="00B51D7F" w:rsidP="008165C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33E61" w:rsidRPr="00FF7AC3" w:rsidRDefault="008165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  <w:r w:rsidRPr="00FF7AC3">
        <w:rPr>
          <w:rFonts w:ascii="Times New Roman" w:hAnsi="Times New Roman" w:cs="Times New Roman"/>
          <w:sz w:val="24"/>
          <w:szCs w:val="24"/>
        </w:rPr>
        <w:t>И так, в ходе исследования  я узнал</w:t>
      </w:r>
      <w:r w:rsidR="00D3179A" w:rsidRPr="00FF7AC3">
        <w:rPr>
          <w:rFonts w:ascii="Times New Roman" w:hAnsi="Times New Roman" w:cs="Times New Roman"/>
          <w:sz w:val="24"/>
          <w:szCs w:val="24"/>
        </w:rPr>
        <w:t>а</w:t>
      </w:r>
      <w:r w:rsidRPr="00FF7AC3">
        <w:rPr>
          <w:rFonts w:ascii="Times New Roman" w:hAnsi="Times New Roman" w:cs="Times New Roman"/>
          <w:sz w:val="24"/>
          <w:szCs w:val="24"/>
        </w:rPr>
        <w:t xml:space="preserve"> много нового для себя:  о возможности использовать неисчерпаемую энергию</w:t>
      </w:r>
      <w:r w:rsidR="00D3179A" w:rsidRPr="00FF7AC3">
        <w:rPr>
          <w:rFonts w:ascii="Times New Roman" w:hAnsi="Times New Roman" w:cs="Times New Roman"/>
          <w:sz w:val="24"/>
          <w:szCs w:val="24"/>
        </w:rPr>
        <w:t xml:space="preserve"> ветра </w:t>
      </w:r>
      <w:r w:rsidRPr="00FF7AC3">
        <w:rPr>
          <w:rFonts w:ascii="Times New Roman" w:hAnsi="Times New Roman" w:cs="Times New Roman"/>
          <w:sz w:val="24"/>
          <w:szCs w:val="24"/>
        </w:rPr>
        <w:t xml:space="preserve"> на благо человеку и без вреда для окружающей</w:t>
      </w:r>
      <w:r w:rsidR="00D3179A" w:rsidRPr="00FF7AC3">
        <w:rPr>
          <w:rFonts w:ascii="Times New Roman" w:hAnsi="Times New Roman" w:cs="Times New Roman"/>
          <w:sz w:val="24"/>
          <w:szCs w:val="24"/>
        </w:rPr>
        <w:t xml:space="preserve"> среды, с</w:t>
      </w:r>
      <w:r w:rsidRPr="00FF7AC3">
        <w:rPr>
          <w:rFonts w:ascii="Times New Roman" w:hAnsi="Times New Roman" w:cs="Times New Roman"/>
          <w:sz w:val="24"/>
          <w:szCs w:val="24"/>
        </w:rPr>
        <w:t>мог</w:t>
      </w:r>
      <w:r w:rsidR="00D3179A" w:rsidRPr="00FF7AC3">
        <w:rPr>
          <w:rFonts w:ascii="Times New Roman" w:hAnsi="Times New Roman" w:cs="Times New Roman"/>
          <w:sz w:val="24"/>
          <w:szCs w:val="24"/>
        </w:rPr>
        <w:t>ла</w:t>
      </w:r>
      <w:r w:rsidRPr="00FF7AC3">
        <w:rPr>
          <w:rFonts w:ascii="Times New Roman" w:hAnsi="Times New Roman" w:cs="Times New Roman"/>
          <w:sz w:val="24"/>
          <w:szCs w:val="24"/>
        </w:rPr>
        <w:t xml:space="preserve"> ответить на вопросы, решить поставленные задачи и прийти к вывод</w:t>
      </w:r>
      <w:r w:rsidR="00D3179A" w:rsidRPr="00FF7AC3">
        <w:rPr>
          <w:rFonts w:ascii="Times New Roman" w:hAnsi="Times New Roman" w:cs="Times New Roman"/>
          <w:sz w:val="24"/>
          <w:szCs w:val="24"/>
        </w:rPr>
        <w:t>у</w:t>
      </w:r>
      <w:r w:rsidR="00233E61" w:rsidRPr="00FF7AC3">
        <w:rPr>
          <w:rFonts w:ascii="Times New Roman" w:hAnsi="Times New Roman" w:cs="Times New Roman"/>
          <w:sz w:val="24"/>
          <w:szCs w:val="24"/>
        </w:rPr>
        <w:t xml:space="preserve">, </w:t>
      </w:r>
      <w:r w:rsidR="00233E61" w:rsidRPr="00FF7AC3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233E61" w:rsidRPr="00FF7A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="00233E61" w:rsidRPr="00FF7AC3">
        <w:rPr>
          <w:rStyle w:val="a8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 xml:space="preserve">внедрение ветрогенератора с точки зрения альтернативной энергии оправдано. </w:t>
      </w:r>
      <w:r w:rsidR="00233E61" w:rsidRPr="00FF7AC3">
        <w:rPr>
          <w:rStyle w:val="apple-converted-space"/>
          <w:rFonts w:ascii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> </w:t>
      </w:r>
      <w:r w:rsidR="00233E61" w:rsidRPr="00FF7AC3"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>С помощью созданной мной мини-модели ветрогенератора смогл</w:t>
      </w:r>
      <w:r w:rsidR="00BD1496" w:rsidRPr="00FF7AC3"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>а</w:t>
      </w:r>
      <w:r w:rsidR="00233E61" w:rsidRPr="00FF7AC3"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BD1496" w:rsidRPr="00FF7AC3"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>убедиться</w:t>
      </w:r>
      <w:r w:rsidR="00233E61" w:rsidRPr="00FF7AC3"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 xml:space="preserve">, что генератор </w:t>
      </w:r>
      <w:r w:rsidR="00BD1496" w:rsidRPr="00FF7AC3"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>может вырабатывать электроэнергию.</w:t>
      </w:r>
      <w:r w:rsidR="00233E61" w:rsidRPr="00FF7AC3"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</w:p>
    <w:p w:rsidR="00FF7AC3" w:rsidRPr="00FF7AC3" w:rsidRDefault="00233E61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  <w:r w:rsidRPr="00FF7AC3"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 xml:space="preserve">Кроме этого, </w:t>
      </w:r>
      <w:r w:rsidR="00FF7AC3" w:rsidRPr="00FF7AC3"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>параметры моей модели можно увеличить. В частности, можно увеличить диаметр ротора, площадь лопастей, материал из которого сделаны лопасти, установить ветрогенератор на высокую мачту, чтобы поток воздуха и его скорость были больше, тем самы</w:t>
      </w:r>
      <w:r w:rsidR="00FF7AC3"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 xml:space="preserve">м увеличить мощность установки.  Это позволит получить необходимое количество энергии для обеспечения нужд потребителя в дачном доме, </w:t>
      </w:r>
      <w:r w:rsidR="00FF7AC3" w:rsidRPr="00FF7AC3"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 xml:space="preserve">что и стоит в дальнейших моих планах. </w:t>
      </w: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</w:pPr>
    </w:p>
    <w:p w:rsidR="00FF7AC3" w:rsidRDefault="00FF7AC3" w:rsidP="00FF7AC3">
      <w:pPr>
        <w:pStyle w:val="a7"/>
        <w:spacing w:before="0" w:beforeAutospacing="0" w:after="0" w:afterAutospacing="0"/>
        <w:rPr>
          <w:b/>
        </w:rPr>
      </w:pPr>
      <w:r w:rsidRPr="00FF7AC3">
        <w:rPr>
          <w:b/>
          <w:i/>
        </w:rPr>
        <w:lastRenderedPageBreak/>
        <w:t>Список  литературы и информационных  источников</w:t>
      </w:r>
      <w:r w:rsidRPr="00FF7AC3">
        <w:rPr>
          <w:b/>
        </w:rPr>
        <w:t>:</w:t>
      </w:r>
    </w:p>
    <w:p w:rsidR="00FF7AC3" w:rsidRPr="00FF7AC3" w:rsidRDefault="00FF7AC3" w:rsidP="00FF7AC3">
      <w:pPr>
        <w:pStyle w:val="a7"/>
        <w:spacing w:before="0" w:beforeAutospacing="0" w:after="0" w:afterAutospacing="0"/>
        <w:rPr>
          <w:b/>
        </w:rPr>
      </w:pPr>
    </w:p>
    <w:p w:rsidR="00FF7AC3" w:rsidRPr="00FF7AC3" w:rsidRDefault="00FF7AC3" w:rsidP="00FF7AC3">
      <w:pPr>
        <w:pStyle w:val="a7"/>
        <w:spacing w:before="0" w:beforeAutospacing="0" w:after="0" w:afterAutospacing="0"/>
      </w:pPr>
      <w:r w:rsidRPr="00FF7AC3">
        <w:t xml:space="preserve">1. Энциклопедия из серии Детская энциклопедия "Махаон". Открытия и изобретения. Филипп Симон, Мари-Лор </w:t>
      </w:r>
      <w:proofErr w:type="spellStart"/>
      <w:r w:rsidRPr="00FF7AC3">
        <w:t>Буэ</w:t>
      </w:r>
      <w:proofErr w:type="spellEnd"/>
      <w:r w:rsidRPr="00FF7AC3">
        <w:t>, Махаон, 2008</w:t>
      </w:r>
    </w:p>
    <w:p w:rsidR="00FF7AC3" w:rsidRPr="00FF7AC3" w:rsidRDefault="001C4ED0" w:rsidP="00FF7AC3">
      <w:pPr>
        <w:pStyle w:val="a7"/>
        <w:spacing w:before="0" w:beforeAutospacing="0" w:after="0" w:afterAutospacing="0"/>
      </w:pPr>
      <w:r>
        <w:t>2. Юному эрудиту обо всем</w:t>
      </w:r>
      <w:r w:rsidR="00FF7AC3" w:rsidRPr="00FF7AC3">
        <w:t xml:space="preserve">. Энциклопедия из серии Детская энциклопедия "Махаон" Крис </w:t>
      </w:r>
      <w:proofErr w:type="spellStart"/>
      <w:r w:rsidR="00FF7AC3" w:rsidRPr="00FF7AC3">
        <w:t>Окслейд</w:t>
      </w:r>
      <w:proofErr w:type="spellEnd"/>
      <w:r w:rsidR="00FF7AC3" w:rsidRPr="00FF7AC3">
        <w:t xml:space="preserve">, Анита </w:t>
      </w:r>
      <w:proofErr w:type="spellStart"/>
      <w:r w:rsidR="00FF7AC3" w:rsidRPr="00FF7AC3">
        <w:t>Гэнери</w:t>
      </w:r>
      <w:proofErr w:type="spellEnd"/>
      <w:r w:rsidR="00FF7AC3" w:rsidRPr="00FF7AC3">
        <w:t>. Год выпуска: 2005</w:t>
      </w:r>
    </w:p>
    <w:p w:rsidR="00FF7AC3" w:rsidRPr="00FF7AC3" w:rsidRDefault="00FF7AC3" w:rsidP="00FF7AC3">
      <w:pPr>
        <w:pStyle w:val="a7"/>
        <w:spacing w:before="0" w:beforeAutospacing="0" w:after="0" w:afterAutospacing="0"/>
      </w:pPr>
      <w:r w:rsidRPr="00FF7AC3">
        <w:t xml:space="preserve">3. Занимательные опыты и эксперименты, О. </w:t>
      </w:r>
      <w:proofErr w:type="spellStart"/>
      <w:r w:rsidRPr="00FF7AC3">
        <w:t>Француа</w:t>
      </w:r>
      <w:proofErr w:type="spellEnd"/>
      <w:proofErr w:type="gramStart"/>
      <w:r w:rsidRPr="00FF7AC3">
        <w:t xml:space="preserve"> ,</w:t>
      </w:r>
      <w:proofErr w:type="gramEnd"/>
      <w:r w:rsidRPr="00FF7AC3">
        <w:t xml:space="preserve"> Айрис Пресс, 2007</w:t>
      </w:r>
    </w:p>
    <w:p w:rsidR="00FF7AC3" w:rsidRPr="00FF7AC3" w:rsidRDefault="00FF7AC3" w:rsidP="00FF7AC3">
      <w:pPr>
        <w:pStyle w:val="a7"/>
        <w:spacing w:before="0" w:beforeAutospacing="0" w:after="0" w:afterAutospacing="0"/>
      </w:pPr>
      <w:r w:rsidRPr="00FF7AC3">
        <w:t>4. Первое путешествие в царство машин,  Александр Крайнев, Дрофа, 2007</w:t>
      </w:r>
    </w:p>
    <w:p w:rsidR="00FF7AC3" w:rsidRPr="00FF7AC3" w:rsidRDefault="00FF7AC3" w:rsidP="00FF7AC3">
      <w:pPr>
        <w:pStyle w:val="a7"/>
        <w:spacing w:before="0" w:beforeAutospacing="0" w:after="0" w:afterAutospacing="0"/>
      </w:pPr>
      <w:r w:rsidRPr="00FF7AC3">
        <w:t>5. Энциклопедия из серии Что есть Что</w:t>
      </w:r>
      <w:proofErr w:type="gramStart"/>
      <w:r w:rsidRPr="00FF7AC3">
        <w:t xml:space="preserve"> ,</w:t>
      </w:r>
      <w:proofErr w:type="gramEnd"/>
      <w:r w:rsidRPr="00FF7AC3">
        <w:t xml:space="preserve"> Ветер, Зигфрид </w:t>
      </w:r>
      <w:proofErr w:type="spellStart"/>
      <w:r w:rsidRPr="00FF7AC3">
        <w:t>Ауст</w:t>
      </w:r>
      <w:proofErr w:type="spellEnd"/>
      <w:r w:rsidRPr="00FF7AC3">
        <w:t>, Слово,1995</w:t>
      </w:r>
    </w:p>
    <w:p w:rsidR="00FF7AC3" w:rsidRPr="00FF7AC3" w:rsidRDefault="00FF7AC3" w:rsidP="00FF7AC3">
      <w:pPr>
        <w:pStyle w:val="a7"/>
        <w:spacing w:before="0" w:beforeAutospacing="0" w:after="0" w:afterAutospacing="0"/>
      </w:pPr>
      <w:r w:rsidRPr="00FF7AC3">
        <w:t>6.Энциклопедия из серии Оксфордская библиотека, Альтернативные источники энергии, Майкл Скотт, Росмэн,1995</w:t>
      </w:r>
    </w:p>
    <w:p w:rsidR="00FF7AC3" w:rsidRPr="00FF7AC3" w:rsidRDefault="00FF7AC3" w:rsidP="00FF7AC3">
      <w:pPr>
        <w:pStyle w:val="a7"/>
        <w:spacing w:before="0" w:beforeAutospacing="0" w:after="0" w:afterAutospacing="0"/>
      </w:pPr>
      <w:r w:rsidRPr="00FF7AC3">
        <w:t xml:space="preserve">7.Сайт: Альтернативная энергия, </w:t>
      </w:r>
      <w:hyperlink r:id="rId6" w:history="1">
        <w:r w:rsidRPr="00FF7AC3">
          <w:rPr>
            <w:rStyle w:val="a9"/>
          </w:rPr>
          <w:t>http://alternativenergy.ru/</w:t>
        </w:r>
      </w:hyperlink>
    </w:p>
    <w:p w:rsidR="00FF7AC3" w:rsidRPr="00FF7AC3" w:rsidRDefault="00FF7AC3" w:rsidP="00FF7AC3">
      <w:pPr>
        <w:pStyle w:val="a7"/>
        <w:spacing w:before="0" w:beforeAutospacing="0" w:after="0" w:afterAutospacing="0"/>
      </w:pPr>
      <w:r w:rsidRPr="00FF7AC3">
        <w:t xml:space="preserve">8.Сайт: Русский ветер, </w:t>
      </w:r>
      <w:hyperlink r:id="rId7" w:history="1">
        <w:r w:rsidRPr="00FF7AC3">
          <w:rPr>
            <w:rStyle w:val="a9"/>
          </w:rPr>
          <w:t>http://rusveter.ru/veter.htm</w:t>
        </w:r>
      </w:hyperlink>
    </w:p>
    <w:p w:rsidR="00FF7AC3" w:rsidRPr="00FF7AC3" w:rsidRDefault="00FF7AC3" w:rsidP="00FF7AC3">
      <w:pPr>
        <w:pStyle w:val="a7"/>
        <w:spacing w:before="0" w:beforeAutospacing="0" w:after="0" w:afterAutospacing="0"/>
      </w:pPr>
      <w:r w:rsidRPr="00FF7AC3">
        <w:t>9.Сайт</w:t>
      </w:r>
      <w:proofErr w:type="gramStart"/>
      <w:r w:rsidRPr="00FF7AC3">
        <w:rPr>
          <w:b/>
          <w:bCs/>
        </w:rPr>
        <w:t xml:space="preserve"> </w:t>
      </w:r>
      <w:r w:rsidRPr="00FF7AC3">
        <w:rPr>
          <w:b/>
          <w:bCs/>
          <w:noProof/>
        </w:rPr>
        <w:t>:</w:t>
      </w:r>
      <w:proofErr w:type="gramEnd"/>
      <w:r w:rsidRPr="00FF7AC3">
        <w:t xml:space="preserve">  </w:t>
      </w:r>
      <w:r w:rsidRPr="00FF7AC3">
        <w:rPr>
          <w:lang w:val="en-US"/>
        </w:rPr>
        <w:t>http</w:t>
      </w:r>
      <w:r w:rsidRPr="00FF7AC3">
        <w:t>://</w:t>
      </w:r>
      <w:proofErr w:type="spellStart"/>
      <w:r w:rsidRPr="00FF7AC3">
        <w:rPr>
          <w:lang w:val="en-US"/>
        </w:rPr>
        <w:t>ecoenergy</w:t>
      </w:r>
      <w:proofErr w:type="spellEnd"/>
      <w:r w:rsidRPr="00FF7AC3">
        <w:t>.</w:t>
      </w:r>
      <w:r w:rsidRPr="00FF7AC3">
        <w:rPr>
          <w:lang w:val="en-US"/>
        </w:rPr>
        <w:t>org</w:t>
      </w:r>
      <w:r w:rsidRPr="00FF7AC3">
        <w:t>.</w:t>
      </w:r>
      <w:proofErr w:type="spellStart"/>
      <w:r w:rsidRPr="00FF7AC3">
        <w:rPr>
          <w:lang w:val="en-US"/>
        </w:rPr>
        <w:t>ua</w:t>
      </w:r>
      <w:proofErr w:type="spellEnd"/>
      <w:r w:rsidRPr="00FF7AC3">
        <w:t xml:space="preserve">/ </w:t>
      </w:r>
    </w:p>
    <w:p w:rsidR="00FF7AC3" w:rsidRPr="00A61EE3" w:rsidRDefault="00FF7AC3" w:rsidP="00FF7AC3">
      <w:pPr>
        <w:pStyle w:val="a7"/>
        <w:spacing w:before="0" w:beforeAutospacing="0" w:after="0" w:afterAutospacing="0"/>
        <w:rPr>
          <w:lang w:val="en-US"/>
        </w:rPr>
      </w:pPr>
      <w:r w:rsidRPr="00A61EE3">
        <w:rPr>
          <w:lang w:val="en-US"/>
        </w:rPr>
        <w:t xml:space="preserve">10. </w:t>
      </w:r>
      <w:r w:rsidRPr="00A61EE3">
        <w:t>Фильм</w:t>
      </w:r>
      <w:proofErr w:type="gramStart"/>
      <w:r w:rsidRPr="00A61EE3">
        <w:rPr>
          <w:lang w:val="en-US"/>
        </w:rPr>
        <w:t>,Flight</w:t>
      </w:r>
      <w:proofErr w:type="gramEnd"/>
      <w:r w:rsidRPr="00A61EE3">
        <w:rPr>
          <w:lang w:val="en-US"/>
        </w:rPr>
        <w:t xml:space="preserve"> </w:t>
      </w:r>
      <w:proofErr w:type="spellStart"/>
      <w:r w:rsidRPr="00A61EE3">
        <w:rPr>
          <w:lang w:val="en-US"/>
        </w:rPr>
        <w:t>Magenn</w:t>
      </w:r>
      <w:proofErr w:type="spellEnd"/>
      <w:r w:rsidRPr="00A61EE3">
        <w:rPr>
          <w:lang w:val="en-US"/>
        </w:rPr>
        <w:t xml:space="preserve"> Air Rotor (Alpha ) from </w:t>
      </w:r>
      <w:proofErr w:type="spellStart"/>
      <w:r w:rsidRPr="00A61EE3">
        <w:rPr>
          <w:lang w:val="en-US"/>
        </w:rPr>
        <w:t>Liftport</w:t>
      </w:r>
      <w:proofErr w:type="spellEnd"/>
      <w:r w:rsidRPr="00A61EE3">
        <w:rPr>
          <w:lang w:val="en-US"/>
        </w:rPr>
        <w:t xml:space="preserve"> </w:t>
      </w:r>
      <w:proofErr w:type="spellStart"/>
      <w:r w:rsidRPr="00A61EE3">
        <w:rPr>
          <w:lang w:val="en-US"/>
        </w:rPr>
        <w:t>Ener</w:t>
      </w:r>
      <w:proofErr w:type="spellEnd"/>
      <w:r w:rsidRPr="00A61EE3">
        <w:rPr>
          <w:lang w:val="en-US"/>
        </w:rPr>
        <w:t xml:space="preserve"> </w:t>
      </w:r>
      <w:hyperlink r:id="rId8" w:history="1">
        <w:r w:rsidRPr="00A61EE3">
          <w:rPr>
            <w:rStyle w:val="a9"/>
            <w:lang w:val="en-US"/>
          </w:rPr>
          <w:t>http://www.youtube.com/watch?v=uQbw8ogA_2M</w:t>
        </w:r>
      </w:hyperlink>
    </w:p>
    <w:p w:rsidR="00FF7AC3" w:rsidRPr="00FF7AC3" w:rsidRDefault="00FF7AC3" w:rsidP="00FF7AC3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val="en-US"/>
        </w:rPr>
      </w:pPr>
    </w:p>
    <w:p w:rsidR="008D41FC" w:rsidRPr="004E513B" w:rsidRDefault="008D41FC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Pr="004E513B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FF7AC3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FF7AC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</w:t>
      </w:r>
    </w:p>
    <w:p w:rsidR="00FF7AC3" w:rsidRDefault="00FF7AC3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P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1. </w:t>
      </w:r>
      <w:r w:rsidRPr="001C4ED0">
        <w:rPr>
          <w:rFonts w:ascii="Times New Roman" w:eastAsiaTheme="majorEastAsia" w:hAnsi="Times New Roman" w:cs="Times New Roman"/>
          <w:bCs/>
          <w:kern w:val="24"/>
          <w:sz w:val="24"/>
          <w:szCs w:val="24"/>
        </w:rPr>
        <w:t>Общая схема  комплекса  альтернативной энергии</w:t>
      </w:r>
    </w:p>
    <w:p w:rsidR="001C4ED0" w:rsidRP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C4ED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D0EE44" wp14:editId="10518EDB">
            <wp:extent cx="3986336" cy="2756945"/>
            <wp:effectExtent l="133350" t="76200" r="71755" b="139065"/>
            <wp:docPr id="5125" name="Picture 5" descr="C:\Users\СЭС\Desktop\Шаг в будущее\Ветрогенератор\scheme_vetrogenerator_7d2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5" name="Picture 5" descr="C:\Users\СЭС\Desktop\Шаг в будущее\Ветрогенератор\scheme_vetrogenerator_7d21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20" b="-282"/>
                    <a:stretch/>
                  </pic:blipFill>
                  <pic:spPr bwMode="auto">
                    <a:xfrm>
                      <a:off x="0" y="0"/>
                      <a:ext cx="3986336" cy="2756945"/>
                    </a:xfrm>
                    <a:prstGeom prst="roundRect">
                      <a:avLst>
                        <a:gd name="adj" fmla="val 16667"/>
                      </a:avLst>
                    </a:prstGeom>
                    <a:ln w="12700">
                      <a:solidFill>
                        <a:schemeClr val="tx2">
                          <a:lumMod val="50000"/>
                        </a:schemeClr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2. Основа генератора – светодиодный фонарик.</w:t>
      </w: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C4ED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07EFE19" wp14:editId="32E6EF8E">
            <wp:extent cx="3956496" cy="2740497"/>
            <wp:effectExtent l="133350" t="76200" r="82550" b="136525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43" b="14171"/>
                    <a:stretch/>
                  </pic:blipFill>
                  <pic:spPr bwMode="auto">
                    <a:xfrm>
                      <a:off x="0" y="0"/>
                      <a:ext cx="3956496" cy="2740497"/>
                    </a:xfrm>
                    <a:prstGeom prst="roundRect">
                      <a:avLst>
                        <a:gd name="adj" fmla="val 16667"/>
                      </a:avLst>
                    </a:prstGeom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Рисунок 3. В процессе изготовления модели.</w:t>
      </w: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C4ED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A51DD7" wp14:editId="63768E0E">
            <wp:extent cx="3986336" cy="2647404"/>
            <wp:effectExtent l="133350" t="76200" r="71755" b="133985"/>
            <wp:docPr id="51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9" r="8261"/>
                    <a:stretch/>
                  </pic:blipFill>
                  <pic:spPr bwMode="auto">
                    <a:xfrm>
                      <a:off x="0" y="0"/>
                      <a:ext cx="3986336" cy="2647404"/>
                    </a:xfrm>
                    <a:prstGeom prst="roundRect">
                      <a:avLst>
                        <a:gd name="adj" fmla="val 16667"/>
                      </a:avLst>
                    </a:prstGeom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1C4ED0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4. Модель ветрогенератора.</w:t>
      </w:r>
    </w:p>
    <w:p w:rsidR="001C4ED0" w:rsidRPr="00FF7AC3" w:rsidRDefault="001C4ED0" w:rsidP="00FF7AC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C4ED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A0C084" wp14:editId="7F0646F7">
            <wp:extent cx="3949700" cy="2603500"/>
            <wp:effectExtent l="133350" t="76200" r="69850" b="139700"/>
            <wp:docPr id="51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77" t="3150" r="11498" b="8630"/>
                    <a:stretch/>
                  </pic:blipFill>
                  <pic:spPr bwMode="auto">
                    <a:xfrm>
                      <a:off x="0" y="0"/>
                      <a:ext cx="3949700" cy="2603500"/>
                    </a:xfrm>
                    <a:prstGeom prst="roundRect">
                      <a:avLst>
                        <a:gd name="adj" fmla="val 16667"/>
                      </a:avLst>
                    </a:prstGeom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sectPr w:rsidR="001C4ED0" w:rsidRPr="00FF7AC3" w:rsidSect="005D5B70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841000"/>
    <w:multiLevelType w:val="hybridMultilevel"/>
    <w:tmpl w:val="2334DB0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0DD7FB7"/>
    <w:multiLevelType w:val="multilevel"/>
    <w:tmpl w:val="CF06B9F0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1428" w:hanging="720"/>
      </w:pPr>
      <w:rPr>
        <w:b/>
        <w:i/>
      </w:rPr>
    </w:lvl>
    <w:lvl w:ilvl="2">
      <w:start w:val="1"/>
      <w:numFmt w:val="decimal"/>
      <w:lvlText w:val="%1.%2.%3."/>
      <w:lvlJc w:val="left"/>
      <w:pPr>
        <w:ind w:left="2136" w:hanging="720"/>
      </w:pPr>
    </w:lvl>
    <w:lvl w:ilvl="3">
      <w:start w:val="1"/>
      <w:numFmt w:val="decimal"/>
      <w:lvlText w:val="%1.%2.%3.%4."/>
      <w:lvlJc w:val="left"/>
      <w:pPr>
        <w:ind w:left="3204" w:hanging="1080"/>
      </w:pPr>
    </w:lvl>
    <w:lvl w:ilvl="4">
      <w:start w:val="1"/>
      <w:numFmt w:val="decimal"/>
      <w:lvlText w:val="%1.%2.%3.%4.%5."/>
      <w:lvlJc w:val="left"/>
      <w:pPr>
        <w:ind w:left="3912" w:hanging="1080"/>
      </w:pPr>
    </w:lvl>
    <w:lvl w:ilvl="5">
      <w:start w:val="1"/>
      <w:numFmt w:val="decimal"/>
      <w:lvlText w:val="%1.%2.%3.%4.%5.%6."/>
      <w:lvlJc w:val="left"/>
      <w:pPr>
        <w:ind w:left="4980" w:hanging="1440"/>
      </w:pPr>
    </w:lvl>
    <w:lvl w:ilvl="6">
      <w:start w:val="1"/>
      <w:numFmt w:val="decimal"/>
      <w:lvlText w:val="%1.%2.%3.%4.%5.%6.%7."/>
      <w:lvlJc w:val="left"/>
      <w:pPr>
        <w:ind w:left="6048" w:hanging="1800"/>
      </w:pPr>
    </w:lvl>
    <w:lvl w:ilvl="7">
      <w:start w:val="1"/>
      <w:numFmt w:val="decimal"/>
      <w:lvlText w:val="%1.%2.%3.%4.%5.%6.%7.%8."/>
      <w:lvlJc w:val="left"/>
      <w:pPr>
        <w:ind w:left="6756" w:hanging="1800"/>
      </w:pPr>
    </w:lvl>
    <w:lvl w:ilvl="8">
      <w:start w:val="1"/>
      <w:numFmt w:val="decimal"/>
      <w:lvlText w:val="%1.%2.%3.%4.%5.%6.%7.%8.%9."/>
      <w:lvlJc w:val="left"/>
      <w:pPr>
        <w:ind w:left="7824" w:hanging="2160"/>
      </w:pPr>
    </w:lvl>
  </w:abstractNum>
  <w:abstractNum w:abstractNumId="2">
    <w:nsid w:val="622863B4"/>
    <w:multiLevelType w:val="hybridMultilevel"/>
    <w:tmpl w:val="780025B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FB64C17"/>
    <w:multiLevelType w:val="hybridMultilevel"/>
    <w:tmpl w:val="8C5298C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B51D7F"/>
    <w:rsid w:val="001A10C9"/>
    <w:rsid w:val="001C4ED0"/>
    <w:rsid w:val="00233E61"/>
    <w:rsid w:val="00391A42"/>
    <w:rsid w:val="003A0CD3"/>
    <w:rsid w:val="004E513B"/>
    <w:rsid w:val="005D5B70"/>
    <w:rsid w:val="00603A4A"/>
    <w:rsid w:val="008165C3"/>
    <w:rsid w:val="008D41FC"/>
    <w:rsid w:val="009F6EE9"/>
    <w:rsid w:val="00B51D7F"/>
    <w:rsid w:val="00BD1496"/>
    <w:rsid w:val="00D3179A"/>
    <w:rsid w:val="00D865EC"/>
    <w:rsid w:val="00ED75EF"/>
    <w:rsid w:val="00FF7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51D7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a4">
    <w:name w:val="Table Grid"/>
    <w:basedOn w:val="a1"/>
    <w:uiPriority w:val="59"/>
    <w:rsid w:val="00B51D7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B51D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51D7F"/>
    <w:rPr>
      <w:rFonts w:ascii="Tahoma" w:hAnsi="Tahoma" w:cs="Tahoma"/>
      <w:sz w:val="16"/>
      <w:szCs w:val="16"/>
    </w:rPr>
  </w:style>
  <w:style w:type="paragraph" w:styleId="a7">
    <w:name w:val="Normal (Web)"/>
    <w:basedOn w:val="a"/>
    <w:unhideWhenUsed/>
    <w:rsid w:val="008165C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233E61"/>
  </w:style>
  <w:style w:type="character" w:styleId="a8">
    <w:name w:val="Emphasis"/>
    <w:basedOn w:val="a0"/>
    <w:uiPriority w:val="20"/>
    <w:qFormat/>
    <w:rsid w:val="00233E61"/>
    <w:rPr>
      <w:i/>
      <w:iCs/>
    </w:rPr>
  </w:style>
  <w:style w:type="character" w:styleId="a9">
    <w:name w:val="Hyperlink"/>
    <w:basedOn w:val="a0"/>
    <w:uiPriority w:val="99"/>
    <w:unhideWhenUsed/>
    <w:rsid w:val="00FF7AC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953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youtube.com/watch?v=uQbw8ogA_2M" TargetMode="External"/><Relationship Id="rId13" Type="http://schemas.openxmlformats.org/officeDocument/2006/relationships/image" Target="media/image4.png"/><Relationship Id="rId3" Type="http://schemas.microsoft.com/office/2007/relationships/stylesWithEffects" Target="stylesWithEffects.xml"/><Relationship Id="rId7" Type="http://schemas.openxmlformats.org/officeDocument/2006/relationships/hyperlink" Target="http://rusveter.ru/veter.htm" TargetMode="External"/><Relationship Id="rId12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alternativenergy.ru/" TargetMode="Externa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</Pages>
  <Words>1412</Words>
  <Characters>8049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люда</dc:creator>
  <cp:keywords/>
  <dc:description/>
  <cp:lastModifiedBy>User</cp:lastModifiedBy>
  <cp:revision>5</cp:revision>
  <cp:lastPrinted>2014-03-27T06:34:00Z</cp:lastPrinted>
  <dcterms:created xsi:type="dcterms:W3CDTF">2014-03-26T15:29:00Z</dcterms:created>
  <dcterms:modified xsi:type="dcterms:W3CDTF">2014-03-27T06:47:00Z</dcterms:modified>
</cp:coreProperties>
</file>