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C70" w:rsidRDefault="00261C70" w:rsidP="004512CC">
      <w:pPr>
        <w:jc w:val="center"/>
        <w:rPr>
          <w:rFonts w:ascii="Times New Roman" w:eastAsia="Lucida Sans Unicode" w:hAnsi="Times New Roman" w:cs="Times New Roman"/>
          <w:b/>
          <w:color w:val="auto"/>
          <w:kern w:val="1"/>
          <w:lang w:eastAsia="ar-SA"/>
        </w:rPr>
      </w:pPr>
      <w:bookmarkStart w:id="0" w:name="_GoBack"/>
      <w:bookmarkEnd w:id="0"/>
    </w:p>
    <w:p w:rsidR="004512CC" w:rsidRPr="00CD5006" w:rsidRDefault="004512CC" w:rsidP="004512CC">
      <w:pPr>
        <w:jc w:val="center"/>
        <w:rPr>
          <w:rFonts w:ascii="Times New Roman" w:eastAsia="Lucida Sans Unicode" w:hAnsi="Times New Roman" w:cs="Times New Roman"/>
          <w:b/>
          <w:color w:val="auto"/>
          <w:kern w:val="1"/>
          <w:lang w:eastAsia="ar-SA"/>
        </w:rPr>
      </w:pPr>
      <w:r w:rsidRPr="00CD5006">
        <w:rPr>
          <w:rFonts w:ascii="Times New Roman" w:eastAsia="Lucida Sans Unicode" w:hAnsi="Times New Roman" w:cs="Times New Roman"/>
          <w:b/>
          <w:color w:val="auto"/>
          <w:kern w:val="1"/>
          <w:lang w:eastAsia="ar-SA"/>
        </w:rPr>
        <w:t>ЗАКЛЮЧЕНИЕ ЭКСПЕРТА</w:t>
      </w:r>
    </w:p>
    <w:p w:rsidR="004512CC" w:rsidRPr="00CD5006" w:rsidRDefault="009C512A" w:rsidP="004512CC">
      <w:pPr>
        <w:jc w:val="center"/>
        <w:rPr>
          <w:rFonts w:ascii="Times New Roman" w:eastAsia="Lucida Sans Unicode" w:hAnsi="Times New Roman" w:cs="Times New Roman"/>
          <w:color w:val="auto"/>
          <w:kern w:val="1"/>
          <w:lang w:eastAsia="ar-SA"/>
        </w:rPr>
      </w:pPr>
      <w:r>
        <w:rPr>
          <w:rFonts w:ascii="Times New Roman" w:eastAsia="Lucida Sans Unicode" w:hAnsi="Times New Roman" w:cs="Times New Roman"/>
          <w:color w:val="auto"/>
          <w:kern w:val="1"/>
          <w:lang w:eastAsia="ar-SA"/>
        </w:rPr>
        <w:t>по результатам всестороннего</w:t>
      </w:r>
      <w:r w:rsidR="004512CC" w:rsidRPr="00CD5006">
        <w:rPr>
          <w:rFonts w:ascii="Times New Roman" w:eastAsia="Lucida Sans Unicode" w:hAnsi="Times New Roman" w:cs="Times New Roman"/>
          <w:color w:val="auto"/>
          <w:kern w:val="1"/>
          <w:lang w:eastAsia="ar-SA"/>
        </w:rPr>
        <w:t xml:space="preserve"> анализ</w:t>
      </w:r>
      <w:r>
        <w:rPr>
          <w:rFonts w:ascii="Times New Roman" w:eastAsia="Lucida Sans Unicode" w:hAnsi="Times New Roman" w:cs="Times New Roman"/>
          <w:color w:val="auto"/>
          <w:kern w:val="1"/>
          <w:lang w:eastAsia="ar-SA"/>
        </w:rPr>
        <w:t>а</w:t>
      </w:r>
      <w:r w:rsidR="004512CC" w:rsidRPr="00CD5006">
        <w:rPr>
          <w:rFonts w:ascii="Times New Roman" w:eastAsia="Lucida Sans Unicode" w:hAnsi="Times New Roman" w:cs="Times New Roman"/>
          <w:color w:val="auto"/>
          <w:kern w:val="1"/>
          <w:lang w:eastAsia="ar-SA"/>
        </w:rPr>
        <w:t xml:space="preserve"> профессиональной деятельности</w:t>
      </w:r>
    </w:p>
    <w:p w:rsidR="004512CC" w:rsidRPr="00CD5006" w:rsidRDefault="004512CC" w:rsidP="004512CC">
      <w:pPr>
        <w:jc w:val="center"/>
        <w:rPr>
          <w:rFonts w:ascii="Times New Roman" w:eastAsia="Lucida Sans Unicode" w:hAnsi="Times New Roman" w:cs="Times New Roman"/>
          <w:color w:val="auto"/>
          <w:kern w:val="1"/>
          <w:lang w:eastAsia="ar-SA"/>
        </w:rPr>
      </w:pPr>
      <w:r w:rsidRPr="00CD5006">
        <w:rPr>
          <w:rFonts w:ascii="Times New Roman" w:eastAsia="Lucida Sans Unicode" w:hAnsi="Times New Roman" w:cs="Times New Roman"/>
          <w:color w:val="auto"/>
          <w:kern w:val="1"/>
          <w:lang w:eastAsia="ar-SA"/>
        </w:rPr>
        <w:t>педагогического работника</w:t>
      </w:r>
    </w:p>
    <w:p w:rsidR="004512CC" w:rsidRPr="00CD5006" w:rsidRDefault="004512CC" w:rsidP="004512CC">
      <w:pPr>
        <w:rPr>
          <w:rFonts w:ascii="Times New Roman" w:eastAsia="Lucida Sans Unicode" w:hAnsi="Times New Roman" w:cs="Times New Roman"/>
          <w:color w:val="auto"/>
          <w:kern w:val="1"/>
          <w:lang w:eastAsia="ar-SA"/>
        </w:rPr>
      </w:pPr>
    </w:p>
    <w:p w:rsidR="004512CC" w:rsidRPr="00CD5006" w:rsidRDefault="004512CC" w:rsidP="004512CC">
      <w:pPr>
        <w:rPr>
          <w:rFonts w:ascii="Times New Roman" w:eastAsia="Lucida Sans Unicode" w:hAnsi="Times New Roman" w:cs="Times New Roman"/>
          <w:color w:val="auto"/>
          <w:kern w:val="1"/>
          <w:lang w:eastAsia="ar-SA"/>
        </w:rPr>
      </w:pPr>
      <w:r w:rsidRPr="00CD5006">
        <w:rPr>
          <w:rFonts w:ascii="Times New Roman" w:eastAsia="Lucida Sans Unicode" w:hAnsi="Times New Roman" w:cs="Times New Roman"/>
          <w:b/>
          <w:color w:val="auto"/>
          <w:kern w:val="1"/>
          <w:lang w:eastAsia="ar-SA"/>
        </w:rPr>
        <w:t>ФИО</w:t>
      </w:r>
      <w:r w:rsidRPr="00CD5006">
        <w:rPr>
          <w:rFonts w:ascii="Times New Roman" w:eastAsia="Lucida Sans Unicode" w:hAnsi="Times New Roman" w:cs="Times New Roman"/>
          <w:color w:val="auto"/>
          <w:kern w:val="1"/>
          <w:lang w:eastAsia="ar-SA"/>
        </w:rPr>
        <w:t xml:space="preserve"> аттестуемого ____________</w:t>
      </w:r>
    </w:p>
    <w:p w:rsidR="004512CC" w:rsidRPr="00CD5006" w:rsidRDefault="004512CC" w:rsidP="004512CC">
      <w:pPr>
        <w:rPr>
          <w:rFonts w:ascii="Times New Roman" w:eastAsia="Lucida Sans Unicode" w:hAnsi="Times New Roman" w:cs="Times New Roman"/>
          <w:color w:val="auto"/>
          <w:kern w:val="1"/>
          <w:lang w:eastAsia="ar-SA"/>
        </w:rPr>
      </w:pPr>
      <w:r w:rsidRPr="00CD5006">
        <w:rPr>
          <w:rFonts w:ascii="Times New Roman" w:eastAsia="Lucida Sans Unicode" w:hAnsi="Times New Roman" w:cs="Times New Roman"/>
          <w:b/>
          <w:color w:val="auto"/>
          <w:kern w:val="1"/>
          <w:lang w:eastAsia="ar-SA"/>
        </w:rPr>
        <w:t xml:space="preserve">Должность </w:t>
      </w:r>
      <w:r w:rsidRPr="00CD5006">
        <w:rPr>
          <w:rFonts w:ascii="Times New Roman" w:eastAsia="Lucida Sans Unicode" w:hAnsi="Times New Roman" w:cs="Times New Roman"/>
          <w:color w:val="auto"/>
          <w:kern w:val="1"/>
          <w:lang w:eastAsia="ar-SA"/>
        </w:rPr>
        <w:t>аттестуемого_____________</w:t>
      </w:r>
    </w:p>
    <w:p w:rsidR="004512CC" w:rsidRPr="00CD5006" w:rsidRDefault="004512CC" w:rsidP="004512CC">
      <w:pPr>
        <w:jc w:val="both"/>
        <w:rPr>
          <w:rFonts w:ascii="Times New Roman" w:eastAsia="Lucida Sans Unicode" w:hAnsi="Times New Roman" w:cs="Times New Roman"/>
          <w:color w:val="auto"/>
          <w:kern w:val="1"/>
          <w:lang w:eastAsia="ar-SA"/>
        </w:rPr>
      </w:pPr>
    </w:p>
    <w:p w:rsidR="004512CC" w:rsidRPr="004512CC" w:rsidRDefault="004512CC" w:rsidP="004512CC">
      <w:pPr>
        <w:jc w:val="both"/>
        <w:rPr>
          <w:rFonts w:ascii="Times New Roman" w:eastAsia="Lucida Sans Unicode" w:hAnsi="Times New Roman" w:cs="Times New Roman"/>
          <w:color w:val="auto"/>
          <w:kern w:val="1"/>
          <w:lang w:eastAsia="ar-SA"/>
        </w:rPr>
      </w:pPr>
      <w:r w:rsidRPr="004512CC">
        <w:rPr>
          <w:rFonts w:ascii="Times New Roman" w:eastAsia="Lucida Sans Unicode" w:hAnsi="Times New Roman" w:cs="Times New Roman"/>
          <w:color w:val="auto"/>
          <w:kern w:val="1"/>
          <w:lang w:eastAsia="ar-SA"/>
        </w:rPr>
        <w:t>Квалификационная категория, на которую претендует аттестуемый</w:t>
      </w:r>
      <w:r w:rsidR="00D7337C">
        <w:rPr>
          <w:rFonts w:ascii="Times New Roman" w:eastAsia="Lucida Sans Unicode" w:hAnsi="Times New Roman" w:cs="Times New Roman"/>
          <w:color w:val="auto"/>
          <w:kern w:val="1"/>
          <w:lang w:eastAsia="ar-SA"/>
        </w:rPr>
        <w:t>:</w:t>
      </w:r>
      <w:r w:rsidRPr="004512CC">
        <w:rPr>
          <w:rFonts w:ascii="Times New Roman" w:eastAsia="Lucida Sans Unicode" w:hAnsi="Times New Roman" w:cs="Times New Roman"/>
          <w:color w:val="auto"/>
          <w:kern w:val="1"/>
          <w:lang w:eastAsia="ar-SA"/>
        </w:rPr>
        <w:t xml:space="preserve"> </w:t>
      </w:r>
    </w:p>
    <w:p w:rsidR="004512CC" w:rsidRPr="004512CC" w:rsidRDefault="004512CC" w:rsidP="004512CC">
      <w:pPr>
        <w:jc w:val="both"/>
        <w:rPr>
          <w:rFonts w:ascii="Times New Roman" w:eastAsia="Lucida Sans Unicode" w:hAnsi="Times New Roman" w:cs="Times New Roman"/>
          <w:color w:val="auto"/>
          <w:kern w:val="1"/>
          <w:lang w:eastAsia="ar-SA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3828"/>
        <w:gridCol w:w="567"/>
        <w:gridCol w:w="4389"/>
        <w:gridCol w:w="567"/>
      </w:tblGrid>
      <w:tr w:rsidR="00D7337C" w:rsidRPr="004512CC" w:rsidTr="00D7337C">
        <w:trPr>
          <w:trHeight w:val="439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4512CC" w:rsidRPr="004512CC" w:rsidRDefault="00D7337C" w:rsidP="004512CC">
            <w:pPr>
              <w:ind w:left="-113"/>
              <w:jc w:val="both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п</w:t>
            </w:r>
            <w:r w:rsidR="004512CC" w:rsidRPr="004512CC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ервая квалификационная категория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CC" w:rsidRPr="004512CC" w:rsidRDefault="004512CC" w:rsidP="004512CC">
            <w:pPr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</w:p>
        </w:tc>
        <w:tc>
          <w:tcPr>
            <w:tcW w:w="4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2CC" w:rsidRPr="004512CC" w:rsidRDefault="00D7337C" w:rsidP="00D7337C">
            <w:pPr>
              <w:ind w:left="-113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       в</w:t>
            </w:r>
            <w:r w:rsidR="004512CC" w:rsidRPr="004512CC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ысшая квалификационная категория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CC" w:rsidRPr="004512CC" w:rsidRDefault="004512CC" w:rsidP="00427F45">
            <w:pPr>
              <w:jc w:val="both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</w:p>
        </w:tc>
      </w:tr>
    </w:tbl>
    <w:p w:rsidR="004512CC" w:rsidRPr="004512CC" w:rsidRDefault="004512CC" w:rsidP="004512CC">
      <w:pPr>
        <w:jc w:val="both"/>
        <w:rPr>
          <w:rFonts w:ascii="Times New Roman" w:eastAsia="Lucida Sans Unicode" w:hAnsi="Times New Roman" w:cs="Times New Roman"/>
          <w:color w:val="auto"/>
          <w:kern w:val="1"/>
          <w:lang w:eastAsia="ar-SA"/>
        </w:rPr>
      </w:pPr>
    </w:p>
    <w:p w:rsidR="004512CC" w:rsidRPr="004512CC" w:rsidRDefault="004512CC" w:rsidP="004512CC">
      <w:pPr>
        <w:jc w:val="both"/>
        <w:rPr>
          <w:rFonts w:ascii="Times New Roman" w:eastAsia="Lucida Sans Unicode" w:hAnsi="Times New Roman" w:cs="Times New Roman"/>
          <w:color w:val="auto"/>
          <w:kern w:val="1"/>
          <w:lang w:eastAsia="ar-SA"/>
        </w:rPr>
      </w:pPr>
      <w:r w:rsidRPr="004512CC">
        <w:rPr>
          <w:rFonts w:ascii="Times New Roman" w:eastAsia="Lucida Sans Unicode" w:hAnsi="Times New Roman" w:cs="Times New Roman"/>
          <w:color w:val="auto"/>
          <w:kern w:val="1"/>
          <w:lang w:eastAsia="ar-SA"/>
        </w:rPr>
        <w:t>Баллы, набранные аттестуемым (заполняется тот столбец, который соответствует заявленной категории):</w:t>
      </w:r>
    </w:p>
    <w:p w:rsidR="004512CC" w:rsidRPr="004512CC" w:rsidRDefault="004512CC" w:rsidP="004512CC">
      <w:pPr>
        <w:jc w:val="both"/>
        <w:rPr>
          <w:rFonts w:ascii="Times New Roman" w:eastAsia="Lucida Sans Unicode" w:hAnsi="Times New Roman" w:cs="Times New Roman"/>
          <w:color w:val="auto"/>
          <w:kern w:val="1"/>
          <w:lang w:eastAsia="ar-SA"/>
        </w:rPr>
      </w:pP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1128"/>
        <w:gridCol w:w="2274"/>
        <w:gridCol w:w="1554"/>
      </w:tblGrid>
      <w:tr w:rsidR="004512CC" w:rsidRPr="004512CC" w:rsidTr="00D7337C">
        <w:tc>
          <w:tcPr>
            <w:tcW w:w="2268" w:type="dxa"/>
            <w:shd w:val="clear" w:color="auto" w:fill="auto"/>
          </w:tcPr>
          <w:p w:rsidR="004512CC" w:rsidRPr="004512CC" w:rsidRDefault="00A55943" w:rsidP="00427F45">
            <w:pPr>
              <w:jc w:val="center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7A669E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Предмет всестороннего анализа</w:t>
            </w:r>
          </w:p>
        </w:tc>
        <w:tc>
          <w:tcPr>
            <w:tcW w:w="2127" w:type="dxa"/>
            <w:shd w:val="clear" w:color="auto" w:fill="auto"/>
          </w:tcPr>
          <w:p w:rsidR="004512CC" w:rsidRPr="004512CC" w:rsidRDefault="004512CC" w:rsidP="00427F45">
            <w:pPr>
              <w:jc w:val="center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4512CC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Первая категория (необходимый минимум)</w:t>
            </w:r>
          </w:p>
        </w:tc>
        <w:tc>
          <w:tcPr>
            <w:tcW w:w="1128" w:type="dxa"/>
            <w:shd w:val="clear" w:color="auto" w:fill="auto"/>
          </w:tcPr>
          <w:p w:rsidR="004512CC" w:rsidRPr="004512CC" w:rsidRDefault="004512CC" w:rsidP="00427F45">
            <w:pPr>
              <w:jc w:val="center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4512CC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Набрано</w:t>
            </w:r>
          </w:p>
        </w:tc>
        <w:tc>
          <w:tcPr>
            <w:tcW w:w="2274" w:type="dxa"/>
            <w:shd w:val="clear" w:color="auto" w:fill="auto"/>
          </w:tcPr>
          <w:p w:rsidR="004512CC" w:rsidRPr="004512CC" w:rsidRDefault="004512CC" w:rsidP="00427F45">
            <w:pPr>
              <w:jc w:val="center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4512CC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Высшая категория (необходимый минимум)</w:t>
            </w:r>
          </w:p>
        </w:tc>
        <w:tc>
          <w:tcPr>
            <w:tcW w:w="1554" w:type="dxa"/>
            <w:shd w:val="clear" w:color="auto" w:fill="auto"/>
          </w:tcPr>
          <w:p w:rsidR="004512CC" w:rsidRPr="004512CC" w:rsidRDefault="004512CC" w:rsidP="00427F45">
            <w:pPr>
              <w:jc w:val="center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4512CC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Набрано</w:t>
            </w:r>
          </w:p>
        </w:tc>
      </w:tr>
      <w:tr w:rsidR="004512CC" w:rsidRPr="004512CC" w:rsidTr="00D7337C">
        <w:tc>
          <w:tcPr>
            <w:tcW w:w="2268" w:type="dxa"/>
            <w:shd w:val="clear" w:color="auto" w:fill="auto"/>
          </w:tcPr>
          <w:p w:rsidR="004512CC" w:rsidRPr="004512CC" w:rsidRDefault="004512CC" w:rsidP="00DA7218">
            <w:pPr>
              <w:jc w:val="center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4512CC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Отчет</w:t>
            </w:r>
            <w:r w:rsidR="00D7337C" w:rsidRPr="00CD5006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 </w:t>
            </w:r>
            <w:r w:rsidR="00D7337C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о результатах </w:t>
            </w:r>
            <w:r w:rsidR="00D7337C" w:rsidRPr="00CD5006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профессиональной деятельности</w:t>
            </w:r>
          </w:p>
        </w:tc>
        <w:tc>
          <w:tcPr>
            <w:tcW w:w="2127" w:type="dxa"/>
            <w:shd w:val="clear" w:color="auto" w:fill="auto"/>
          </w:tcPr>
          <w:p w:rsidR="004512CC" w:rsidRPr="003A7AE8" w:rsidRDefault="00DF031D" w:rsidP="00427F45">
            <w:pPr>
              <w:jc w:val="center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20 (17</w:t>
            </w:r>
            <w:r w:rsidR="0071595C" w:rsidRPr="003A7AE8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4512CC" w:rsidRPr="003A7AE8" w:rsidRDefault="004512CC" w:rsidP="00427F45">
            <w:pPr>
              <w:jc w:val="both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</w:p>
        </w:tc>
        <w:tc>
          <w:tcPr>
            <w:tcW w:w="2274" w:type="dxa"/>
            <w:shd w:val="clear" w:color="auto" w:fill="auto"/>
          </w:tcPr>
          <w:p w:rsidR="004512CC" w:rsidRPr="003A7AE8" w:rsidRDefault="00DF031D" w:rsidP="00427F45">
            <w:pPr>
              <w:jc w:val="center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34</w:t>
            </w:r>
            <w:r w:rsidR="00E86B43" w:rsidRPr="003A7AE8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(31</w:t>
            </w:r>
            <w:r w:rsidR="0071595C" w:rsidRPr="003A7AE8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)</w:t>
            </w:r>
          </w:p>
        </w:tc>
        <w:tc>
          <w:tcPr>
            <w:tcW w:w="1554" w:type="dxa"/>
            <w:shd w:val="clear" w:color="auto" w:fill="auto"/>
          </w:tcPr>
          <w:p w:rsidR="004512CC" w:rsidRPr="004512CC" w:rsidRDefault="004512CC" w:rsidP="00427F45">
            <w:pPr>
              <w:jc w:val="both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</w:p>
        </w:tc>
      </w:tr>
    </w:tbl>
    <w:p w:rsidR="001E73C2" w:rsidRDefault="001E73C2"/>
    <w:p w:rsidR="001E73C2" w:rsidRPr="00CD5006" w:rsidRDefault="001E73C2" w:rsidP="001E73C2">
      <w:pPr>
        <w:jc w:val="both"/>
        <w:rPr>
          <w:rFonts w:ascii="Times New Roman" w:eastAsia="Lucida Sans Unicode" w:hAnsi="Times New Roman" w:cs="Times New Roman"/>
          <w:color w:val="auto"/>
          <w:kern w:val="1"/>
          <w:lang w:eastAsia="ar-SA"/>
        </w:rPr>
      </w:pPr>
      <w:r w:rsidRPr="00CD5006">
        <w:rPr>
          <w:rFonts w:ascii="Times New Roman" w:eastAsia="Lucida Sans Unicode" w:hAnsi="Times New Roman" w:cs="Times New Roman"/>
          <w:color w:val="auto"/>
          <w:kern w:val="1"/>
          <w:lang w:eastAsia="ar-SA"/>
        </w:rPr>
        <w:t>Проблемы, проявляющиеся в профессиональной деятельности аттестуемого (</w:t>
      </w:r>
      <w:r w:rsidRPr="00751FE8">
        <w:rPr>
          <w:rFonts w:ascii="Times New Roman" w:eastAsia="Lucida Sans Unicode" w:hAnsi="Times New Roman" w:cs="Times New Roman"/>
          <w:i/>
          <w:color w:val="auto"/>
          <w:kern w:val="1"/>
          <w:lang w:eastAsia="ar-SA"/>
        </w:rPr>
        <w:t xml:space="preserve">на основании </w:t>
      </w:r>
      <w:r w:rsidRPr="00751FE8">
        <w:rPr>
          <w:rFonts w:ascii="Times New Roman" w:hAnsi="Times New Roman" w:cs="Times New Roman"/>
          <w:i/>
          <w:color w:val="auto"/>
        </w:rPr>
        <w:t xml:space="preserve">всестороннего анализа </w:t>
      </w:r>
      <w:r w:rsidRPr="00751FE8">
        <w:rPr>
          <w:rFonts w:ascii="Times New Roman" w:eastAsia="Lucida Sans Unicode" w:hAnsi="Times New Roman" w:cs="Times New Roman"/>
          <w:i/>
          <w:color w:val="auto"/>
          <w:kern w:val="1"/>
          <w:lang w:eastAsia="ar-SA"/>
        </w:rPr>
        <w:t xml:space="preserve">представленных результатов </w:t>
      </w:r>
      <w:r w:rsidRPr="00751FE8">
        <w:rPr>
          <w:rFonts w:ascii="Times New Roman" w:hAnsi="Times New Roman" w:cs="Times New Roman"/>
          <w:i/>
          <w:color w:val="auto"/>
        </w:rPr>
        <w:t>профессиональной деятельности</w:t>
      </w:r>
      <w:r w:rsidRPr="00751FE8">
        <w:rPr>
          <w:rFonts w:ascii="Times New Roman" w:eastAsia="Lucida Sans Unicode" w:hAnsi="Times New Roman" w:cs="Times New Roman"/>
          <w:i/>
          <w:color w:val="auto"/>
          <w:kern w:val="1"/>
          <w:lang w:eastAsia="ar-SA"/>
        </w:rPr>
        <w:t xml:space="preserve"> для установления соответствия показателям, предъявляемым к квалификационной категории</w:t>
      </w:r>
      <w:r w:rsidRPr="00CD5006">
        <w:rPr>
          <w:rFonts w:ascii="Times New Roman" w:eastAsia="Lucida Sans Unicode" w:hAnsi="Times New Roman" w:cs="Times New Roman"/>
          <w:color w:val="auto"/>
          <w:kern w:val="1"/>
          <w:lang w:eastAsia="ar-SA"/>
        </w:rPr>
        <w:t>): _____________________________________</w:t>
      </w:r>
      <w:r>
        <w:rPr>
          <w:rFonts w:ascii="Times New Roman" w:eastAsia="Lucida Sans Unicode" w:hAnsi="Times New Roman" w:cs="Times New Roman"/>
          <w:color w:val="auto"/>
          <w:kern w:val="1"/>
          <w:lang w:eastAsia="ar-SA"/>
        </w:rPr>
        <w:t>________________________</w:t>
      </w:r>
      <w:r w:rsidRPr="00CD5006">
        <w:rPr>
          <w:rFonts w:ascii="Times New Roman" w:eastAsia="Lucida Sans Unicode" w:hAnsi="Times New Roman" w:cs="Times New Roman"/>
          <w:color w:val="auto"/>
          <w:kern w:val="1"/>
          <w:lang w:eastAsia="ar-SA"/>
        </w:rPr>
        <w:t>______</w:t>
      </w:r>
    </w:p>
    <w:p w:rsidR="001E73C2" w:rsidRPr="00CD5006" w:rsidRDefault="001E73C2" w:rsidP="001E73C2">
      <w:pPr>
        <w:jc w:val="both"/>
        <w:rPr>
          <w:rFonts w:ascii="Times New Roman" w:eastAsia="Lucida Sans Unicode" w:hAnsi="Times New Roman" w:cs="Times New Roman"/>
          <w:color w:val="auto"/>
          <w:kern w:val="1"/>
          <w:lang w:eastAsia="ar-SA"/>
        </w:rPr>
      </w:pPr>
      <w:r w:rsidRPr="00CD5006">
        <w:rPr>
          <w:rFonts w:ascii="Times New Roman" w:eastAsia="Lucida Sans Unicode" w:hAnsi="Times New Roman" w:cs="Times New Roman"/>
          <w:color w:val="auto"/>
          <w:kern w:val="1"/>
          <w:lang w:eastAsia="ar-SA"/>
        </w:rPr>
        <w:t>________________________________________________________</w:t>
      </w:r>
      <w:r>
        <w:rPr>
          <w:rFonts w:ascii="Times New Roman" w:eastAsia="Lucida Sans Unicode" w:hAnsi="Times New Roman" w:cs="Times New Roman"/>
          <w:color w:val="auto"/>
          <w:kern w:val="1"/>
          <w:lang w:eastAsia="ar-SA"/>
        </w:rPr>
        <w:t>___________</w:t>
      </w:r>
      <w:r w:rsidRPr="00CD5006">
        <w:rPr>
          <w:rFonts w:ascii="Times New Roman" w:eastAsia="Lucida Sans Unicode" w:hAnsi="Times New Roman" w:cs="Times New Roman"/>
          <w:color w:val="auto"/>
          <w:kern w:val="1"/>
          <w:lang w:eastAsia="ar-SA"/>
        </w:rPr>
        <w:t>__________</w:t>
      </w:r>
    </w:p>
    <w:p w:rsidR="001E73C2" w:rsidRPr="00CD5006" w:rsidRDefault="001E73C2" w:rsidP="001E73C2">
      <w:pPr>
        <w:jc w:val="both"/>
        <w:rPr>
          <w:rFonts w:ascii="Times New Roman" w:eastAsia="Lucida Sans Unicode" w:hAnsi="Times New Roman" w:cs="Times New Roman"/>
          <w:color w:val="auto"/>
          <w:kern w:val="1"/>
          <w:lang w:eastAsia="ar-SA"/>
        </w:rPr>
      </w:pPr>
    </w:p>
    <w:p w:rsidR="001E73C2" w:rsidRPr="00CD5006" w:rsidRDefault="001E73C2" w:rsidP="001E73C2">
      <w:pPr>
        <w:jc w:val="both"/>
        <w:rPr>
          <w:rFonts w:ascii="Times New Roman" w:eastAsia="Lucida Sans Unicode" w:hAnsi="Times New Roman" w:cs="Times New Roman"/>
          <w:color w:val="auto"/>
          <w:kern w:val="1"/>
          <w:lang w:eastAsia="ar-SA"/>
        </w:rPr>
      </w:pPr>
      <w:r w:rsidRPr="00CD5006">
        <w:rPr>
          <w:rFonts w:ascii="Times New Roman" w:eastAsia="Lucida Sans Unicode" w:hAnsi="Times New Roman" w:cs="Times New Roman"/>
          <w:color w:val="auto"/>
          <w:kern w:val="1"/>
          <w:lang w:eastAsia="ar-SA"/>
        </w:rPr>
        <w:t>Профессиональные преимущества (достижения) в профессиональной деятельности аттестуемого (</w:t>
      </w:r>
      <w:r w:rsidRPr="00751FE8">
        <w:rPr>
          <w:rFonts w:ascii="Times New Roman" w:eastAsia="Lucida Sans Unicode" w:hAnsi="Times New Roman" w:cs="Times New Roman"/>
          <w:i/>
          <w:color w:val="auto"/>
          <w:kern w:val="1"/>
          <w:lang w:eastAsia="ar-SA"/>
        </w:rPr>
        <w:t xml:space="preserve">на основании </w:t>
      </w:r>
      <w:r w:rsidRPr="00751FE8">
        <w:rPr>
          <w:rFonts w:ascii="Times New Roman" w:hAnsi="Times New Roman" w:cs="Times New Roman"/>
          <w:i/>
          <w:color w:val="auto"/>
        </w:rPr>
        <w:t xml:space="preserve">всестороннего анализа </w:t>
      </w:r>
      <w:r w:rsidRPr="00751FE8">
        <w:rPr>
          <w:rFonts w:ascii="Times New Roman" w:eastAsia="Lucida Sans Unicode" w:hAnsi="Times New Roman" w:cs="Times New Roman"/>
          <w:i/>
          <w:color w:val="auto"/>
          <w:kern w:val="1"/>
          <w:lang w:eastAsia="ar-SA"/>
        </w:rPr>
        <w:t xml:space="preserve">представленных результатов </w:t>
      </w:r>
      <w:r w:rsidRPr="00751FE8">
        <w:rPr>
          <w:rFonts w:ascii="Times New Roman" w:hAnsi="Times New Roman" w:cs="Times New Roman"/>
          <w:i/>
          <w:color w:val="auto"/>
        </w:rPr>
        <w:t>профессиональной деятельности</w:t>
      </w:r>
      <w:r w:rsidRPr="00751FE8">
        <w:rPr>
          <w:rFonts w:ascii="Times New Roman" w:eastAsia="Lucida Sans Unicode" w:hAnsi="Times New Roman" w:cs="Times New Roman"/>
          <w:i/>
          <w:color w:val="auto"/>
          <w:kern w:val="1"/>
          <w:lang w:eastAsia="ar-SA"/>
        </w:rPr>
        <w:t xml:space="preserve"> для установления соответствия показателям, предъявляемым к квалификационной категории</w:t>
      </w:r>
      <w:r w:rsidRPr="00CD5006">
        <w:rPr>
          <w:rFonts w:ascii="Times New Roman" w:eastAsia="Lucida Sans Unicode" w:hAnsi="Times New Roman" w:cs="Times New Roman"/>
          <w:i/>
          <w:color w:val="auto"/>
          <w:kern w:val="1"/>
          <w:lang w:eastAsia="ar-SA"/>
        </w:rPr>
        <w:t>):</w:t>
      </w:r>
      <w:r w:rsidRPr="00CD5006">
        <w:rPr>
          <w:rFonts w:ascii="Times New Roman" w:eastAsia="Lucida Sans Unicode" w:hAnsi="Times New Roman" w:cs="Times New Roman"/>
          <w:color w:val="auto"/>
          <w:kern w:val="1"/>
          <w:lang w:eastAsia="ar-SA"/>
        </w:rPr>
        <w:t xml:space="preserve"> ___________________</w:t>
      </w:r>
      <w:r>
        <w:rPr>
          <w:rFonts w:ascii="Times New Roman" w:eastAsia="Lucida Sans Unicode" w:hAnsi="Times New Roman" w:cs="Times New Roman"/>
          <w:color w:val="auto"/>
          <w:kern w:val="1"/>
          <w:lang w:eastAsia="ar-SA"/>
        </w:rPr>
        <w:t>______</w:t>
      </w:r>
      <w:r w:rsidRPr="00CD5006">
        <w:rPr>
          <w:rFonts w:ascii="Times New Roman" w:eastAsia="Lucida Sans Unicode" w:hAnsi="Times New Roman" w:cs="Times New Roman"/>
          <w:color w:val="auto"/>
          <w:kern w:val="1"/>
          <w:lang w:eastAsia="ar-SA"/>
        </w:rPr>
        <w:t>__________</w:t>
      </w:r>
    </w:p>
    <w:p w:rsidR="001E73C2" w:rsidRPr="00CD5006" w:rsidRDefault="001E73C2" w:rsidP="001E73C2">
      <w:pPr>
        <w:jc w:val="both"/>
        <w:rPr>
          <w:rFonts w:ascii="Times New Roman" w:eastAsia="Lucida Sans Unicode" w:hAnsi="Times New Roman" w:cs="Times New Roman"/>
          <w:color w:val="auto"/>
          <w:kern w:val="1"/>
          <w:lang w:eastAsia="ar-SA"/>
        </w:rPr>
      </w:pPr>
      <w:r w:rsidRPr="00CD5006">
        <w:rPr>
          <w:rFonts w:ascii="Times New Roman" w:eastAsia="Lucida Sans Unicode" w:hAnsi="Times New Roman" w:cs="Times New Roman"/>
          <w:color w:val="auto"/>
          <w:kern w:val="1"/>
          <w:lang w:eastAsia="ar-SA"/>
        </w:rPr>
        <w:t>____________________________________________________________</w:t>
      </w:r>
      <w:r>
        <w:rPr>
          <w:rFonts w:ascii="Times New Roman" w:eastAsia="Lucida Sans Unicode" w:hAnsi="Times New Roman" w:cs="Times New Roman"/>
          <w:color w:val="auto"/>
          <w:kern w:val="1"/>
          <w:lang w:eastAsia="ar-SA"/>
        </w:rPr>
        <w:t>___________</w:t>
      </w:r>
      <w:r w:rsidRPr="00CD5006">
        <w:rPr>
          <w:rFonts w:ascii="Times New Roman" w:eastAsia="Lucida Sans Unicode" w:hAnsi="Times New Roman" w:cs="Times New Roman"/>
          <w:color w:val="auto"/>
          <w:kern w:val="1"/>
          <w:lang w:eastAsia="ar-SA"/>
        </w:rPr>
        <w:t>______</w:t>
      </w:r>
    </w:p>
    <w:p w:rsidR="001E73C2" w:rsidRPr="00CD5006" w:rsidRDefault="001E73C2" w:rsidP="001E73C2">
      <w:pPr>
        <w:jc w:val="both"/>
        <w:rPr>
          <w:rFonts w:ascii="Times New Roman" w:eastAsia="Lucida Sans Unicode" w:hAnsi="Times New Roman" w:cs="Times New Roman"/>
          <w:color w:val="auto"/>
          <w:kern w:val="1"/>
          <w:lang w:eastAsia="ar-SA"/>
        </w:rPr>
      </w:pPr>
    </w:p>
    <w:p w:rsidR="001E73C2" w:rsidRPr="00CD5006" w:rsidRDefault="001E73C2" w:rsidP="001E73C2">
      <w:pPr>
        <w:jc w:val="both"/>
        <w:rPr>
          <w:rFonts w:ascii="Times New Roman" w:eastAsia="Lucida Sans Unicode" w:hAnsi="Times New Roman" w:cs="Times New Roman"/>
          <w:color w:val="auto"/>
          <w:kern w:val="1"/>
          <w:lang w:eastAsia="ar-SA"/>
        </w:rPr>
      </w:pPr>
      <w:r w:rsidRPr="00CD5006">
        <w:rPr>
          <w:rFonts w:ascii="Times New Roman" w:eastAsia="Lucida Sans Unicode" w:hAnsi="Times New Roman" w:cs="Times New Roman"/>
          <w:color w:val="auto"/>
          <w:kern w:val="1"/>
          <w:lang w:eastAsia="ar-SA"/>
        </w:rPr>
        <w:t xml:space="preserve">Общий вывод о соответствии профессиональной квалификации аттестуемого той квалификационной категории, на присвоение которой он претендует: </w:t>
      </w:r>
    </w:p>
    <w:p w:rsidR="001E73C2" w:rsidRDefault="001E73C2" w:rsidP="00DB096D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eastAsia="Lucida Sans Unicode" w:hAnsi="Times New Roman" w:cs="Times New Roman"/>
          <w:i/>
          <w:color w:val="auto"/>
          <w:kern w:val="2"/>
          <w:lang w:eastAsia="ar-SA"/>
        </w:rPr>
        <w:t xml:space="preserve">результаты </w:t>
      </w:r>
      <w:r>
        <w:rPr>
          <w:rFonts w:ascii="Times New Roman" w:hAnsi="Times New Roman" w:cs="Times New Roman"/>
          <w:i/>
        </w:rPr>
        <w:t xml:space="preserve">профессиональной деятельности соответствуют/не соответствуют требованиям, предъявляемым к </w:t>
      </w:r>
      <w:r w:rsidR="00484C50">
        <w:rPr>
          <w:rFonts w:ascii="Times New Roman" w:hAnsi="Times New Roman" w:cs="Times New Roman"/>
          <w:i/>
        </w:rPr>
        <w:t xml:space="preserve">первой/высшей </w:t>
      </w:r>
      <w:r>
        <w:rPr>
          <w:rFonts w:ascii="Times New Roman" w:hAnsi="Times New Roman" w:cs="Times New Roman"/>
          <w:i/>
        </w:rPr>
        <w:t xml:space="preserve">квалификационной категории. Рекомендуется/не рекомендуется </w:t>
      </w:r>
      <w:r>
        <w:rPr>
          <w:rFonts w:ascii="Times New Roman" w:hAnsi="Times New Roman" w:cs="Times New Roman"/>
          <w:i/>
          <w:u w:val="single"/>
        </w:rPr>
        <w:t>ФИО аттестуемого</w:t>
      </w:r>
      <w:r w:rsidR="0017271C">
        <w:rPr>
          <w:rFonts w:ascii="Times New Roman" w:hAnsi="Times New Roman" w:cs="Times New Roman"/>
          <w:i/>
          <w:u w:val="single"/>
        </w:rPr>
        <w:t xml:space="preserve"> в Р.п.</w:t>
      </w:r>
      <w:r>
        <w:rPr>
          <w:rFonts w:ascii="Times New Roman" w:hAnsi="Times New Roman" w:cs="Times New Roman"/>
          <w:i/>
        </w:rPr>
        <w:t xml:space="preserve"> присвоение пер</w:t>
      </w:r>
      <w:r w:rsidR="00F63C23">
        <w:rPr>
          <w:rFonts w:ascii="Times New Roman" w:hAnsi="Times New Roman" w:cs="Times New Roman"/>
          <w:i/>
        </w:rPr>
        <w:t>вой</w:t>
      </w:r>
      <w:r w:rsidR="00600875">
        <w:rPr>
          <w:rFonts w:ascii="Times New Roman" w:hAnsi="Times New Roman" w:cs="Times New Roman"/>
          <w:i/>
        </w:rPr>
        <w:t>/высшей</w:t>
      </w:r>
      <w:r w:rsidR="00F63C23">
        <w:rPr>
          <w:rFonts w:ascii="Times New Roman" w:hAnsi="Times New Roman" w:cs="Times New Roman"/>
          <w:i/>
        </w:rPr>
        <w:t xml:space="preserve"> квалификационной категории.</w:t>
      </w:r>
      <w:r>
        <w:rPr>
          <w:rFonts w:ascii="Times New Roman" w:hAnsi="Times New Roman" w:cs="Times New Roman"/>
          <w:i/>
        </w:rPr>
        <w:t xml:space="preserve"> </w:t>
      </w:r>
    </w:p>
    <w:p w:rsidR="001E73C2" w:rsidRPr="00CD5006" w:rsidRDefault="001E73C2" w:rsidP="001E73C2">
      <w:pPr>
        <w:jc w:val="both"/>
        <w:rPr>
          <w:rFonts w:ascii="Times New Roman" w:hAnsi="Times New Roman" w:cs="Times New Roman"/>
          <w:i/>
        </w:rPr>
      </w:pPr>
      <w:r w:rsidRPr="00CD5006">
        <w:rPr>
          <w:rFonts w:ascii="Times New Roman" w:hAnsi="Times New Roman" w:cs="Times New Roman"/>
          <w:i/>
        </w:rPr>
        <w:t xml:space="preserve">* В случае несоответствия результатов профессиональной деятельности педагогического работника </w:t>
      </w:r>
      <w:r w:rsidR="00D66976">
        <w:rPr>
          <w:rFonts w:ascii="Times New Roman" w:hAnsi="Times New Roman" w:cs="Times New Roman"/>
          <w:i/>
        </w:rPr>
        <w:t>требованиям, предъявляемым к квалификационной категории</w:t>
      </w:r>
      <w:r w:rsidRPr="00CD5006">
        <w:rPr>
          <w:rFonts w:ascii="Times New Roman" w:hAnsi="Times New Roman" w:cs="Times New Roman"/>
          <w:i/>
        </w:rPr>
        <w:t>, даётся мотивированное обоснование установленного.</w:t>
      </w:r>
    </w:p>
    <w:p w:rsidR="001E73C2" w:rsidRPr="00CD5006" w:rsidRDefault="001E73C2" w:rsidP="001E73C2">
      <w:pPr>
        <w:jc w:val="both"/>
        <w:rPr>
          <w:rFonts w:ascii="Times New Roman" w:eastAsia="Lucida Sans Unicode" w:hAnsi="Times New Roman" w:cs="Times New Roman"/>
          <w:color w:val="auto"/>
          <w:kern w:val="1"/>
          <w:lang w:eastAsia="ar-SA"/>
        </w:rPr>
      </w:pPr>
    </w:p>
    <w:p w:rsidR="001E73C2" w:rsidRPr="00CD5006" w:rsidRDefault="001E73C2" w:rsidP="001E73C2">
      <w:pPr>
        <w:jc w:val="both"/>
        <w:rPr>
          <w:rFonts w:ascii="Times New Roman" w:eastAsia="Lucida Sans Unicode" w:hAnsi="Times New Roman" w:cs="Times New Roman"/>
          <w:color w:val="auto"/>
          <w:kern w:val="1"/>
          <w:lang w:eastAsia="ar-SA"/>
        </w:rPr>
      </w:pPr>
    </w:p>
    <w:p w:rsidR="001E73C2" w:rsidRDefault="001E73C2" w:rsidP="001E73C2">
      <w:pPr>
        <w:jc w:val="right"/>
        <w:rPr>
          <w:rFonts w:ascii="Times New Roman" w:eastAsia="Lucida Sans Unicode" w:hAnsi="Times New Roman" w:cs="Times New Roman"/>
          <w:color w:val="auto"/>
          <w:kern w:val="1"/>
          <w:lang w:eastAsia="ar-SA"/>
        </w:rPr>
      </w:pPr>
      <w:r w:rsidRPr="00CD5006">
        <w:rPr>
          <w:rFonts w:ascii="Times New Roman" w:eastAsia="Lucida Sans Unicode" w:hAnsi="Times New Roman" w:cs="Times New Roman"/>
          <w:color w:val="auto"/>
          <w:kern w:val="1"/>
          <w:lang w:eastAsia="ar-SA"/>
        </w:rPr>
        <w:t xml:space="preserve">                                                     Дата/подпись/ФИО эксперта/</w:t>
      </w:r>
    </w:p>
    <w:p w:rsidR="001E73C2" w:rsidRDefault="001E73C2" w:rsidP="001E73C2">
      <w:pPr>
        <w:jc w:val="right"/>
        <w:rPr>
          <w:rFonts w:ascii="Times New Roman" w:eastAsia="Lucida Sans Unicode" w:hAnsi="Times New Roman" w:cs="Times New Roman"/>
          <w:color w:val="auto"/>
          <w:kern w:val="1"/>
          <w:lang w:eastAsia="ar-SA"/>
        </w:rPr>
      </w:pPr>
    </w:p>
    <w:p w:rsidR="001E73C2" w:rsidRDefault="001E73C2" w:rsidP="001E73C2">
      <w:pPr>
        <w:jc w:val="right"/>
        <w:rPr>
          <w:rFonts w:ascii="Times New Roman" w:eastAsia="Lucida Sans Unicode" w:hAnsi="Times New Roman" w:cs="Times New Roman"/>
          <w:color w:val="auto"/>
          <w:kern w:val="1"/>
          <w:lang w:eastAsia="ar-SA"/>
        </w:rPr>
      </w:pPr>
    </w:p>
    <w:p w:rsidR="001E73C2" w:rsidRDefault="001E73C2" w:rsidP="001E73C2">
      <w:pPr>
        <w:jc w:val="right"/>
        <w:rPr>
          <w:rFonts w:ascii="Times New Roman" w:eastAsia="Lucida Sans Unicode" w:hAnsi="Times New Roman" w:cs="Times New Roman"/>
          <w:color w:val="auto"/>
          <w:kern w:val="1"/>
          <w:lang w:eastAsia="ar-SA"/>
        </w:rPr>
      </w:pPr>
    </w:p>
    <w:p w:rsidR="001E73C2" w:rsidRDefault="001E73C2" w:rsidP="001E73C2">
      <w:pPr>
        <w:jc w:val="right"/>
        <w:rPr>
          <w:rFonts w:ascii="Times New Roman" w:eastAsia="Lucida Sans Unicode" w:hAnsi="Times New Roman" w:cs="Times New Roman"/>
          <w:color w:val="auto"/>
          <w:kern w:val="1"/>
          <w:lang w:eastAsia="ar-SA"/>
        </w:rPr>
      </w:pPr>
    </w:p>
    <w:p w:rsidR="001E73C2" w:rsidRDefault="001E73C2" w:rsidP="001E73C2">
      <w:pPr>
        <w:jc w:val="right"/>
        <w:rPr>
          <w:rFonts w:ascii="Times New Roman" w:eastAsia="Lucida Sans Unicode" w:hAnsi="Times New Roman" w:cs="Times New Roman"/>
          <w:color w:val="auto"/>
          <w:kern w:val="1"/>
          <w:lang w:eastAsia="ar-SA"/>
        </w:rPr>
      </w:pPr>
    </w:p>
    <w:p w:rsidR="001E73C2" w:rsidRDefault="001E73C2" w:rsidP="001E73C2">
      <w:pPr>
        <w:jc w:val="right"/>
        <w:rPr>
          <w:rFonts w:ascii="Times New Roman" w:eastAsia="Lucida Sans Unicode" w:hAnsi="Times New Roman" w:cs="Times New Roman"/>
          <w:color w:val="auto"/>
          <w:kern w:val="1"/>
          <w:lang w:eastAsia="ar-SA"/>
        </w:rPr>
      </w:pPr>
    </w:p>
    <w:p w:rsidR="001E73C2" w:rsidRDefault="001E73C2" w:rsidP="001E73C2">
      <w:pPr>
        <w:jc w:val="right"/>
        <w:rPr>
          <w:rFonts w:ascii="Times New Roman" w:eastAsia="Lucida Sans Unicode" w:hAnsi="Times New Roman" w:cs="Times New Roman"/>
          <w:color w:val="auto"/>
          <w:kern w:val="1"/>
          <w:lang w:eastAsia="ar-SA"/>
        </w:rPr>
      </w:pPr>
    </w:p>
    <w:p w:rsidR="008D680C" w:rsidRDefault="008D680C" w:rsidP="00747BED">
      <w:pPr>
        <w:pStyle w:val="a4"/>
        <w:jc w:val="center"/>
        <w:rPr>
          <w:rFonts w:ascii="Times New Roman" w:hAnsi="Times New Roman" w:cs="Times New Roman"/>
          <w:b/>
        </w:rPr>
      </w:pPr>
      <w:r w:rsidRPr="00BA7E81">
        <w:rPr>
          <w:rFonts w:ascii="Times New Roman" w:hAnsi="Times New Roman" w:cs="Times New Roman"/>
          <w:b/>
        </w:rPr>
        <w:t>Результаты всестороннего анализа профессиональной деятельности</w:t>
      </w:r>
    </w:p>
    <w:p w:rsidR="008D680C" w:rsidRDefault="008D680C" w:rsidP="00747BED">
      <w:pPr>
        <w:pStyle w:val="a4"/>
        <w:jc w:val="center"/>
        <w:rPr>
          <w:rFonts w:ascii="Times New Roman" w:hAnsi="Times New Roman" w:cs="Times New Roman"/>
          <w:b/>
        </w:rPr>
      </w:pPr>
      <w:r w:rsidRPr="00BA7E81">
        <w:rPr>
          <w:rFonts w:ascii="Times New Roman" w:hAnsi="Times New Roman" w:cs="Times New Roman"/>
          <w:b/>
        </w:rPr>
        <w:t xml:space="preserve"> </w:t>
      </w:r>
    </w:p>
    <w:p w:rsidR="008D680C" w:rsidRDefault="008D680C" w:rsidP="00747BED">
      <w:pPr>
        <w:jc w:val="both"/>
        <w:rPr>
          <w:rFonts w:ascii="Times New Roman" w:eastAsia="Lucida Sans Unicode" w:hAnsi="Times New Roman" w:cs="Times New Roman"/>
          <w:color w:val="auto"/>
          <w:kern w:val="1"/>
          <w:lang w:eastAsia="ar-SA"/>
        </w:rPr>
      </w:pPr>
      <w:r>
        <w:rPr>
          <w:rFonts w:ascii="Times New Roman" w:eastAsia="Lucida Sans Unicode" w:hAnsi="Times New Roman" w:cs="Times New Roman"/>
          <w:color w:val="auto"/>
          <w:kern w:val="1"/>
          <w:lang w:eastAsia="ar-SA"/>
        </w:rPr>
        <w:t>_____________________________________________________________________________</w:t>
      </w:r>
    </w:p>
    <w:p w:rsidR="008D680C" w:rsidRDefault="008D680C" w:rsidP="008D680C">
      <w:pPr>
        <w:jc w:val="center"/>
        <w:rPr>
          <w:rFonts w:ascii="Times New Roman" w:eastAsia="Lucida Sans Unicode" w:hAnsi="Times New Roman" w:cs="Times New Roman"/>
          <w:color w:val="auto"/>
          <w:kern w:val="1"/>
          <w:lang w:eastAsia="ar-SA"/>
        </w:rPr>
      </w:pPr>
      <w:r>
        <w:rPr>
          <w:rFonts w:ascii="Times New Roman" w:eastAsia="Lucida Sans Unicode" w:hAnsi="Times New Roman" w:cs="Times New Roman"/>
          <w:color w:val="auto"/>
          <w:kern w:val="1"/>
          <w:lang w:eastAsia="ar-SA"/>
        </w:rPr>
        <w:t>(ФИО аттестуемого)</w:t>
      </w:r>
    </w:p>
    <w:tbl>
      <w:tblPr>
        <w:tblpPr w:leftFromText="180" w:rightFromText="180" w:vertAnchor="text" w:horzAnchor="margin" w:tblpX="-147" w:tblpY="889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3827"/>
        <w:gridCol w:w="3828"/>
        <w:gridCol w:w="1279"/>
      </w:tblGrid>
      <w:tr w:rsidR="001E73C2" w:rsidTr="000F3921">
        <w:trPr>
          <w:trHeight w:val="840"/>
        </w:trPr>
        <w:tc>
          <w:tcPr>
            <w:tcW w:w="704" w:type="dxa"/>
            <w:shd w:val="clear" w:color="auto" w:fill="FFFFFF"/>
          </w:tcPr>
          <w:p w:rsidR="001E73C2" w:rsidRPr="00F47854" w:rsidRDefault="001E73C2" w:rsidP="00851B82">
            <w:pPr>
              <w:pStyle w:val="50"/>
              <w:shd w:val="clear" w:color="auto" w:fill="auto"/>
              <w:spacing w:line="240" w:lineRule="auto"/>
              <w:ind w:left="140"/>
            </w:pPr>
            <w:r w:rsidRPr="00F47854">
              <w:rPr>
                <w:rStyle w:val="512"/>
                <w:bCs w:val="0"/>
                <w:noProof w:val="0"/>
              </w:rPr>
              <w:t>№</w:t>
            </w:r>
          </w:p>
        </w:tc>
        <w:tc>
          <w:tcPr>
            <w:tcW w:w="3827" w:type="dxa"/>
            <w:shd w:val="clear" w:color="auto" w:fill="FFFFFF"/>
          </w:tcPr>
          <w:p w:rsidR="001E73C2" w:rsidRDefault="001E73C2" w:rsidP="00851B82">
            <w:pPr>
              <w:pStyle w:val="80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812pt"/>
                <w:i w:val="0"/>
                <w:iCs w:val="0"/>
              </w:rPr>
              <w:t>Критерий</w:t>
            </w:r>
          </w:p>
        </w:tc>
        <w:tc>
          <w:tcPr>
            <w:tcW w:w="3828" w:type="dxa"/>
            <w:shd w:val="clear" w:color="auto" w:fill="FFFFFF"/>
          </w:tcPr>
          <w:p w:rsidR="001E73C2" w:rsidRDefault="001E73C2" w:rsidP="00851B82">
            <w:pPr>
              <w:pStyle w:val="80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812pt"/>
                <w:i w:val="0"/>
                <w:iCs w:val="0"/>
              </w:rPr>
              <w:t>Показатели</w:t>
            </w:r>
          </w:p>
        </w:tc>
        <w:tc>
          <w:tcPr>
            <w:tcW w:w="1279" w:type="dxa"/>
            <w:shd w:val="clear" w:color="auto" w:fill="FFFFFF"/>
          </w:tcPr>
          <w:p w:rsidR="001E73C2" w:rsidRDefault="001E73C2" w:rsidP="00851B82">
            <w:pPr>
              <w:pStyle w:val="80"/>
              <w:shd w:val="clear" w:color="auto" w:fill="auto"/>
              <w:spacing w:before="0" w:after="0" w:line="278" w:lineRule="exact"/>
              <w:ind w:left="3"/>
              <w:jc w:val="center"/>
            </w:pPr>
            <w:r>
              <w:rPr>
                <w:rStyle w:val="812pt"/>
                <w:i w:val="0"/>
                <w:iCs w:val="0"/>
              </w:rPr>
              <w:t>Результат оценки</w:t>
            </w:r>
          </w:p>
        </w:tc>
      </w:tr>
      <w:tr w:rsidR="00D97EC0" w:rsidTr="005D6616">
        <w:trPr>
          <w:trHeight w:val="279"/>
        </w:trPr>
        <w:tc>
          <w:tcPr>
            <w:tcW w:w="9638" w:type="dxa"/>
            <w:gridSpan w:val="4"/>
            <w:shd w:val="clear" w:color="auto" w:fill="FFFFFF"/>
          </w:tcPr>
          <w:p w:rsidR="00D97EC0" w:rsidRDefault="00D97EC0" w:rsidP="005D6616">
            <w:pPr>
              <w:pStyle w:val="80"/>
              <w:shd w:val="clear" w:color="auto" w:fill="auto"/>
              <w:spacing w:before="0" w:after="0" w:line="278" w:lineRule="exact"/>
              <w:ind w:left="142" w:right="148"/>
              <w:jc w:val="center"/>
              <w:rPr>
                <w:rStyle w:val="812pt"/>
                <w:i w:val="0"/>
                <w:iCs w:val="0"/>
              </w:rPr>
            </w:pPr>
            <w:r>
              <w:rPr>
                <w:rStyle w:val="812pt"/>
                <w:i w:val="0"/>
                <w:iCs w:val="0"/>
              </w:rPr>
              <w:t>Общие сведения</w:t>
            </w:r>
          </w:p>
        </w:tc>
      </w:tr>
      <w:tr w:rsidR="00C217E8" w:rsidTr="00D97EC0">
        <w:trPr>
          <w:trHeight w:val="840"/>
        </w:trPr>
        <w:tc>
          <w:tcPr>
            <w:tcW w:w="704" w:type="dxa"/>
            <w:shd w:val="clear" w:color="auto" w:fill="auto"/>
          </w:tcPr>
          <w:p w:rsidR="00C217E8" w:rsidRPr="00F47854" w:rsidRDefault="00C217E8" w:rsidP="00851B82">
            <w:pPr>
              <w:pStyle w:val="50"/>
              <w:shd w:val="clear" w:color="auto" w:fill="auto"/>
              <w:spacing w:line="240" w:lineRule="auto"/>
              <w:ind w:left="140"/>
              <w:rPr>
                <w:rStyle w:val="512"/>
                <w:bCs w:val="0"/>
                <w:noProof w:val="0"/>
              </w:rPr>
            </w:pPr>
          </w:p>
        </w:tc>
        <w:tc>
          <w:tcPr>
            <w:tcW w:w="3827" w:type="dxa"/>
            <w:shd w:val="clear" w:color="auto" w:fill="auto"/>
          </w:tcPr>
          <w:p w:rsidR="00C217E8" w:rsidRPr="00D962BF" w:rsidRDefault="00D962BF" w:rsidP="00261C70">
            <w:pPr>
              <w:pStyle w:val="80"/>
              <w:shd w:val="clear" w:color="auto" w:fill="auto"/>
              <w:spacing w:before="0" w:after="0" w:line="240" w:lineRule="auto"/>
              <w:ind w:left="146" w:right="132"/>
              <w:jc w:val="both"/>
              <w:rPr>
                <w:rStyle w:val="812pt"/>
                <w:i w:val="0"/>
                <w:iCs w:val="0"/>
              </w:rPr>
            </w:pPr>
            <w:r w:rsidRPr="00D962BF">
              <w:rPr>
                <w:i w:val="0"/>
                <w:sz w:val="24"/>
                <w:szCs w:val="24"/>
              </w:rPr>
              <w:t xml:space="preserve">Наличие образования по профилю профессиональной деятельности. </w:t>
            </w:r>
            <w:r>
              <w:rPr>
                <w:i w:val="0"/>
                <w:sz w:val="24"/>
                <w:szCs w:val="24"/>
              </w:rPr>
              <w:t>Соответствие дополнительного профессионального образования, профилю профессиональной деятельности</w:t>
            </w:r>
          </w:p>
        </w:tc>
        <w:tc>
          <w:tcPr>
            <w:tcW w:w="3828" w:type="dxa"/>
            <w:shd w:val="clear" w:color="auto" w:fill="auto"/>
          </w:tcPr>
          <w:p w:rsidR="00C217E8" w:rsidRPr="00D97EC0" w:rsidRDefault="00D962BF" w:rsidP="00D962BF">
            <w:pPr>
              <w:pStyle w:val="80"/>
              <w:shd w:val="clear" w:color="auto" w:fill="auto"/>
              <w:spacing w:before="0" w:after="0" w:line="240" w:lineRule="auto"/>
              <w:ind w:left="138" w:right="133"/>
              <w:rPr>
                <w:i w:val="0"/>
                <w:sz w:val="24"/>
                <w:szCs w:val="24"/>
              </w:rPr>
            </w:pPr>
            <w:r w:rsidRPr="00D97EC0">
              <w:rPr>
                <w:rStyle w:val="812pt"/>
                <w:b w:val="0"/>
                <w:i w:val="0"/>
                <w:iCs w:val="0"/>
              </w:rPr>
              <w:t>2 – образование соответствует квалификационной характеристике, полученное дополнительное образование соответствует</w:t>
            </w:r>
            <w:r w:rsidRPr="00D97EC0">
              <w:rPr>
                <w:i w:val="0"/>
                <w:sz w:val="24"/>
                <w:szCs w:val="24"/>
              </w:rPr>
              <w:t xml:space="preserve"> профилю профессиональной деятельности в полной мере;</w:t>
            </w:r>
          </w:p>
          <w:p w:rsidR="00D962BF" w:rsidRPr="00D97EC0" w:rsidRDefault="004F1E4E" w:rsidP="00D962BF">
            <w:pPr>
              <w:pStyle w:val="80"/>
              <w:shd w:val="clear" w:color="auto" w:fill="auto"/>
              <w:spacing w:before="0" w:after="0" w:line="240" w:lineRule="auto"/>
              <w:ind w:left="138" w:right="133"/>
              <w:rPr>
                <w:i w:val="0"/>
                <w:sz w:val="24"/>
                <w:szCs w:val="24"/>
              </w:rPr>
            </w:pPr>
            <w:r w:rsidRPr="00D97EC0">
              <w:rPr>
                <w:rStyle w:val="812pt"/>
                <w:b w:val="0"/>
                <w:i w:val="0"/>
                <w:iCs w:val="0"/>
              </w:rPr>
              <w:t>1 – образование соответствует квалификационной характеристике, полученное дополнительное образование соответствует</w:t>
            </w:r>
            <w:r w:rsidRPr="00D97EC0">
              <w:rPr>
                <w:i w:val="0"/>
                <w:sz w:val="24"/>
                <w:szCs w:val="24"/>
              </w:rPr>
              <w:t xml:space="preserve"> профилю профессиональной деятельности в какой-то степени;</w:t>
            </w:r>
          </w:p>
          <w:p w:rsidR="004F1E4E" w:rsidRPr="00D97EC0" w:rsidRDefault="004F1E4E" w:rsidP="00D962BF">
            <w:pPr>
              <w:pStyle w:val="80"/>
              <w:shd w:val="clear" w:color="auto" w:fill="auto"/>
              <w:spacing w:before="0" w:after="0" w:line="240" w:lineRule="auto"/>
              <w:ind w:left="138" w:right="133"/>
              <w:rPr>
                <w:rStyle w:val="812pt"/>
                <w:b w:val="0"/>
                <w:i w:val="0"/>
                <w:iCs w:val="0"/>
              </w:rPr>
            </w:pPr>
            <w:r w:rsidRPr="00D97EC0">
              <w:rPr>
                <w:rStyle w:val="812pt"/>
                <w:b w:val="0"/>
                <w:i w:val="0"/>
                <w:iCs w:val="0"/>
              </w:rPr>
              <w:t>0 – образование не соответствует квалификационной характеристике</w:t>
            </w:r>
          </w:p>
        </w:tc>
        <w:tc>
          <w:tcPr>
            <w:tcW w:w="1279" w:type="dxa"/>
            <w:shd w:val="clear" w:color="auto" w:fill="auto"/>
          </w:tcPr>
          <w:p w:rsidR="00C217E8" w:rsidRDefault="00C217E8" w:rsidP="00851B82">
            <w:pPr>
              <w:pStyle w:val="80"/>
              <w:shd w:val="clear" w:color="auto" w:fill="auto"/>
              <w:spacing w:before="0" w:after="0" w:line="278" w:lineRule="exact"/>
              <w:ind w:left="3"/>
              <w:jc w:val="center"/>
              <w:rPr>
                <w:rStyle w:val="812pt"/>
                <w:i w:val="0"/>
                <w:iCs w:val="0"/>
              </w:rPr>
            </w:pPr>
          </w:p>
        </w:tc>
      </w:tr>
      <w:tr w:rsidR="008101D7" w:rsidTr="000F3921">
        <w:trPr>
          <w:trHeight w:val="597"/>
        </w:trPr>
        <w:tc>
          <w:tcPr>
            <w:tcW w:w="4531" w:type="dxa"/>
            <w:gridSpan w:val="2"/>
            <w:shd w:val="clear" w:color="auto" w:fill="FFFFFF"/>
          </w:tcPr>
          <w:p w:rsidR="008101D7" w:rsidRDefault="000F2C72" w:rsidP="008101D7">
            <w:pPr>
              <w:tabs>
                <w:tab w:val="left" w:pos="580"/>
              </w:tabs>
              <w:ind w:right="138"/>
              <w:jc w:val="right"/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Итого (max</w:t>
            </w:r>
            <w:r w:rsidR="008101D7" w:rsidRPr="00357739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 для </w:t>
            </w:r>
            <w:r w:rsidR="008101D7" w:rsidRPr="00357739"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>первой</w:t>
            </w:r>
            <w:r w:rsidR="008101D7" w:rsidRPr="00357739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 категории</w:t>
            </w:r>
            <w:r w:rsidR="008101D7" w:rsidRPr="00757114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):</w:t>
            </w:r>
          </w:p>
          <w:p w:rsidR="008101D7" w:rsidRPr="00D962BF" w:rsidRDefault="000F2C72" w:rsidP="008101D7">
            <w:pPr>
              <w:pStyle w:val="80"/>
              <w:shd w:val="clear" w:color="auto" w:fill="auto"/>
              <w:spacing w:before="0" w:after="0" w:line="240" w:lineRule="auto"/>
              <w:ind w:left="146" w:right="132"/>
              <w:jc w:val="right"/>
              <w:rPr>
                <w:i w:val="0"/>
                <w:sz w:val="24"/>
                <w:szCs w:val="24"/>
              </w:rPr>
            </w:pPr>
            <w:r>
              <w:rPr>
                <w:rFonts w:eastAsia="Lucida Sans Unicode"/>
                <w:i w:val="0"/>
                <w:iCs w:val="0"/>
                <w:kern w:val="1"/>
                <w:sz w:val="24"/>
                <w:szCs w:val="24"/>
                <w:lang w:eastAsia="ar-SA"/>
              </w:rPr>
              <w:t>Итого (max</w:t>
            </w:r>
            <w:r w:rsidR="008101D7" w:rsidRPr="008101D7">
              <w:rPr>
                <w:rFonts w:eastAsia="Lucida Sans Unicode"/>
                <w:i w:val="0"/>
                <w:iCs w:val="0"/>
                <w:kern w:val="1"/>
                <w:sz w:val="24"/>
                <w:szCs w:val="24"/>
                <w:lang w:eastAsia="ar-SA"/>
              </w:rPr>
              <w:t xml:space="preserve"> для </w:t>
            </w:r>
            <w:r w:rsidR="008101D7" w:rsidRPr="008101D7">
              <w:rPr>
                <w:rFonts w:eastAsia="Lucida Sans Unicode"/>
                <w:b/>
                <w:i w:val="0"/>
                <w:iCs w:val="0"/>
                <w:kern w:val="1"/>
                <w:sz w:val="24"/>
                <w:szCs w:val="24"/>
                <w:lang w:eastAsia="ar-SA"/>
              </w:rPr>
              <w:t>высшей</w:t>
            </w:r>
            <w:r w:rsidR="008101D7" w:rsidRPr="008101D7">
              <w:rPr>
                <w:rFonts w:eastAsia="Lucida Sans Unicode"/>
                <w:i w:val="0"/>
                <w:iCs w:val="0"/>
                <w:kern w:val="1"/>
                <w:sz w:val="24"/>
                <w:szCs w:val="24"/>
                <w:lang w:eastAsia="ar-SA"/>
              </w:rPr>
              <w:t xml:space="preserve"> категории):</w:t>
            </w:r>
          </w:p>
        </w:tc>
        <w:tc>
          <w:tcPr>
            <w:tcW w:w="3828" w:type="dxa"/>
            <w:shd w:val="clear" w:color="auto" w:fill="FFFFFF"/>
          </w:tcPr>
          <w:p w:rsidR="008101D7" w:rsidRPr="008101D7" w:rsidRDefault="008101D7" w:rsidP="008101D7">
            <w:pPr>
              <w:pStyle w:val="80"/>
              <w:shd w:val="clear" w:color="auto" w:fill="auto"/>
              <w:spacing w:before="0" w:after="0" w:line="240" w:lineRule="auto"/>
              <w:ind w:right="133"/>
              <w:rPr>
                <w:rStyle w:val="812pt"/>
                <w:i w:val="0"/>
                <w:iCs w:val="0"/>
              </w:rPr>
            </w:pPr>
            <w:r>
              <w:rPr>
                <w:rStyle w:val="812pt"/>
                <w:b w:val="0"/>
                <w:i w:val="0"/>
                <w:iCs w:val="0"/>
              </w:rPr>
              <w:t xml:space="preserve"> </w:t>
            </w:r>
            <w:r w:rsidRPr="008101D7">
              <w:rPr>
                <w:rStyle w:val="812pt"/>
                <w:i w:val="0"/>
                <w:iCs w:val="0"/>
              </w:rPr>
              <w:t>2/-</w:t>
            </w:r>
          </w:p>
          <w:p w:rsidR="008101D7" w:rsidRPr="00D962BF" w:rsidRDefault="008101D7" w:rsidP="008101D7">
            <w:pPr>
              <w:pStyle w:val="80"/>
              <w:shd w:val="clear" w:color="auto" w:fill="auto"/>
              <w:spacing w:before="0" w:after="0" w:line="240" w:lineRule="auto"/>
              <w:ind w:right="133"/>
              <w:rPr>
                <w:rStyle w:val="812pt"/>
                <w:b w:val="0"/>
                <w:i w:val="0"/>
                <w:iCs w:val="0"/>
              </w:rPr>
            </w:pPr>
            <w:r w:rsidRPr="008101D7">
              <w:rPr>
                <w:rStyle w:val="812pt"/>
                <w:i w:val="0"/>
                <w:iCs w:val="0"/>
              </w:rPr>
              <w:t xml:space="preserve"> 2/-</w:t>
            </w:r>
          </w:p>
        </w:tc>
        <w:tc>
          <w:tcPr>
            <w:tcW w:w="1279" w:type="dxa"/>
            <w:shd w:val="clear" w:color="auto" w:fill="FFFFFF"/>
          </w:tcPr>
          <w:p w:rsidR="008101D7" w:rsidRDefault="008101D7" w:rsidP="00851B82">
            <w:pPr>
              <w:pStyle w:val="80"/>
              <w:shd w:val="clear" w:color="auto" w:fill="auto"/>
              <w:spacing w:before="0" w:after="0" w:line="278" w:lineRule="exact"/>
              <w:ind w:left="3"/>
              <w:jc w:val="center"/>
              <w:rPr>
                <w:rStyle w:val="812pt"/>
                <w:i w:val="0"/>
                <w:iCs w:val="0"/>
              </w:rPr>
            </w:pPr>
          </w:p>
        </w:tc>
      </w:tr>
      <w:tr w:rsidR="001E73C2" w:rsidTr="00082FC3">
        <w:trPr>
          <w:trHeight w:val="288"/>
        </w:trPr>
        <w:tc>
          <w:tcPr>
            <w:tcW w:w="9638" w:type="dxa"/>
            <w:gridSpan w:val="4"/>
            <w:shd w:val="clear" w:color="auto" w:fill="FFFFFF"/>
          </w:tcPr>
          <w:p w:rsidR="001E73C2" w:rsidRDefault="001E73C2" w:rsidP="005D6616">
            <w:pPr>
              <w:pStyle w:val="80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812pt"/>
                <w:i w:val="0"/>
                <w:iCs w:val="0"/>
              </w:rPr>
              <w:t xml:space="preserve">Раздел 1. </w:t>
            </w:r>
            <w:r w:rsidRPr="00BA0E9F">
              <w:rPr>
                <w:rFonts w:eastAsia="Lucida Sans Unicode"/>
                <w:b/>
                <w:kern w:val="1"/>
                <w:lang w:eastAsia="ar-SA"/>
              </w:rPr>
              <w:t xml:space="preserve"> </w:t>
            </w:r>
            <w:r w:rsidRPr="001E73C2">
              <w:rPr>
                <w:rFonts w:eastAsia="Lucida Sans Unicode"/>
                <w:b/>
                <w:i w:val="0"/>
                <w:kern w:val="1"/>
                <w:sz w:val="24"/>
                <w:szCs w:val="24"/>
                <w:lang w:eastAsia="ar-SA"/>
              </w:rPr>
              <w:t>Результаты освоения обучающимися образовательных программ</w:t>
            </w:r>
            <w:r>
              <w:rPr>
                <w:rFonts w:eastAsia="Lucida Sans Unicode"/>
                <w:b/>
                <w:i w:val="0"/>
                <w:kern w:val="1"/>
                <w:sz w:val="24"/>
                <w:szCs w:val="24"/>
                <w:lang w:eastAsia="ar-SA"/>
              </w:rPr>
              <w:t xml:space="preserve"> </w:t>
            </w:r>
            <w:r w:rsidRPr="00BA0E9F">
              <w:rPr>
                <w:rFonts w:eastAsia="Lucida Sans Unicode"/>
                <w:b/>
                <w:kern w:val="1"/>
                <w:lang w:eastAsia="ar-SA"/>
              </w:rPr>
              <w:t xml:space="preserve"> </w:t>
            </w:r>
            <w:r w:rsidRPr="001E73C2">
              <w:rPr>
                <w:rFonts w:eastAsia="Lucida Sans Unicode"/>
                <w:b/>
                <w:i w:val="0"/>
                <w:kern w:val="1"/>
                <w:sz w:val="24"/>
                <w:szCs w:val="24"/>
                <w:lang w:eastAsia="ar-SA"/>
              </w:rPr>
              <w:t>по итогам мониторингов и иных форм контроля, проводимых организацией</w:t>
            </w:r>
          </w:p>
        </w:tc>
      </w:tr>
      <w:tr w:rsidR="001E73C2" w:rsidTr="000F3921">
        <w:trPr>
          <w:trHeight w:val="1685"/>
        </w:trPr>
        <w:tc>
          <w:tcPr>
            <w:tcW w:w="704" w:type="dxa"/>
            <w:shd w:val="clear" w:color="auto" w:fill="FFFFFF"/>
          </w:tcPr>
          <w:p w:rsidR="001E73C2" w:rsidRPr="00AD6803" w:rsidRDefault="00AD6803" w:rsidP="00851B82">
            <w:pPr>
              <w:pStyle w:val="80"/>
              <w:shd w:val="clear" w:color="auto" w:fill="auto"/>
              <w:spacing w:before="0" w:after="0" w:line="240" w:lineRule="auto"/>
              <w:ind w:left="140"/>
              <w:rPr>
                <w:b/>
                <w:i w:val="0"/>
                <w:sz w:val="24"/>
                <w:szCs w:val="24"/>
              </w:rPr>
            </w:pPr>
            <w:r w:rsidRPr="00AD6803">
              <w:rPr>
                <w:b/>
                <w:i w:val="0"/>
                <w:sz w:val="24"/>
                <w:szCs w:val="24"/>
              </w:rPr>
              <w:t>1.1.</w:t>
            </w:r>
          </w:p>
        </w:tc>
        <w:tc>
          <w:tcPr>
            <w:tcW w:w="3827" w:type="dxa"/>
            <w:shd w:val="clear" w:color="auto" w:fill="FFFFFF"/>
          </w:tcPr>
          <w:p w:rsidR="001E73C2" w:rsidRDefault="001E73C2" w:rsidP="00261C70">
            <w:pPr>
              <w:pStyle w:val="20"/>
              <w:shd w:val="clear" w:color="auto" w:fill="auto"/>
              <w:ind w:left="124" w:right="135"/>
              <w:jc w:val="both"/>
            </w:pPr>
            <w:r>
              <w:rPr>
                <w:rFonts w:eastAsia="Lucida Sans Unicode"/>
                <w:kern w:val="1"/>
                <w:lang w:eastAsia="ar-SA"/>
              </w:rPr>
              <w:t>Р</w:t>
            </w:r>
            <w:r w:rsidRPr="001E73C2">
              <w:rPr>
                <w:rFonts w:eastAsia="Lucida Sans Unicode"/>
                <w:kern w:val="1"/>
                <w:lang w:eastAsia="ar-SA"/>
              </w:rPr>
              <w:t>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      </w:r>
            <w:r w:rsidRPr="00BA0E9F">
              <w:rPr>
                <w:rFonts w:eastAsia="Lucida Sans Unicode"/>
                <w:b/>
                <w:kern w:val="1"/>
                <w:lang w:eastAsia="ar-SA"/>
              </w:rPr>
              <w:t xml:space="preserve"> </w:t>
            </w:r>
            <w:r w:rsidRPr="001E5185">
              <w:rPr>
                <w:rFonts w:eastAsia="Lucida Sans Unicode"/>
                <w:i/>
                <w:iCs/>
                <w:kern w:val="1"/>
                <w:lang w:eastAsia="ar-SA"/>
              </w:rPr>
              <w:t>(</w:t>
            </w:r>
            <w:r w:rsidRPr="001E5185">
              <w:rPr>
                <w:i/>
                <w:iCs/>
              </w:rPr>
              <w:t>по профилю профессиональной деятельности педагога)</w:t>
            </w:r>
          </w:p>
        </w:tc>
        <w:tc>
          <w:tcPr>
            <w:tcW w:w="3828" w:type="dxa"/>
            <w:shd w:val="clear" w:color="auto" w:fill="FFFFFF"/>
          </w:tcPr>
          <w:p w:rsidR="001E73C2" w:rsidRDefault="001E73C2" w:rsidP="00851B82">
            <w:pPr>
              <w:pStyle w:val="20"/>
              <w:shd w:val="clear" w:color="auto" w:fill="auto"/>
              <w:ind w:left="120" w:right="138"/>
              <w:jc w:val="left"/>
            </w:pPr>
            <w:r>
              <w:t>5</w:t>
            </w:r>
            <w:r w:rsidRPr="00413FEF">
              <w:rPr>
                <w:rFonts w:eastAsia="Lucida Sans Unicode"/>
                <w:kern w:val="1"/>
                <w:lang w:eastAsia="ar-SA"/>
              </w:rPr>
              <w:t xml:space="preserve"> – </w:t>
            </w:r>
            <w:r>
              <w:t xml:space="preserve">положительная динамика результатов </w:t>
            </w:r>
            <w:r w:rsidRPr="001E73C2">
              <w:rPr>
                <w:i/>
              </w:rPr>
              <w:t xml:space="preserve">(для </w:t>
            </w:r>
            <w:r w:rsidRPr="001E73C2">
              <w:rPr>
                <w:b/>
                <w:i/>
              </w:rPr>
              <w:t>высшей</w:t>
            </w:r>
            <w:r w:rsidRPr="001E73C2">
              <w:rPr>
                <w:i/>
              </w:rPr>
              <w:t xml:space="preserve"> категории)</w:t>
            </w:r>
            <w:r>
              <w:t>;</w:t>
            </w:r>
          </w:p>
          <w:p w:rsidR="001E73C2" w:rsidRDefault="001E73C2" w:rsidP="00851B82">
            <w:pPr>
              <w:pStyle w:val="20"/>
              <w:shd w:val="clear" w:color="auto" w:fill="auto"/>
              <w:ind w:left="120"/>
              <w:jc w:val="left"/>
            </w:pPr>
            <w:r>
              <w:t>3</w:t>
            </w:r>
            <w:r w:rsidRPr="00413FEF">
              <w:rPr>
                <w:rFonts w:eastAsia="Lucida Sans Unicode"/>
                <w:kern w:val="1"/>
                <w:lang w:eastAsia="ar-SA"/>
              </w:rPr>
              <w:t xml:space="preserve"> – </w:t>
            </w:r>
            <w:r>
              <w:t>достижение стабильных</w:t>
            </w:r>
          </w:p>
          <w:p w:rsidR="001E73C2" w:rsidRDefault="001E73C2" w:rsidP="00851B82">
            <w:pPr>
              <w:pStyle w:val="20"/>
              <w:shd w:val="clear" w:color="auto" w:fill="auto"/>
              <w:ind w:left="120"/>
              <w:jc w:val="left"/>
            </w:pPr>
            <w:r>
              <w:t>положительных</w:t>
            </w:r>
          </w:p>
          <w:p w:rsidR="001E73C2" w:rsidRPr="001E73C2" w:rsidRDefault="001E73C2" w:rsidP="00851B82">
            <w:pPr>
              <w:ind w:left="136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1E73C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результатов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FA0772">
              <w:rPr>
                <w:rFonts w:ascii="Times New Roman" w:eastAsiaTheme="minorHAnsi" w:hAnsi="Times New Roman" w:cs="Times New Roman"/>
                <w:i/>
                <w:color w:val="auto"/>
                <w:lang w:eastAsia="en-US"/>
              </w:rPr>
              <w:t xml:space="preserve">(для </w:t>
            </w:r>
            <w:r w:rsidRPr="00FA0772">
              <w:rPr>
                <w:rFonts w:ascii="Times New Roman" w:eastAsiaTheme="minorHAnsi" w:hAnsi="Times New Roman" w:cs="Times New Roman"/>
                <w:b/>
                <w:i/>
                <w:color w:val="auto"/>
                <w:lang w:eastAsia="en-US"/>
              </w:rPr>
              <w:t>первой</w:t>
            </w:r>
            <w:r w:rsidRPr="00FA0772">
              <w:rPr>
                <w:rFonts w:ascii="Times New Roman" w:eastAsiaTheme="minorHAnsi" w:hAnsi="Times New Roman" w:cs="Times New Roman"/>
                <w:i/>
                <w:color w:val="auto"/>
                <w:lang w:eastAsia="en-US"/>
              </w:rPr>
              <w:t xml:space="preserve"> категории)</w:t>
            </w:r>
            <w:r w:rsidRPr="001E73C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;</w:t>
            </w:r>
          </w:p>
          <w:p w:rsidR="001E73C2" w:rsidRPr="003E433B" w:rsidRDefault="001E73C2" w:rsidP="00851B82">
            <w:pPr>
              <w:ind w:left="136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1E73C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0 – результаты нестабильны либо отсутствуют</w:t>
            </w:r>
          </w:p>
        </w:tc>
        <w:tc>
          <w:tcPr>
            <w:tcW w:w="1279" w:type="dxa"/>
            <w:shd w:val="clear" w:color="auto" w:fill="FFFFFF"/>
          </w:tcPr>
          <w:p w:rsidR="001E73C2" w:rsidRDefault="001E73C2" w:rsidP="00851B82">
            <w:pPr>
              <w:rPr>
                <w:sz w:val="10"/>
                <w:szCs w:val="10"/>
              </w:rPr>
            </w:pPr>
          </w:p>
        </w:tc>
      </w:tr>
      <w:tr w:rsidR="00735FB7" w:rsidTr="000F3921">
        <w:trPr>
          <w:trHeight w:val="610"/>
        </w:trPr>
        <w:tc>
          <w:tcPr>
            <w:tcW w:w="4531" w:type="dxa"/>
            <w:gridSpan w:val="2"/>
            <w:shd w:val="clear" w:color="auto" w:fill="FFFFFF"/>
          </w:tcPr>
          <w:p w:rsidR="00735FB7" w:rsidRDefault="00735FB7" w:rsidP="00735FB7">
            <w:pPr>
              <w:tabs>
                <w:tab w:val="left" w:pos="580"/>
              </w:tabs>
              <w:ind w:right="138"/>
              <w:jc w:val="right"/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</w:pPr>
            <w:r w:rsidRPr="00757114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Итого (max/min</w:t>
            </w:r>
            <w:r w:rsidRPr="00357739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 для </w:t>
            </w:r>
            <w:r w:rsidRPr="00357739"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>первой</w:t>
            </w:r>
            <w:r w:rsidRPr="00357739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 категории</w:t>
            </w:r>
            <w:r w:rsidRPr="00757114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):</w:t>
            </w:r>
          </w:p>
          <w:p w:rsidR="00735FB7" w:rsidRDefault="00735FB7" w:rsidP="00735FB7">
            <w:pPr>
              <w:pStyle w:val="20"/>
              <w:shd w:val="clear" w:color="auto" w:fill="auto"/>
              <w:ind w:left="124" w:right="135"/>
              <w:rPr>
                <w:rFonts w:eastAsia="Lucida Sans Unicode"/>
                <w:kern w:val="1"/>
                <w:lang w:eastAsia="ar-SA"/>
              </w:rPr>
            </w:pPr>
            <w:r w:rsidRPr="00757114">
              <w:rPr>
                <w:rFonts w:eastAsia="Lucida Sans Unicode"/>
                <w:kern w:val="1"/>
                <w:lang w:eastAsia="ar-SA"/>
              </w:rPr>
              <w:t>Итого (max/min</w:t>
            </w:r>
            <w:r w:rsidRPr="00357739">
              <w:rPr>
                <w:rFonts w:eastAsia="Lucida Sans Unicode"/>
                <w:b/>
                <w:kern w:val="1"/>
                <w:lang w:eastAsia="ar-SA"/>
              </w:rPr>
              <w:t xml:space="preserve"> </w:t>
            </w:r>
            <w:r w:rsidRPr="00357739">
              <w:rPr>
                <w:rFonts w:eastAsia="Lucida Sans Unicode"/>
                <w:kern w:val="1"/>
                <w:lang w:eastAsia="ar-SA"/>
              </w:rPr>
              <w:t>для</w:t>
            </w:r>
            <w:r w:rsidRPr="00357739">
              <w:rPr>
                <w:rFonts w:eastAsia="Lucida Sans Unicode"/>
                <w:b/>
                <w:kern w:val="1"/>
                <w:lang w:eastAsia="ar-SA"/>
              </w:rPr>
              <w:t xml:space="preserve"> высшей </w:t>
            </w:r>
            <w:r w:rsidRPr="00357739">
              <w:rPr>
                <w:rFonts w:eastAsia="Lucida Sans Unicode"/>
                <w:kern w:val="1"/>
                <w:lang w:eastAsia="ar-SA"/>
              </w:rPr>
              <w:t>категории</w:t>
            </w:r>
            <w:r w:rsidRPr="00757114">
              <w:rPr>
                <w:rFonts w:eastAsia="Lucida Sans Unicode"/>
                <w:kern w:val="1"/>
                <w:lang w:eastAsia="ar-SA"/>
              </w:rPr>
              <w:t>):</w:t>
            </w:r>
          </w:p>
        </w:tc>
        <w:tc>
          <w:tcPr>
            <w:tcW w:w="3828" w:type="dxa"/>
            <w:shd w:val="clear" w:color="auto" w:fill="FFFFFF"/>
          </w:tcPr>
          <w:p w:rsidR="00735FB7" w:rsidRPr="00357739" w:rsidRDefault="00735FB7" w:rsidP="00735FB7">
            <w:pPr>
              <w:pStyle w:val="20"/>
              <w:shd w:val="clear" w:color="auto" w:fill="auto"/>
              <w:ind w:left="120" w:right="138"/>
              <w:jc w:val="left"/>
              <w:rPr>
                <w:b/>
              </w:rPr>
            </w:pPr>
            <w:r w:rsidRPr="00357739">
              <w:rPr>
                <w:b/>
              </w:rPr>
              <w:t>3</w:t>
            </w:r>
            <w:r w:rsidR="00FF03C3">
              <w:rPr>
                <w:b/>
              </w:rPr>
              <w:t>/3</w:t>
            </w:r>
          </w:p>
          <w:p w:rsidR="00735FB7" w:rsidRDefault="00735FB7" w:rsidP="00735FB7">
            <w:pPr>
              <w:pStyle w:val="20"/>
              <w:shd w:val="clear" w:color="auto" w:fill="auto"/>
              <w:ind w:left="120" w:right="138"/>
              <w:jc w:val="left"/>
            </w:pPr>
            <w:r w:rsidRPr="00357739">
              <w:rPr>
                <w:b/>
              </w:rPr>
              <w:t>5</w:t>
            </w:r>
            <w:r w:rsidR="00FF03C3">
              <w:rPr>
                <w:b/>
              </w:rPr>
              <w:t>/5</w:t>
            </w:r>
          </w:p>
        </w:tc>
        <w:tc>
          <w:tcPr>
            <w:tcW w:w="1279" w:type="dxa"/>
            <w:shd w:val="clear" w:color="auto" w:fill="FFFFFF"/>
          </w:tcPr>
          <w:p w:rsidR="00735FB7" w:rsidRDefault="00735FB7" w:rsidP="00851B82">
            <w:pPr>
              <w:rPr>
                <w:sz w:val="10"/>
                <w:szCs w:val="10"/>
              </w:rPr>
            </w:pPr>
          </w:p>
        </w:tc>
      </w:tr>
      <w:tr w:rsidR="001E73C2" w:rsidTr="00082FC3">
        <w:trPr>
          <w:trHeight w:val="542"/>
        </w:trPr>
        <w:tc>
          <w:tcPr>
            <w:tcW w:w="9638" w:type="dxa"/>
            <w:gridSpan w:val="4"/>
            <w:shd w:val="clear" w:color="auto" w:fill="FFFFFF"/>
          </w:tcPr>
          <w:p w:rsidR="001E73C2" w:rsidRPr="008977A1" w:rsidRDefault="001E73C2" w:rsidP="005D6616">
            <w:pPr>
              <w:ind w:left="142" w:right="148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>Раздел 2. Р</w:t>
            </w:r>
            <w:r w:rsidRPr="00BA0E9F"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>езультаты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      </w:r>
            <w:r w:rsidR="00102082"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 xml:space="preserve"> </w:t>
            </w:r>
            <w:r w:rsidR="00102082" w:rsidRPr="00102082">
              <w:rPr>
                <w:rFonts w:ascii="Times New Roman" w:hAnsi="Times New Roman" w:cs="Times New Roman"/>
                <w:i/>
                <w:color w:val="000000" w:themeColor="text1"/>
              </w:rPr>
              <w:t>(заполняется при наличии результатов)</w:t>
            </w:r>
          </w:p>
        </w:tc>
      </w:tr>
      <w:tr w:rsidR="001E73C2" w:rsidTr="000F3921">
        <w:trPr>
          <w:trHeight w:val="989"/>
        </w:trPr>
        <w:tc>
          <w:tcPr>
            <w:tcW w:w="704" w:type="dxa"/>
            <w:shd w:val="clear" w:color="auto" w:fill="FFFFFF"/>
          </w:tcPr>
          <w:p w:rsidR="001E73C2" w:rsidRDefault="00AD6803" w:rsidP="00851B82">
            <w:pPr>
              <w:pStyle w:val="80"/>
              <w:shd w:val="clear" w:color="auto" w:fill="auto"/>
              <w:spacing w:before="0" w:after="0" w:line="240" w:lineRule="auto"/>
              <w:ind w:left="140"/>
              <w:rPr>
                <w:rStyle w:val="812pt"/>
                <w:i w:val="0"/>
                <w:iCs w:val="0"/>
              </w:rPr>
            </w:pPr>
            <w:r>
              <w:rPr>
                <w:rStyle w:val="812pt"/>
                <w:i w:val="0"/>
                <w:iCs w:val="0"/>
              </w:rPr>
              <w:t>2.1.</w:t>
            </w:r>
          </w:p>
        </w:tc>
        <w:tc>
          <w:tcPr>
            <w:tcW w:w="3827" w:type="dxa"/>
            <w:shd w:val="clear" w:color="auto" w:fill="FFFFFF"/>
          </w:tcPr>
          <w:p w:rsidR="008977A1" w:rsidRPr="008977A1" w:rsidRDefault="008977A1" w:rsidP="00261C70">
            <w:pPr>
              <w:ind w:left="57" w:right="132"/>
              <w:jc w:val="both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8977A1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Результаты освоения обучающимися образовательных программ по итогам мониторинга системы образования, проводимого </w:t>
            </w:r>
            <w:r w:rsidRPr="008977A1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lastRenderedPageBreak/>
              <w:t>в порядке, установленном Правительством Российской Федерации</w:t>
            </w:r>
          </w:p>
          <w:p w:rsidR="008730FA" w:rsidRDefault="008977A1" w:rsidP="00261C70">
            <w:pPr>
              <w:pStyle w:val="20"/>
              <w:shd w:val="clear" w:color="auto" w:fill="auto"/>
              <w:ind w:left="57" w:right="132"/>
              <w:jc w:val="both"/>
            </w:pPr>
            <w:r w:rsidRPr="001E73C2">
              <w:rPr>
                <w:rFonts w:eastAsia="Lucida Sans Unicode"/>
                <w:kern w:val="1"/>
                <w:sz w:val="20"/>
                <w:szCs w:val="20"/>
                <w:lang w:eastAsia="ar-SA"/>
              </w:rPr>
              <w:t>(</w:t>
            </w:r>
            <w:r w:rsidRPr="001E73C2">
              <w:rPr>
                <w:rFonts w:eastAsia="Lucida Sans Unicode"/>
                <w:i/>
                <w:iCs/>
                <w:kern w:val="1"/>
                <w:sz w:val="20"/>
                <w:szCs w:val="20"/>
                <w:lang w:eastAsia="ar-SA"/>
              </w:rPr>
              <w:t>Постановление Правительства Российской Федерации от 5 августа 2013 года № 662 «Об осуществлении мониторинга системы образования»)</w:t>
            </w:r>
            <w:r w:rsidR="00AD6803">
              <w:rPr>
                <w:rFonts w:eastAsia="Lucida Sans Unicode"/>
                <w:i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="008730FA" w:rsidRPr="001E5185">
              <w:rPr>
                <w:rFonts w:eastAsia="Lucida Sans Unicode"/>
                <w:i/>
                <w:iCs/>
                <w:kern w:val="1"/>
                <w:lang w:eastAsia="ar-SA"/>
              </w:rPr>
              <w:t>(</w:t>
            </w:r>
            <w:r w:rsidR="008730FA" w:rsidRPr="001E5185">
              <w:rPr>
                <w:i/>
                <w:iCs/>
              </w:rPr>
              <w:t>по профилю профессиональной деятельности педагога)</w:t>
            </w:r>
          </w:p>
        </w:tc>
        <w:tc>
          <w:tcPr>
            <w:tcW w:w="3828" w:type="dxa"/>
            <w:shd w:val="clear" w:color="auto" w:fill="FFFFFF"/>
          </w:tcPr>
          <w:p w:rsidR="008977A1" w:rsidRDefault="008977A1" w:rsidP="00851B82">
            <w:pPr>
              <w:pStyle w:val="20"/>
              <w:shd w:val="clear" w:color="auto" w:fill="auto"/>
              <w:ind w:left="120"/>
              <w:jc w:val="left"/>
            </w:pPr>
            <w:r>
              <w:lastRenderedPageBreak/>
              <w:t>3</w:t>
            </w:r>
            <w:r w:rsidRPr="00413FEF">
              <w:rPr>
                <w:rFonts w:eastAsia="Lucida Sans Unicode"/>
                <w:kern w:val="1"/>
                <w:lang w:eastAsia="ar-SA"/>
              </w:rPr>
              <w:t xml:space="preserve"> – </w:t>
            </w:r>
            <w:r>
              <w:t>достижение стабильных</w:t>
            </w:r>
          </w:p>
          <w:p w:rsidR="008977A1" w:rsidRDefault="008977A1" w:rsidP="00851B82">
            <w:pPr>
              <w:pStyle w:val="20"/>
              <w:shd w:val="clear" w:color="auto" w:fill="auto"/>
              <w:ind w:left="120"/>
              <w:jc w:val="left"/>
            </w:pPr>
            <w:r>
              <w:t>положительных</w:t>
            </w:r>
          </w:p>
          <w:p w:rsidR="008977A1" w:rsidRPr="001E73C2" w:rsidRDefault="008977A1" w:rsidP="00851B82">
            <w:pPr>
              <w:ind w:left="136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1E73C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результатов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8977A1">
              <w:rPr>
                <w:rFonts w:ascii="Times New Roman" w:eastAsiaTheme="minorHAnsi" w:hAnsi="Times New Roman" w:cs="Times New Roman"/>
                <w:i/>
                <w:color w:val="auto"/>
                <w:lang w:eastAsia="en-US"/>
              </w:rPr>
              <w:t>(для</w:t>
            </w:r>
            <w:r w:rsidRPr="0051286F">
              <w:rPr>
                <w:rFonts w:ascii="Times New Roman" w:eastAsiaTheme="minorHAnsi" w:hAnsi="Times New Roman" w:cs="Times New Roman"/>
                <w:i/>
                <w:color w:val="auto"/>
                <w:lang w:eastAsia="en-US"/>
              </w:rPr>
              <w:t xml:space="preserve"> </w:t>
            </w:r>
            <w:r w:rsidR="0051286F" w:rsidRPr="0051286F">
              <w:rPr>
                <w:rFonts w:ascii="Times New Roman" w:eastAsiaTheme="minorHAnsi" w:hAnsi="Times New Roman" w:cs="Times New Roman"/>
                <w:i/>
                <w:color w:val="auto"/>
                <w:lang w:eastAsia="en-US"/>
              </w:rPr>
              <w:t>всех</w:t>
            </w:r>
            <w:r w:rsidRPr="008977A1">
              <w:rPr>
                <w:rFonts w:ascii="Times New Roman" w:eastAsiaTheme="minorHAnsi" w:hAnsi="Times New Roman" w:cs="Times New Roman"/>
                <w:i/>
                <w:color w:val="auto"/>
                <w:lang w:eastAsia="en-US"/>
              </w:rPr>
              <w:t xml:space="preserve"> категории);</w:t>
            </w:r>
          </w:p>
          <w:p w:rsidR="001E73C2" w:rsidRPr="003E433B" w:rsidRDefault="008977A1" w:rsidP="00851B82">
            <w:pPr>
              <w:ind w:left="136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1E73C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0 – результаты нестабильны либо отсутствуют</w:t>
            </w:r>
          </w:p>
        </w:tc>
        <w:tc>
          <w:tcPr>
            <w:tcW w:w="1279" w:type="dxa"/>
            <w:shd w:val="clear" w:color="auto" w:fill="FFFFFF"/>
          </w:tcPr>
          <w:p w:rsidR="001E73C2" w:rsidRDefault="001E73C2" w:rsidP="00851B82">
            <w:pPr>
              <w:rPr>
                <w:sz w:val="10"/>
                <w:szCs w:val="10"/>
              </w:rPr>
            </w:pPr>
          </w:p>
        </w:tc>
      </w:tr>
      <w:tr w:rsidR="00357739" w:rsidTr="00D97EC0">
        <w:trPr>
          <w:trHeight w:val="396"/>
        </w:trPr>
        <w:tc>
          <w:tcPr>
            <w:tcW w:w="4531" w:type="dxa"/>
            <w:gridSpan w:val="2"/>
            <w:shd w:val="clear" w:color="auto" w:fill="FFFFFF"/>
          </w:tcPr>
          <w:p w:rsidR="00357739" w:rsidRPr="00D97EC0" w:rsidRDefault="00357739" w:rsidP="0051286F">
            <w:pPr>
              <w:tabs>
                <w:tab w:val="left" w:pos="580"/>
              </w:tabs>
              <w:ind w:right="138"/>
              <w:jc w:val="right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D97EC0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lastRenderedPageBreak/>
              <w:t>Оценивается при наличии результата</w:t>
            </w:r>
          </w:p>
          <w:p w:rsidR="00357739" w:rsidRPr="00D97EC0" w:rsidRDefault="00357739" w:rsidP="0051286F">
            <w:pPr>
              <w:tabs>
                <w:tab w:val="left" w:pos="580"/>
              </w:tabs>
              <w:ind w:right="138"/>
              <w:jc w:val="right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D97EC0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Итого (max/min</w:t>
            </w:r>
            <w:r w:rsidR="0051286F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 для </w:t>
            </w:r>
            <w:r w:rsidR="0051286F" w:rsidRPr="0051286F"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>всех</w:t>
            </w:r>
            <w:r w:rsidR="0051286F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 категорий</w:t>
            </w:r>
            <w:r w:rsidRPr="00D97EC0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):</w:t>
            </w:r>
          </w:p>
        </w:tc>
        <w:tc>
          <w:tcPr>
            <w:tcW w:w="3828" w:type="dxa"/>
            <w:shd w:val="clear" w:color="auto" w:fill="auto"/>
          </w:tcPr>
          <w:p w:rsidR="00357739" w:rsidRPr="00D97EC0" w:rsidRDefault="00357739" w:rsidP="00851B82">
            <w:pPr>
              <w:pStyle w:val="20"/>
              <w:shd w:val="clear" w:color="auto" w:fill="auto"/>
              <w:ind w:left="120" w:right="138"/>
              <w:jc w:val="left"/>
              <w:rPr>
                <w:b/>
              </w:rPr>
            </w:pPr>
          </w:p>
          <w:p w:rsidR="00357739" w:rsidRPr="00D97EC0" w:rsidRDefault="00357739" w:rsidP="0051286F">
            <w:pPr>
              <w:pStyle w:val="20"/>
              <w:shd w:val="clear" w:color="auto" w:fill="auto"/>
              <w:ind w:left="120" w:right="138"/>
              <w:jc w:val="left"/>
            </w:pPr>
            <w:r w:rsidRPr="00D97EC0">
              <w:rPr>
                <w:b/>
              </w:rPr>
              <w:t>3</w:t>
            </w:r>
            <w:r w:rsidR="0051286F">
              <w:rPr>
                <w:b/>
              </w:rPr>
              <w:t>/3</w:t>
            </w:r>
            <w:r w:rsidRPr="00D97EC0">
              <w:rPr>
                <w:b/>
              </w:rPr>
              <w:t xml:space="preserve"> </w:t>
            </w:r>
          </w:p>
        </w:tc>
        <w:tc>
          <w:tcPr>
            <w:tcW w:w="1279" w:type="dxa"/>
            <w:shd w:val="clear" w:color="auto" w:fill="FFFFFF"/>
          </w:tcPr>
          <w:p w:rsidR="00357739" w:rsidRDefault="00357739" w:rsidP="00851B82">
            <w:pPr>
              <w:rPr>
                <w:sz w:val="10"/>
                <w:szCs w:val="10"/>
              </w:rPr>
            </w:pPr>
          </w:p>
        </w:tc>
      </w:tr>
      <w:tr w:rsidR="00581BD2" w:rsidTr="005D6616">
        <w:trPr>
          <w:trHeight w:val="1031"/>
        </w:trPr>
        <w:tc>
          <w:tcPr>
            <w:tcW w:w="9638" w:type="dxa"/>
            <w:gridSpan w:val="4"/>
            <w:shd w:val="clear" w:color="auto" w:fill="auto"/>
          </w:tcPr>
          <w:p w:rsidR="00581BD2" w:rsidRPr="00D97EC0" w:rsidRDefault="008730FA" w:rsidP="005D6616">
            <w:pPr>
              <w:pStyle w:val="ConsPlusNormal"/>
              <w:ind w:left="142" w:right="148"/>
              <w:jc w:val="center"/>
              <w:rPr>
                <w:sz w:val="10"/>
                <w:szCs w:val="10"/>
              </w:rPr>
            </w:pPr>
            <w:r w:rsidRPr="00D97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Выявление и развитие у обучающихся способностей к научной (интеллектуальной), творческой, физкультурно-спортивной деятельности</w:t>
            </w:r>
            <w:r w:rsidR="00CF4AC1" w:rsidRPr="00D97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F4AC1" w:rsidRPr="00D97EC0">
              <w:rPr>
                <w:rStyle w:val="812pt"/>
                <w:rFonts w:eastAsiaTheme="minorHAnsi"/>
                <w:b w:val="0"/>
                <w:lang w:eastAsia="en-US"/>
              </w:rPr>
              <w:t>(</w:t>
            </w:r>
            <w:r w:rsidR="00CF4AC1" w:rsidRPr="00D97EC0">
              <w:rPr>
                <w:rStyle w:val="812pt"/>
                <w:rFonts w:eastAsiaTheme="minorHAnsi"/>
                <w:b w:val="0"/>
                <w:bCs w:val="0"/>
                <w:i/>
                <w:iCs/>
                <w:lang w:eastAsia="en-US"/>
              </w:rPr>
              <w:t xml:space="preserve">для </w:t>
            </w:r>
            <w:r w:rsidR="00CF4AC1" w:rsidRPr="00666BC5">
              <w:rPr>
                <w:rStyle w:val="812pt"/>
                <w:rFonts w:eastAsiaTheme="minorHAnsi"/>
                <w:bCs w:val="0"/>
                <w:i/>
                <w:iCs/>
                <w:lang w:eastAsia="en-US"/>
              </w:rPr>
              <w:t>всех</w:t>
            </w:r>
            <w:r w:rsidR="00CF4AC1" w:rsidRPr="00D97EC0">
              <w:rPr>
                <w:rStyle w:val="812pt"/>
                <w:rFonts w:eastAsiaTheme="minorHAnsi"/>
                <w:b w:val="0"/>
                <w:bCs w:val="0"/>
                <w:i/>
                <w:iCs/>
                <w:lang w:eastAsia="en-US"/>
              </w:rPr>
              <w:t xml:space="preserve"> категорий</w:t>
            </w:r>
            <w:r w:rsidR="00CF4AC1" w:rsidRPr="00D97EC0">
              <w:rPr>
                <w:rStyle w:val="812pt"/>
                <w:rFonts w:eastAsiaTheme="minorHAnsi"/>
                <w:b w:val="0"/>
                <w:lang w:eastAsia="en-US"/>
              </w:rPr>
              <w:t>)</w:t>
            </w:r>
            <w:r w:rsidR="00876FDF" w:rsidRPr="00D97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а также их участие в олимпиадах, конкурсах, фестивалях, соревнованиях </w:t>
            </w:r>
            <w:r w:rsidR="00876FDF" w:rsidRPr="00D97EC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(для </w:t>
            </w:r>
            <w:r w:rsidR="00876FDF" w:rsidRPr="00D97E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высшей</w:t>
            </w:r>
            <w:r w:rsidR="00876FDF" w:rsidRPr="00D97EC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категории)</w:t>
            </w:r>
          </w:p>
        </w:tc>
      </w:tr>
      <w:tr w:rsidR="00111B49" w:rsidTr="00D524CA">
        <w:trPr>
          <w:trHeight w:val="558"/>
        </w:trPr>
        <w:tc>
          <w:tcPr>
            <w:tcW w:w="704" w:type="dxa"/>
            <w:shd w:val="clear" w:color="auto" w:fill="FFFFFF"/>
          </w:tcPr>
          <w:p w:rsidR="00111B49" w:rsidRDefault="00111B49" w:rsidP="00851B82">
            <w:pPr>
              <w:pStyle w:val="80"/>
              <w:shd w:val="clear" w:color="auto" w:fill="auto"/>
              <w:spacing w:before="0" w:after="0" w:line="240" w:lineRule="auto"/>
              <w:ind w:left="140"/>
              <w:rPr>
                <w:rStyle w:val="812pt"/>
                <w:i w:val="0"/>
                <w:iCs w:val="0"/>
              </w:rPr>
            </w:pPr>
            <w:r>
              <w:rPr>
                <w:rStyle w:val="812pt"/>
                <w:i w:val="0"/>
                <w:iCs w:val="0"/>
              </w:rPr>
              <w:t>3.1.</w:t>
            </w:r>
          </w:p>
        </w:tc>
        <w:tc>
          <w:tcPr>
            <w:tcW w:w="3827" w:type="dxa"/>
            <w:shd w:val="clear" w:color="auto" w:fill="auto"/>
          </w:tcPr>
          <w:p w:rsidR="00111B49" w:rsidRPr="001B08F6" w:rsidRDefault="00111B49" w:rsidP="00261C70">
            <w:pPr>
              <w:ind w:left="124" w:right="135"/>
              <w:jc w:val="both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1B08F6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Учет индивидуальных особенностей обучающихся в построении образовательного процесса, выборе образовательных технологий, методик обучения (показать, как выявляются и развиваются способности обучающихся к научной (интеллектуальной), творческой, физкультурно-спортивной деятельности</w:t>
            </w:r>
            <w:r w:rsidR="00BD6F9F" w:rsidRPr="001B08F6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)</w:t>
            </w:r>
            <w:r w:rsidRPr="001B08F6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 </w:t>
            </w:r>
            <w:r w:rsidRPr="001B08F6">
              <w:rPr>
                <w:rFonts w:ascii="Times New Roman" w:eastAsia="Lucida Sans Unicode" w:hAnsi="Times New Roman" w:cs="Times New Roman"/>
                <w:i/>
                <w:iCs/>
                <w:color w:val="auto"/>
                <w:kern w:val="1"/>
                <w:lang w:eastAsia="ar-SA"/>
              </w:rPr>
              <w:t>(</w:t>
            </w:r>
            <w:r w:rsidRPr="001B08F6">
              <w:rPr>
                <w:rFonts w:ascii="Times New Roman" w:hAnsi="Times New Roman" w:cs="Times New Roman"/>
                <w:i/>
                <w:iCs/>
                <w:color w:val="auto"/>
              </w:rPr>
              <w:t>по профилю профессиональной деятельности педагога</w:t>
            </w:r>
            <w:r w:rsidRPr="001B08F6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)</w:t>
            </w:r>
          </w:p>
        </w:tc>
        <w:tc>
          <w:tcPr>
            <w:tcW w:w="3828" w:type="dxa"/>
            <w:shd w:val="clear" w:color="auto" w:fill="FFFFFF"/>
          </w:tcPr>
          <w:p w:rsidR="00111B49" w:rsidRPr="00CE486A" w:rsidRDefault="00111B49" w:rsidP="00111B49">
            <w:pPr>
              <w:pStyle w:val="20"/>
              <w:shd w:val="clear" w:color="auto" w:fill="auto"/>
              <w:ind w:left="124"/>
              <w:jc w:val="left"/>
              <w:rPr>
                <w:rFonts w:eastAsia="Lucida Sans Unicode"/>
                <w:kern w:val="1"/>
                <w:lang w:eastAsia="ar-SA"/>
              </w:rPr>
            </w:pPr>
            <w:r>
              <w:t xml:space="preserve">2 </w:t>
            </w:r>
            <w:r>
              <w:rPr>
                <w:rFonts w:eastAsia="Lucida Sans Unicode"/>
                <w:kern w:val="1"/>
                <w:lang w:eastAsia="ar-SA"/>
              </w:rPr>
              <w:t>–</w:t>
            </w:r>
            <w:r>
              <w:t xml:space="preserve"> </w:t>
            </w:r>
            <w:r w:rsidRPr="00CE486A">
              <w:rPr>
                <w:rFonts w:eastAsia="Lucida Sans Unicode"/>
                <w:kern w:val="1"/>
                <w:lang w:eastAsia="ar-SA"/>
              </w:rPr>
              <w:t xml:space="preserve">обоснованность выбора и системность в реализации; </w:t>
            </w:r>
          </w:p>
          <w:p w:rsidR="00111B49" w:rsidRPr="00CE486A" w:rsidRDefault="00111B49" w:rsidP="00111B49">
            <w:pPr>
              <w:ind w:left="124" w:right="132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CE486A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1</w:t>
            </w:r>
            <w:r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 – </w:t>
            </w:r>
            <w:r w:rsidRPr="00CE486A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частично выбор обоснован и реализуется фрагментарно;</w:t>
            </w:r>
          </w:p>
          <w:p w:rsidR="00111B49" w:rsidRDefault="00111B49" w:rsidP="00111B49">
            <w:pPr>
              <w:ind w:left="124" w:right="140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CE486A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0</w:t>
            </w:r>
            <w:r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 –</w:t>
            </w:r>
            <w:r>
              <w:rPr>
                <w:rFonts w:eastAsia="Lucida Sans Unicode"/>
                <w:kern w:val="1"/>
                <w:lang w:eastAsia="ar-SA"/>
              </w:rPr>
              <w:t xml:space="preserve"> </w:t>
            </w:r>
            <w:r w:rsidRPr="00CE486A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нет</w:t>
            </w:r>
          </w:p>
        </w:tc>
        <w:tc>
          <w:tcPr>
            <w:tcW w:w="1279" w:type="dxa"/>
            <w:shd w:val="clear" w:color="auto" w:fill="FFFFFF"/>
          </w:tcPr>
          <w:p w:rsidR="00111B49" w:rsidRDefault="00111B49" w:rsidP="00851B82">
            <w:pPr>
              <w:rPr>
                <w:sz w:val="10"/>
                <w:szCs w:val="10"/>
              </w:rPr>
            </w:pPr>
          </w:p>
        </w:tc>
      </w:tr>
      <w:tr w:rsidR="00111B49" w:rsidTr="001B08F6">
        <w:trPr>
          <w:trHeight w:val="558"/>
        </w:trPr>
        <w:tc>
          <w:tcPr>
            <w:tcW w:w="704" w:type="dxa"/>
            <w:shd w:val="clear" w:color="auto" w:fill="FFFFFF"/>
          </w:tcPr>
          <w:p w:rsidR="00111B49" w:rsidRDefault="00111B49" w:rsidP="00111B49">
            <w:pPr>
              <w:pStyle w:val="80"/>
              <w:shd w:val="clear" w:color="auto" w:fill="auto"/>
              <w:spacing w:before="0" w:after="0" w:line="240" w:lineRule="auto"/>
              <w:ind w:left="140"/>
              <w:rPr>
                <w:rStyle w:val="812pt"/>
                <w:i w:val="0"/>
                <w:iCs w:val="0"/>
              </w:rPr>
            </w:pPr>
            <w:r>
              <w:rPr>
                <w:rStyle w:val="812pt"/>
                <w:i w:val="0"/>
                <w:iCs w:val="0"/>
              </w:rPr>
              <w:t>3.2.</w:t>
            </w:r>
          </w:p>
        </w:tc>
        <w:tc>
          <w:tcPr>
            <w:tcW w:w="3827" w:type="dxa"/>
            <w:shd w:val="clear" w:color="auto" w:fill="auto"/>
          </w:tcPr>
          <w:p w:rsidR="00111B49" w:rsidRPr="001B08F6" w:rsidRDefault="00CE3422" w:rsidP="00261C70">
            <w:pPr>
              <w:ind w:left="124" w:right="135"/>
              <w:jc w:val="both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1B08F6">
              <w:rPr>
                <w:rFonts w:ascii="Times New Roman" w:hAnsi="Times New Roman" w:cs="Times New Roman"/>
                <w:color w:val="auto"/>
              </w:rPr>
              <w:t xml:space="preserve">Наличие программ элективных курсов, дополнительных общеобразовательных программ, разработанных педагогом и реализуемых </w:t>
            </w:r>
            <w:r w:rsidR="00D524CA" w:rsidRPr="001B08F6">
              <w:rPr>
                <w:rFonts w:ascii="Times New Roman" w:hAnsi="Times New Roman" w:cs="Times New Roman"/>
                <w:color w:val="auto"/>
              </w:rPr>
              <w:t xml:space="preserve">педагогом </w:t>
            </w:r>
            <w:r w:rsidRPr="001B08F6">
              <w:rPr>
                <w:rFonts w:ascii="Times New Roman" w:hAnsi="Times New Roman" w:cs="Times New Roman"/>
                <w:color w:val="auto"/>
              </w:rPr>
              <w:t>(либо реализовывавшихся) в образовательной организации</w:t>
            </w:r>
          </w:p>
        </w:tc>
        <w:tc>
          <w:tcPr>
            <w:tcW w:w="3828" w:type="dxa"/>
            <w:shd w:val="clear" w:color="auto" w:fill="FFFFFF"/>
          </w:tcPr>
          <w:p w:rsidR="00111B49" w:rsidRDefault="00111B49" w:rsidP="00111B49">
            <w:pPr>
              <w:pStyle w:val="20"/>
              <w:shd w:val="clear" w:color="auto" w:fill="auto"/>
              <w:ind w:left="124" w:right="140"/>
              <w:jc w:val="left"/>
            </w:pPr>
            <w:r>
              <w:t>2</w:t>
            </w:r>
            <w:r>
              <w:rPr>
                <w:rFonts w:eastAsia="Lucida Sans Unicode"/>
                <w:kern w:val="1"/>
                <w:lang w:eastAsia="ar-SA"/>
              </w:rPr>
              <w:t xml:space="preserve"> – </w:t>
            </w:r>
            <w:r>
              <w:t>самостоятельная разработка;</w:t>
            </w:r>
          </w:p>
          <w:p w:rsidR="00111B49" w:rsidRDefault="00111B49" w:rsidP="00111B49">
            <w:pPr>
              <w:pStyle w:val="20"/>
              <w:shd w:val="clear" w:color="auto" w:fill="auto"/>
              <w:ind w:left="124" w:right="140"/>
              <w:jc w:val="left"/>
            </w:pPr>
            <w:r>
              <w:t>1</w:t>
            </w:r>
            <w:r>
              <w:rPr>
                <w:rFonts w:eastAsia="Lucida Sans Unicode"/>
                <w:kern w:val="1"/>
                <w:lang w:eastAsia="ar-SA"/>
              </w:rPr>
              <w:t xml:space="preserve"> – </w:t>
            </w:r>
            <w:r>
              <w:t>участие в разработке в составе группы;</w:t>
            </w:r>
          </w:p>
          <w:p w:rsidR="00111B49" w:rsidRDefault="00111B49" w:rsidP="00111B49">
            <w:pPr>
              <w:ind w:left="124" w:right="140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E71D3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0</w:t>
            </w:r>
            <w:r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 – </w:t>
            </w:r>
            <w:r w:rsidRPr="00E71D3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нет</w:t>
            </w:r>
          </w:p>
        </w:tc>
        <w:tc>
          <w:tcPr>
            <w:tcW w:w="1279" w:type="dxa"/>
            <w:shd w:val="clear" w:color="auto" w:fill="FFFFFF"/>
          </w:tcPr>
          <w:p w:rsidR="00111B49" w:rsidRDefault="00111B49" w:rsidP="00111B49">
            <w:pPr>
              <w:rPr>
                <w:sz w:val="10"/>
                <w:szCs w:val="10"/>
              </w:rPr>
            </w:pPr>
          </w:p>
        </w:tc>
      </w:tr>
      <w:tr w:rsidR="00111B49" w:rsidTr="000F3921">
        <w:trPr>
          <w:trHeight w:val="558"/>
        </w:trPr>
        <w:tc>
          <w:tcPr>
            <w:tcW w:w="704" w:type="dxa"/>
            <w:shd w:val="clear" w:color="auto" w:fill="FFFFFF"/>
          </w:tcPr>
          <w:p w:rsidR="00111B49" w:rsidRDefault="00111B49" w:rsidP="00111B49">
            <w:pPr>
              <w:pStyle w:val="80"/>
              <w:shd w:val="clear" w:color="auto" w:fill="auto"/>
              <w:spacing w:before="0" w:after="0" w:line="240" w:lineRule="auto"/>
              <w:ind w:left="140"/>
              <w:rPr>
                <w:rStyle w:val="812pt"/>
                <w:i w:val="0"/>
                <w:iCs w:val="0"/>
              </w:rPr>
            </w:pPr>
            <w:r>
              <w:rPr>
                <w:rStyle w:val="812pt"/>
                <w:i w:val="0"/>
                <w:iCs w:val="0"/>
              </w:rPr>
              <w:t>3.3.</w:t>
            </w:r>
          </w:p>
        </w:tc>
        <w:tc>
          <w:tcPr>
            <w:tcW w:w="3827" w:type="dxa"/>
            <w:shd w:val="clear" w:color="auto" w:fill="FFFFFF"/>
          </w:tcPr>
          <w:p w:rsidR="00111B49" w:rsidRPr="00CD5006" w:rsidRDefault="00111B49" w:rsidP="00261C70">
            <w:pPr>
              <w:ind w:left="124" w:right="135"/>
              <w:jc w:val="both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E71D3D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Наличие внеурочных меро</w:t>
            </w:r>
            <w:r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приятий, реализуемых педагогом </w:t>
            </w:r>
            <w:r w:rsidRPr="001E5185">
              <w:rPr>
                <w:rFonts w:ascii="Times New Roman" w:eastAsia="Lucida Sans Unicode" w:hAnsi="Times New Roman" w:cs="Times New Roman"/>
                <w:i/>
                <w:iCs/>
                <w:color w:val="auto"/>
                <w:kern w:val="1"/>
                <w:lang w:eastAsia="ar-SA"/>
              </w:rPr>
              <w:t>(</w:t>
            </w:r>
            <w:r w:rsidRPr="001E5185">
              <w:rPr>
                <w:rFonts w:ascii="Times New Roman" w:hAnsi="Times New Roman" w:cs="Times New Roman"/>
                <w:i/>
                <w:iCs/>
                <w:color w:val="auto"/>
              </w:rPr>
              <w:t>по профилю профессиональной деятельности педагога)</w:t>
            </w:r>
          </w:p>
        </w:tc>
        <w:tc>
          <w:tcPr>
            <w:tcW w:w="3828" w:type="dxa"/>
            <w:shd w:val="clear" w:color="auto" w:fill="FFFFFF"/>
          </w:tcPr>
          <w:p w:rsidR="00111B49" w:rsidRDefault="00111B49" w:rsidP="00111B49">
            <w:pPr>
              <w:ind w:left="124" w:right="140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2 – </w:t>
            </w:r>
            <w:r w:rsidRPr="00413FEF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инициативы носят системный характер</w:t>
            </w:r>
            <w:r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; </w:t>
            </w:r>
          </w:p>
          <w:p w:rsidR="00111B49" w:rsidRDefault="00111B49" w:rsidP="00111B49">
            <w:pPr>
              <w:ind w:left="124" w:right="140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1 – </w:t>
            </w:r>
            <w:r w:rsidRPr="00413FEF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инициативы затрагивают отдельные стороны деятельности;</w:t>
            </w:r>
          </w:p>
          <w:p w:rsidR="00111B49" w:rsidRDefault="00111B49" w:rsidP="00111B49">
            <w:pPr>
              <w:ind w:left="124" w:right="140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0 – инициативы отсутствуют</w:t>
            </w:r>
          </w:p>
        </w:tc>
        <w:tc>
          <w:tcPr>
            <w:tcW w:w="1279" w:type="dxa"/>
            <w:shd w:val="clear" w:color="auto" w:fill="FFFFFF"/>
          </w:tcPr>
          <w:p w:rsidR="00111B49" w:rsidRDefault="00111B49" w:rsidP="00111B49">
            <w:pPr>
              <w:rPr>
                <w:sz w:val="10"/>
                <w:szCs w:val="10"/>
              </w:rPr>
            </w:pPr>
          </w:p>
        </w:tc>
      </w:tr>
      <w:tr w:rsidR="00FA0772" w:rsidTr="000F3921">
        <w:trPr>
          <w:trHeight w:val="989"/>
        </w:trPr>
        <w:tc>
          <w:tcPr>
            <w:tcW w:w="704" w:type="dxa"/>
            <w:shd w:val="clear" w:color="auto" w:fill="FFFFFF"/>
          </w:tcPr>
          <w:p w:rsidR="00FA0772" w:rsidRDefault="00111B49" w:rsidP="00851B82">
            <w:pPr>
              <w:pStyle w:val="80"/>
              <w:shd w:val="clear" w:color="auto" w:fill="auto"/>
              <w:spacing w:before="0" w:after="0" w:line="240" w:lineRule="auto"/>
              <w:ind w:left="140"/>
              <w:rPr>
                <w:rStyle w:val="812pt"/>
                <w:i w:val="0"/>
                <w:iCs w:val="0"/>
              </w:rPr>
            </w:pPr>
            <w:r>
              <w:rPr>
                <w:rStyle w:val="812pt"/>
                <w:i w:val="0"/>
                <w:iCs w:val="0"/>
              </w:rPr>
              <w:t>3.4</w:t>
            </w:r>
            <w:r w:rsidR="00FA0772">
              <w:rPr>
                <w:rStyle w:val="812pt"/>
                <w:i w:val="0"/>
                <w:iCs w:val="0"/>
              </w:rPr>
              <w:t>.</w:t>
            </w:r>
          </w:p>
        </w:tc>
        <w:tc>
          <w:tcPr>
            <w:tcW w:w="3827" w:type="dxa"/>
            <w:shd w:val="clear" w:color="auto" w:fill="FFFFFF"/>
          </w:tcPr>
          <w:p w:rsidR="00FA0772" w:rsidRPr="001B08F6" w:rsidRDefault="00FA0772" w:rsidP="00261C70">
            <w:pPr>
              <w:ind w:left="124" w:right="135"/>
              <w:jc w:val="both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1B08F6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Участие обучающихся в </w:t>
            </w:r>
            <w:r w:rsidR="001B08F6" w:rsidRPr="001B08F6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очных </w:t>
            </w:r>
            <w:r w:rsidRPr="001B08F6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мероприятиях </w:t>
            </w:r>
            <w:r w:rsidR="00102082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по </w:t>
            </w:r>
            <w:r w:rsidR="00102082" w:rsidRPr="00102082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предмету и внеурочной деятельности</w:t>
            </w:r>
            <w:r w:rsidR="00102082" w:rsidRPr="00041CA3">
              <w:rPr>
                <w:b/>
                <w:bCs/>
                <w:highlight w:val="yellow"/>
                <w:lang w:eastAsia="en-US"/>
              </w:rPr>
              <w:t xml:space="preserve"> </w:t>
            </w:r>
            <w:r w:rsidR="00CE3422" w:rsidRPr="001B08F6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(олимпиады, конкурсы, соревнования, смотры, фестивали и др.) </w:t>
            </w:r>
            <w:r w:rsidRPr="001B08F6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по профилю профессиональной деятельности педагога</w:t>
            </w:r>
          </w:p>
        </w:tc>
        <w:tc>
          <w:tcPr>
            <w:tcW w:w="3828" w:type="dxa"/>
            <w:shd w:val="clear" w:color="auto" w:fill="FFFFFF"/>
          </w:tcPr>
          <w:p w:rsidR="00FA0772" w:rsidRPr="001B08F6" w:rsidRDefault="00FA0772" w:rsidP="00851B82">
            <w:pPr>
              <w:pStyle w:val="20"/>
              <w:shd w:val="clear" w:color="auto" w:fill="auto"/>
              <w:ind w:left="124" w:right="140"/>
              <w:jc w:val="left"/>
            </w:pPr>
            <w:r w:rsidRPr="001B08F6">
              <w:t>3</w:t>
            </w:r>
            <w:r w:rsidRPr="001B08F6">
              <w:rPr>
                <w:rFonts w:eastAsia="Lucida Sans Unicode"/>
                <w:kern w:val="1"/>
                <w:lang w:eastAsia="ar-SA"/>
              </w:rPr>
              <w:t xml:space="preserve"> – </w:t>
            </w:r>
            <w:r w:rsidRPr="001B08F6">
              <w:t>на федеральном уровне;</w:t>
            </w:r>
          </w:p>
          <w:p w:rsidR="00FA0772" w:rsidRPr="001B08F6" w:rsidRDefault="00FA0772" w:rsidP="00851B82">
            <w:pPr>
              <w:pStyle w:val="20"/>
              <w:shd w:val="clear" w:color="auto" w:fill="auto"/>
              <w:ind w:left="124" w:right="140"/>
              <w:jc w:val="left"/>
            </w:pPr>
            <w:r w:rsidRPr="001B08F6">
              <w:t xml:space="preserve">2-на региональном уровне; </w:t>
            </w:r>
          </w:p>
          <w:p w:rsidR="00FA0772" w:rsidRPr="001B08F6" w:rsidRDefault="00FA0772" w:rsidP="00851B82">
            <w:pPr>
              <w:pStyle w:val="20"/>
              <w:shd w:val="clear" w:color="auto" w:fill="auto"/>
              <w:ind w:left="124" w:right="140"/>
              <w:jc w:val="left"/>
            </w:pPr>
            <w:r w:rsidRPr="001B08F6">
              <w:t>1</w:t>
            </w:r>
            <w:r w:rsidRPr="001B08F6">
              <w:rPr>
                <w:rFonts w:eastAsia="Lucida Sans Unicode"/>
                <w:kern w:val="1"/>
                <w:lang w:eastAsia="ar-SA"/>
              </w:rPr>
              <w:t xml:space="preserve"> – </w:t>
            </w:r>
            <w:r w:rsidRPr="001B08F6">
              <w:t>на муниципальном уровне;</w:t>
            </w:r>
          </w:p>
          <w:p w:rsidR="00FA0772" w:rsidRPr="001B08F6" w:rsidRDefault="00FA0772" w:rsidP="00851B82">
            <w:pPr>
              <w:pStyle w:val="20"/>
              <w:shd w:val="clear" w:color="auto" w:fill="auto"/>
              <w:ind w:left="124" w:right="140"/>
              <w:jc w:val="left"/>
            </w:pPr>
            <w:r w:rsidRPr="001B08F6">
              <w:t>0</w:t>
            </w:r>
            <w:r w:rsidRPr="001B08F6">
              <w:rPr>
                <w:rFonts w:eastAsia="Lucida Sans Unicode"/>
                <w:kern w:val="1"/>
                <w:lang w:eastAsia="ar-SA"/>
              </w:rPr>
              <w:t xml:space="preserve"> – </w:t>
            </w:r>
            <w:r w:rsidRPr="001B08F6">
              <w:t>нет</w:t>
            </w:r>
          </w:p>
        </w:tc>
        <w:tc>
          <w:tcPr>
            <w:tcW w:w="1279" w:type="dxa"/>
            <w:shd w:val="clear" w:color="auto" w:fill="FFFFFF"/>
          </w:tcPr>
          <w:p w:rsidR="00FA0772" w:rsidRDefault="00FA0772" w:rsidP="00851B82">
            <w:pPr>
              <w:rPr>
                <w:sz w:val="10"/>
                <w:szCs w:val="10"/>
              </w:rPr>
            </w:pPr>
          </w:p>
        </w:tc>
      </w:tr>
      <w:tr w:rsidR="00FA0772" w:rsidTr="000F3921">
        <w:trPr>
          <w:trHeight w:val="989"/>
        </w:trPr>
        <w:tc>
          <w:tcPr>
            <w:tcW w:w="704" w:type="dxa"/>
            <w:shd w:val="clear" w:color="auto" w:fill="FFFFFF"/>
          </w:tcPr>
          <w:p w:rsidR="00FA0772" w:rsidRDefault="00111B49" w:rsidP="00851B82">
            <w:pPr>
              <w:pStyle w:val="80"/>
              <w:shd w:val="clear" w:color="auto" w:fill="auto"/>
              <w:spacing w:before="0" w:after="0" w:line="240" w:lineRule="auto"/>
              <w:ind w:left="140"/>
              <w:rPr>
                <w:rStyle w:val="812pt"/>
                <w:i w:val="0"/>
                <w:iCs w:val="0"/>
              </w:rPr>
            </w:pPr>
            <w:r>
              <w:rPr>
                <w:rStyle w:val="812pt"/>
                <w:i w:val="0"/>
                <w:iCs w:val="0"/>
              </w:rPr>
              <w:t>3.5</w:t>
            </w:r>
            <w:r w:rsidR="00FA0772">
              <w:rPr>
                <w:rStyle w:val="812pt"/>
                <w:i w:val="0"/>
                <w:iCs w:val="0"/>
              </w:rPr>
              <w:t>.</w:t>
            </w:r>
          </w:p>
        </w:tc>
        <w:tc>
          <w:tcPr>
            <w:tcW w:w="3827" w:type="dxa"/>
            <w:shd w:val="clear" w:color="auto" w:fill="FFFFFF"/>
          </w:tcPr>
          <w:p w:rsidR="00FA0772" w:rsidRPr="001B08F6" w:rsidRDefault="001B08F6" w:rsidP="00261C70">
            <w:pPr>
              <w:ind w:left="124" w:right="135"/>
              <w:jc w:val="both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1B08F6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Участие обучающихся в </w:t>
            </w:r>
            <w:r w:rsidR="00102082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заочных </w:t>
            </w:r>
            <w:r w:rsidRPr="001B08F6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мероприятиях </w:t>
            </w:r>
            <w:r w:rsidR="00102082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по </w:t>
            </w:r>
            <w:r w:rsidR="00102082" w:rsidRPr="00102082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предмету и внеурочной деятельности</w:t>
            </w:r>
            <w:r w:rsidR="00102082" w:rsidRPr="00102082">
              <w:rPr>
                <w:b/>
                <w:bCs/>
                <w:lang w:eastAsia="en-US"/>
              </w:rPr>
              <w:t xml:space="preserve"> </w:t>
            </w:r>
            <w:r w:rsidRPr="00102082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(олимпиады</w:t>
            </w:r>
            <w:r w:rsidRPr="001B08F6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, конкурсы, </w:t>
            </w:r>
            <w:r w:rsidRPr="001B08F6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lastRenderedPageBreak/>
              <w:t>соревнования, смотры, фестивали и др.) по профилю профессиональной деятельности педагога</w:t>
            </w:r>
          </w:p>
        </w:tc>
        <w:tc>
          <w:tcPr>
            <w:tcW w:w="3828" w:type="dxa"/>
            <w:shd w:val="clear" w:color="auto" w:fill="FFFFFF"/>
          </w:tcPr>
          <w:p w:rsidR="00FA0772" w:rsidRPr="001B08F6" w:rsidRDefault="00FA0772" w:rsidP="00851B82">
            <w:pPr>
              <w:pStyle w:val="20"/>
              <w:shd w:val="clear" w:color="auto" w:fill="auto"/>
              <w:ind w:left="124" w:right="140"/>
              <w:jc w:val="left"/>
            </w:pPr>
            <w:r w:rsidRPr="001B08F6">
              <w:lastRenderedPageBreak/>
              <w:t>3</w:t>
            </w:r>
            <w:r w:rsidRPr="001B08F6">
              <w:rPr>
                <w:rFonts w:eastAsia="Lucida Sans Unicode"/>
                <w:kern w:val="1"/>
                <w:lang w:eastAsia="ar-SA"/>
              </w:rPr>
              <w:t xml:space="preserve"> – </w:t>
            </w:r>
            <w:r w:rsidRPr="001B08F6">
              <w:t xml:space="preserve">на федеральном уровне; </w:t>
            </w:r>
          </w:p>
          <w:p w:rsidR="00FA0772" w:rsidRPr="001B08F6" w:rsidRDefault="00FA0772" w:rsidP="00851B82">
            <w:pPr>
              <w:pStyle w:val="20"/>
              <w:shd w:val="clear" w:color="auto" w:fill="auto"/>
              <w:ind w:left="124" w:right="140"/>
              <w:jc w:val="left"/>
            </w:pPr>
            <w:r w:rsidRPr="001B08F6">
              <w:t>2</w:t>
            </w:r>
            <w:r w:rsidRPr="001B08F6">
              <w:rPr>
                <w:rFonts w:eastAsia="Lucida Sans Unicode"/>
                <w:kern w:val="1"/>
                <w:lang w:eastAsia="ar-SA"/>
              </w:rPr>
              <w:t xml:space="preserve"> – </w:t>
            </w:r>
            <w:r w:rsidRPr="001B08F6">
              <w:t xml:space="preserve">на региональном уровне; </w:t>
            </w:r>
          </w:p>
          <w:p w:rsidR="00FA0772" w:rsidRPr="001B08F6" w:rsidRDefault="00FA0772" w:rsidP="00851B82">
            <w:pPr>
              <w:pStyle w:val="20"/>
              <w:shd w:val="clear" w:color="auto" w:fill="auto"/>
              <w:ind w:left="124" w:right="140"/>
              <w:jc w:val="left"/>
            </w:pPr>
            <w:r w:rsidRPr="001B08F6">
              <w:t>1</w:t>
            </w:r>
            <w:r w:rsidRPr="001B08F6">
              <w:rPr>
                <w:rFonts w:eastAsia="Lucida Sans Unicode"/>
                <w:kern w:val="1"/>
                <w:lang w:eastAsia="ar-SA"/>
              </w:rPr>
              <w:t xml:space="preserve"> – </w:t>
            </w:r>
            <w:r w:rsidRPr="001B08F6">
              <w:t xml:space="preserve">на муниципальном уровне; </w:t>
            </w:r>
          </w:p>
          <w:p w:rsidR="00FA0772" w:rsidRPr="001B08F6" w:rsidRDefault="00FA0772" w:rsidP="00851B82">
            <w:pPr>
              <w:pStyle w:val="20"/>
              <w:shd w:val="clear" w:color="auto" w:fill="auto"/>
              <w:ind w:left="124" w:right="140"/>
              <w:jc w:val="left"/>
            </w:pPr>
            <w:r w:rsidRPr="001B08F6">
              <w:t>0</w:t>
            </w:r>
            <w:r w:rsidRPr="001B08F6">
              <w:rPr>
                <w:rFonts w:eastAsia="Lucida Sans Unicode"/>
                <w:kern w:val="1"/>
                <w:lang w:eastAsia="ar-SA"/>
              </w:rPr>
              <w:t xml:space="preserve"> – </w:t>
            </w:r>
            <w:r w:rsidRPr="001B08F6">
              <w:t>нет</w:t>
            </w:r>
          </w:p>
        </w:tc>
        <w:tc>
          <w:tcPr>
            <w:tcW w:w="1279" w:type="dxa"/>
            <w:shd w:val="clear" w:color="auto" w:fill="FFFFFF"/>
          </w:tcPr>
          <w:p w:rsidR="00FA0772" w:rsidRDefault="00FA0772" w:rsidP="00851B82">
            <w:pPr>
              <w:rPr>
                <w:sz w:val="10"/>
                <w:szCs w:val="10"/>
              </w:rPr>
            </w:pPr>
          </w:p>
        </w:tc>
      </w:tr>
      <w:tr w:rsidR="00FA0772" w:rsidTr="000F3921">
        <w:trPr>
          <w:trHeight w:val="989"/>
        </w:trPr>
        <w:tc>
          <w:tcPr>
            <w:tcW w:w="704" w:type="dxa"/>
            <w:shd w:val="clear" w:color="auto" w:fill="FFFFFF"/>
          </w:tcPr>
          <w:p w:rsidR="00FA0772" w:rsidRDefault="00111B49" w:rsidP="00851B82">
            <w:pPr>
              <w:pStyle w:val="80"/>
              <w:shd w:val="clear" w:color="auto" w:fill="auto"/>
              <w:spacing w:before="0" w:after="0" w:line="240" w:lineRule="auto"/>
              <w:ind w:left="140"/>
              <w:rPr>
                <w:rStyle w:val="812pt"/>
                <w:i w:val="0"/>
                <w:iCs w:val="0"/>
              </w:rPr>
            </w:pPr>
            <w:r>
              <w:rPr>
                <w:rStyle w:val="812pt"/>
                <w:i w:val="0"/>
                <w:iCs w:val="0"/>
              </w:rPr>
              <w:lastRenderedPageBreak/>
              <w:t>3.6</w:t>
            </w:r>
            <w:r w:rsidR="00FA0772">
              <w:rPr>
                <w:rStyle w:val="812pt"/>
                <w:i w:val="0"/>
                <w:iCs w:val="0"/>
              </w:rPr>
              <w:t>.</w:t>
            </w:r>
          </w:p>
        </w:tc>
        <w:tc>
          <w:tcPr>
            <w:tcW w:w="3827" w:type="dxa"/>
            <w:shd w:val="clear" w:color="auto" w:fill="FFFFFF"/>
          </w:tcPr>
          <w:p w:rsidR="00FA0772" w:rsidRPr="00102082" w:rsidRDefault="00102082" w:rsidP="00261C70">
            <w:pPr>
              <w:pStyle w:val="20"/>
              <w:shd w:val="clear" w:color="auto" w:fill="auto"/>
              <w:ind w:left="124" w:right="135"/>
              <w:jc w:val="both"/>
              <w:rPr>
                <w:color w:val="000000" w:themeColor="text1"/>
              </w:rPr>
            </w:pPr>
            <w:r w:rsidRPr="00102082">
              <w:rPr>
                <w:rFonts w:eastAsia="Lucida Sans Unicode"/>
                <w:color w:val="000000" w:themeColor="text1"/>
                <w:kern w:val="1"/>
                <w:lang w:eastAsia="ar-SA"/>
              </w:rPr>
              <w:t>Результаты участия обучающихся в очных мероприятиях по предмету и внеурочной деятельности</w:t>
            </w:r>
            <w:r w:rsidRPr="00102082">
              <w:rPr>
                <w:b/>
                <w:bCs/>
                <w:color w:val="000000" w:themeColor="text1"/>
              </w:rPr>
              <w:t xml:space="preserve"> </w:t>
            </w:r>
            <w:r w:rsidRPr="00102082">
              <w:rPr>
                <w:rFonts w:eastAsia="Lucida Sans Unicode"/>
                <w:color w:val="000000" w:themeColor="text1"/>
                <w:kern w:val="1"/>
                <w:lang w:eastAsia="ar-SA"/>
              </w:rPr>
              <w:t>(олимпиады, конкурсы, соревнования, смотры, фестивали и др.) по профилю профессиональной деятельности педагога</w:t>
            </w:r>
            <w:r w:rsidRPr="00102082">
              <w:rPr>
                <w:i/>
                <w:color w:val="000000" w:themeColor="text1"/>
              </w:rPr>
              <w:t xml:space="preserve"> </w:t>
            </w:r>
            <w:r w:rsidR="00FA0772" w:rsidRPr="00102082">
              <w:rPr>
                <w:i/>
                <w:color w:val="000000" w:themeColor="text1"/>
              </w:rPr>
              <w:t xml:space="preserve">(для </w:t>
            </w:r>
            <w:r w:rsidR="00FA0772" w:rsidRPr="00102082">
              <w:rPr>
                <w:b/>
                <w:i/>
                <w:color w:val="000000" w:themeColor="text1"/>
              </w:rPr>
              <w:t>высшей</w:t>
            </w:r>
            <w:r w:rsidR="00FA0772" w:rsidRPr="00102082">
              <w:rPr>
                <w:i/>
                <w:color w:val="000000" w:themeColor="text1"/>
              </w:rPr>
              <w:t xml:space="preserve"> категории)</w:t>
            </w:r>
          </w:p>
        </w:tc>
        <w:tc>
          <w:tcPr>
            <w:tcW w:w="3828" w:type="dxa"/>
            <w:shd w:val="clear" w:color="auto" w:fill="FFFFFF"/>
          </w:tcPr>
          <w:p w:rsidR="00FA0772" w:rsidRDefault="00FA0772" w:rsidP="00851B82">
            <w:pPr>
              <w:pStyle w:val="20"/>
              <w:shd w:val="clear" w:color="auto" w:fill="auto"/>
              <w:ind w:left="124" w:right="122"/>
              <w:jc w:val="left"/>
            </w:pPr>
            <w:r>
              <w:t>3</w:t>
            </w:r>
            <w:r>
              <w:rPr>
                <w:rFonts w:eastAsia="Lucida Sans Unicode"/>
                <w:kern w:val="1"/>
                <w:lang w:eastAsia="ar-SA"/>
              </w:rPr>
              <w:t xml:space="preserve"> – </w:t>
            </w:r>
            <w:r>
              <w:t>победы и призовые места (1-3 место) во</w:t>
            </w:r>
            <w:r w:rsidR="00834BBB">
              <w:t xml:space="preserve"> </w:t>
            </w:r>
            <w:r>
              <w:t>всероссийских</w:t>
            </w:r>
          </w:p>
          <w:p w:rsidR="00FA0772" w:rsidRDefault="00FA0772" w:rsidP="00851B82">
            <w:pPr>
              <w:pStyle w:val="20"/>
              <w:shd w:val="clear" w:color="auto" w:fill="auto"/>
              <w:ind w:left="124" w:right="122"/>
              <w:jc w:val="left"/>
            </w:pPr>
            <w:r>
              <w:t>мероприятиях;</w:t>
            </w:r>
          </w:p>
          <w:p w:rsidR="00FA0772" w:rsidRDefault="00FA0772" w:rsidP="00851B82">
            <w:pPr>
              <w:pStyle w:val="20"/>
              <w:shd w:val="clear" w:color="auto" w:fill="auto"/>
              <w:ind w:left="124" w:right="122"/>
              <w:jc w:val="left"/>
            </w:pPr>
            <w:r>
              <w:t>2</w:t>
            </w:r>
            <w:r>
              <w:rPr>
                <w:rFonts w:eastAsia="Lucida Sans Unicode"/>
                <w:kern w:val="1"/>
                <w:lang w:eastAsia="ar-SA"/>
              </w:rPr>
              <w:t xml:space="preserve"> – </w:t>
            </w:r>
            <w:r>
              <w:t>победы и призовые</w:t>
            </w:r>
            <w:r w:rsidR="00834BBB">
              <w:t xml:space="preserve"> </w:t>
            </w:r>
            <w:r>
              <w:t>места (1 -3 место) в</w:t>
            </w:r>
            <w:r w:rsidR="00834BBB">
              <w:t xml:space="preserve"> </w:t>
            </w:r>
            <w:r>
              <w:t>региональных</w:t>
            </w:r>
            <w:r w:rsidR="001B08F6">
              <w:t xml:space="preserve"> </w:t>
            </w:r>
            <w:r>
              <w:t>мероприятиях;</w:t>
            </w:r>
          </w:p>
          <w:p w:rsidR="00FA0772" w:rsidRDefault="00FA0772" w:rsidP="00851B82">
            <w:pPr>
              <w:pStyle w:val="20"/>
              <w:shd w:val="clear" w:color="auto" w:fill="auto"/>
              <w:ind w:left="124" w:right="122"/>
              <w:jc w:val="left"/>
            </w:pPr>
            <w:r>
              <w:t>1</w:t>
            </w:r>
            <w:r>
              <w:rPr>
                <w:rFonts w:eastAsia="Lucida Sans Unicode"/>
                <w:kern w:val="1"/>
                <w:lang w:eastAsia="ar-SA"/>
              </w:rPr>
              <w:t xml:space="preserve"> – </w:t>
            </w:r>
            <w:r>
              <w:t>победы и призовые</w:t>
            </w:r>
            <w:r w:rsidR="00834BBB">
              <w:t xml:space="preserve"> </w:t>
            </w:r>
            <w:r>
              <w:t>места (1-3 место) в</w:t>
            </w:r>
            <w:r w:rsidR="00834BBB">
              <w:t xml:space="preserve"> </w:t>
            </w:r>
            <w:r>
              <w:t>муниципальных</w:t>
            </w:r>
            <w:r w:rsidR="001B08F6">
              <w:t xml:space="preserve"> </w:t>
            </w:r>
            <w:r>
              <w:t>мероприятиях;</w:t>
            </w:r>
          </w:p>
          <w:p w:rsidR="00FA0772" w:rsidRDefault="00FA0772" w:rsidP="00851B82">
            <w:pPr>
              <w:pStyle w:val="20"/>
              <w:shd w:val="clear" w:color="auto" w:fill="auto"/>
              <w:ind w:left="124" w:right="122"/>
              <w:jc w:val="left"/>
              <w:rPr>
                <w:rFonts w:eastAsia="Lucida Sans Unicode"/>
                <w:kern w:val="1"/>
                <w:lang w:eastAsia="ar-SA"/>
              </w:rPr>
            </w:pPr>
            <w:r>
              <w:t>0</w:t>
            </w:r>
            <w:r>
              <w:rPr>
                <w:rFonts w:eastAsia="Lucida Sans Unicode"/>
                <w:kern w:val="1"/>
                <w:lang w:eastAsia="ar-SA"/>
              </w:rPr>
              <w:t xml:space="preserve"> – </w:t>
            </w:r>
            <w:r>
              <w:t>нет</w:t>
            </w:r>
          </w:p>
        </w:tc>
        <w:tc>
          <w:tcPr>
            <w:tcW w:w="1279" w:type="dxa"/>
            <w:shd w:val="clear" w:color="auto" w:fill="FFFFFF"/>
          </w:tcPr>
          <w:p w:rsidR="00FA0772" w:rsidRDefault="00FA0772" w:rsidP="00851B82">
            <w:pPr>
              <w:rPr>
                <w:sz w:val="10"/>
                <w:szCs w:val="10"/>
              </w:rPr>
            </w:pPr>
          </w:p>
        </w:tc>
      </w:tr>
      <w:tr w:rsidR="00FA0772" w:rsidTr="000F3921">
        <w:trPr>
          <w:trHeight w:val="989"/>
        </w:trPr>
        <w:tc>
          <w:tcPr>
            <w:tcW w:w="704" w:type="dxa"/>
            <w:shd w:val="clear" w:color="auto" w:fill="FFFFFF"/>
          </w:tcPr>
          <w:p w:rsidR="00FA0772" w:rsidRDefault="00111B49" w:rsidP="00851B82">
            <w:pPr>
              <w:pStyle w:val="80"/>
              <w:shd w:val="clear" w:color="auto" w:fill="auto"/>
              <w:spacing w:before="0" w:after="0" w:line="240" w:lineRule="auto"/>
              <w:ind w:left="140"/>
              <w:rPr>
                <w:rStyle w:val="812pt"/>
                <w:i w:val="0"/>
                <w:iCs w:val="0"/>
              </w:rPr>
            </w:pPr>
            <w:r>
              <w:rPr>
                <w:rStyle w:val="812pt"/>
                <w:i w:val="0"/>
                <w:iCs w:val="0"/>
              </w:rPr>
              <w:t>3.7</w:t>
            </w:r>
            <w:r w:rsidR="00FA0772">
              <w:rPr>
                <w:rStyle w:val="812pt"/>
                <w:i w:val="0"/>
                <w:iCs w:val="0"/>
              </w:rPr>
              <w:t>.</w:t>
            </w:r>
          </w:p>
        </w:tc>
        <w:tc>
          <w:tcPr>
            <w:tcW w:w="3827" w:type="dxa"/>
            <w:shd w:val="clear" w:color="auto" w:fill="FFFFFF"/>
          </w:tcPr>
          <w:p w:rsidR="00FA0772" w:rsidRPr="00102082" w:rsidRDefault="00102082" w:rsidP="00261C70">
            <w:pPr>
              <w:pStyle w:val="20"/>
              <w:shd w:val="clear" w:color="auto" w:fill="auto"/>
              <w:ind w:left="124" w:right="135"/>
              <w:jc w:val="both"/>
              <w:rPr>
                <w:color w:val="000000" w:themeColor="text1"/>
              </w:rPr>
            </w:pPr>
            <w:r w:rsidRPr="00102082">
              <w:rPr>
                <w:rFonts w:eastAsia="Lucida Sans Unicode"/>
                <w:color w:val="000000" w:themeColor="text1"/>
                <w:kern w:val="1"/>
                <w:lang w:eastAsia="ar-SA"/>
              </w:rPr>
              <w:t>Результаты участия обучающихся в заочных</w:t>
            </w:r>
            <w:r w:rsidR="000C02E8">
              <w:rPr>
                <w:rFonts w:eastAsia="Lucida Sans Unicode"/>
                <w:color w:val="000000" w:themeColor="text1"/>
                <w:kern w:val="1"/>
                <w:lang w:eastAsia="ar-SA"/>
              </w:rPr>
              <w:t xml:space="preserve"> </w:t>
            </w:r>
            <w:r w:rsidR="000C02E8">
              <w:rPr>
                <w:rFonts w:eastAsia="Lucida Sans Unicode"/>
                <w:kern w:val="1"/>
                <w:lang w:eastAsia="ar-SA"/>
              </w:rPr>
              <w:t>(</w:t>
            </w:r>
            <w:r w:rsidR="000C02E8" w:rsidRPr="001B08F6">
              <w:rPr>
                <w:rFonts w:eastAsia="Lucida Sans Unicode"/>
                <w:kern w:val="1"/>
                <w:lang w:eastAsia="ar-SA"/>
              </w:rPr>
              <w:t>дистанционных</w:t>
            </w:r>
            <w:r w:rsidR="000C02E8">
              <w:rPr>
                <w:rFonts w:eastAsia="Lucida Sans Unicode"/>
                <w:kern w:val="1"/>
                <w:lang w:eastAsia="ar-SA"/>
              </w:rPr>
              <w:t xml:space="preserve">) </w:t>
            </w:r>
            <w:r w:rsidRPr="00102082">
              <w:rPr>
                <w:rFonts w:eastAsia="Lucida Sans Unicode"/>
                <w:color w:val="000000" w:themeColor="text1"/>
                <w:kern w:val="1"/>
                <w:lang w:eastAsia="ar-SA"/>
              </w:rPr>
              <w:t>мероприятиях по предмету и внеурочной деятельности</w:t>
            </w:r>
            <w:r w:rsidRPr="00102082">
              <w:rPr>
                <w:b/>
                <w:bCs/>
                <w:color w:val="000000" w:themeColor="text1"/>
              </w:rPr>
              <w:t xml:space="preserve"> </w:t>
            </w:r>
            <w:r w:rsidRPr="00102082">
              <w:rPr>
                <w:rFonts w:eastAsia="Lucida Sans Unicode"/>
                <w:color w:val="000000" w:themeColor="text1"/>
                <w:kern w:val="1"/>
                <w:lang w:eastAsia="ar-SA"/>
              </w:rPr>
              <w:t>(олимпиады, конкурсы, соревнования, смотры, фестивали и др.) по профилю профессиональной деятельности педагога</w:t>
            </w:r>
            <w:r w:rsidRPr="00102082">
              <w:rPr>
                <w:i/>
                <w:color w:val="000000" w:themeColor="text1"/>
              </w:rPr>
              <w:t xml:space="preserve"> (для </w:t>
            </w:r>
            <w:r w:rsidRPr="00102082">
              <w:rPr>
                <w:b/>
                <w:i/>
                <w:color w:val="000000" w:themeColor="text1"/>
              </w:rPr>
              <w:t>высшей</w:t>
            </w:r>
            <w:r w:rsidRPr="00102082">
              <w:rPr>
                <w:i/>
                <w:color w:val="000000" w:themeColor="text1"/>
              </w:rPr>
              <w:t xml:space="preserve"> категории)</w:t>
            </w:r>
          </w:p>
        </w:tc>
        <w:tc>
          <w:tcPr>
            <w:tcW w:w="3828" w:type="dxa"/>
            <w:shd w:val="clear" w:color="auto" w:fill="FFFFFF"/>
          </w:tcPr>
          <w:p w:rsidR="00FA0772" w:rsidRDefault="00FA0772" w:rsidP="00851B82">
            <w:pPr>
              <w:pStyle w:val="20"/>
              <w:shd w:val="clear" w:color="auto" w:fill="auto"/>
              <w:ind w:left="124" w:right="122"/>
              <w:jc w:val="left"/>
            </w:pPr>
            <w:r>
              <w:t>3</w:t>
            </w:r>
            <w:r>
              <w:rPr>
                <w:rFonts w:eastAsia="Lucida Sans Unicode"/>
                <w:kern w:val="1"/>
                <w:lang w:eastAsia="ar-SA"/>
              </w:rPr>
              <w:t xml:space="preserve"> – </w:t>
            </w:r>
            <w:r>
              <w:t>победы и призовые места (1-3 место) во</w:t>
            </w:r>
            <w:r w:rsidR="00834BBB">
              <w:t xml:space="preserve"> </w:t>
            </w:r>
            <w:r>
              <w:t>всероссийских</w:t>
            </w:r>
            <w:r w:rsidR="00102082">
              <w:t xml:space="preserve"> </w:t>
            </w:r>
            <w:r>
              <w:t>мероприятиях;</w:t>
            </w:r>
          </w:p>
          <w:p w:rsidR="00FA0772" w:rsidRDefault="00FA0772" w:rsidP="00851B82">
            <w:pPr>
              <w:pStyle w:val="20"/>
              <w:shd w:val="clear" w:color="auto" w:fill="auto"/>
              <w:ind w:left="124" w:right="122"/>
              <w:jc w:val="left"/>
            </w:pPr>
            <w:r>
              <w:t>2</w:t>
            </w:r>
            <w:r>
              <w:rPr>
                <w:rFonts w:eastAsia="Lucida Sans Unicode"/>
                <w:kern w:val="1"/>
                <w:lang w:eastAsia="ar-SA"/>
              </w:rPr>
              <w:t xml:space="preserve"> – </w:t>
            </w:r>
            <w:r>
              <w:t>победы и призовые</w:t>
            </w:r>
            <w:r w:rsidR="00834BBB">
              <w:t xml:space="preserve"> </w:t>
            </w:r>
            <w:r>
              <w:t>места (1 -3 место) в</w:t>
            </w:r>
            <w:r w:rsidR="00834BBB">
              <w:t xml:space="preserve"> </w:t>
            </w:r>
            <w:r>
              <w:t>региональных</w:t>
            </w:r>
            <w:r w:rsidR="00102082">
              <w:t xml:space="preserve"> </w:t>
            </w:r>
            <w:r>
              <w:t>мероприятиях;</w:t>
            </w:r>
          </w:p>
          <w:p w:rsidR="00FA0772" w:rsidRDefault="00FA0772" w:rsidP="00851B82">
            <w:pPr>
              <w:pStyle w:val="20"/>
              <w:shd w:val="clear" w:color="auto" w:fill="auto"/>
              <w:ind w:left="124" w:right="122"/>
              <w:jc w:val="left"/>
            </w:pPr>
            <w:r>
              <w:t>1</w:t>
            </w:r>
            <w:r>
              <w:rPr>
                <w:rFonts w:eastAsia="Lucida Sans Unicode"/>
                <w:kern w:val="1"/>
                <w:lang w:eastAsia="ar-SA"/>
              </w:rPr>
              <w:t xml:space="preserve"> – </w:t>
            </w:r>
            <w:r>
              <w:t>победы и призовые</w:t>
            </w:r>
            <w:r w:rsidR="00834BBB">
              <w:t xml:space="preserve"> </w:t>
            </w:r>
            <w:r>
              <w:t>места (1-3 место) в</w:t>
            </w:r>
            <w:r w:rsidR="00102082">
              <w:t xml:space="preserve"> </w:t>
            </w:r>
            <w:r>
              <w:t>муниципальных</w:t>
            </w:r>
            <w:r w:rsidR="00102082">
              <w:t xml:space="preserve"> </w:t>
            </w:r>
            <w:r>
              <w:t>мероприятиях;</w:t>
            </w:r>
          </w:p>
          <w:p w:rsidR="00FA0772" w:rsidRDefault="00FA0772" w:rsidP="00851B82">
            <w:pPr>
              <w:ind w:left="124" w:right="122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2D738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0</w:t>
            </w:r>
            <w:r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 – </w:t>
            </w:r>
            <w:r w:rsidRPr="002D738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нет</w:t>
            </w:r>
          </w:p>
        </w:tc>
        <w:tc>
          <w:tcPr>
            <w:tcW w:w="1279" w:type="dxa"/>
            <w:shd w:val="clear" w:color="auto" w:fill="FFFFFF"/>
          </w:tcPr>
          <w:p w:rsidR="00FA0772" w:rsidRDefault="00FA0772" w:rsidP="00851B82">
            <w:pPr>
              <w:rPr>
                <w:sz w:val="10"/>
                <w:szCs w:val="10"/>
              </w:rPr>
            </w:pPr>
          </w:p>
        </w:tc>
      </w:tr>
      <w:tr w:rsidR="00AD6803" w:rsidTr="000F3921">
        <w:trPr>
          <w:trHeight w:val="166"/>
        </w:trPr>
        <w:tc>
          <w:tcPr>
            <w:tcW w:w="4531" w:type="dxa"/>
            <w:gridSpan w:val="2"/>
            <w:shd w:val="clear" w:color="auto" w:fill="FFFFFF"/>
          </w:tcPr>
          <w:p w:rsidR="00771950" w:rsidRDefault="00771950" w:rsidP="00851B82">
            <w:pPr>
              <w:tabs>
                <w:tab w:val="left" w:pos="580"/>
              </w:tabs>
              <w:ind w:right="138"/>
              <w:jc w:val="right"/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</w:pPr>
            <w:r w:rsidRPr="00757114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Итого (</w:t>
            </w:r>
            <w:r w:rsidR="00357739" w:rsidRPr="00757114">
              <w:rPr>
                <w:rFonts w:ascii="Times New Roman" w:eastAsia="Lucida Sans Unicode" w:hAnsi="Times New Roman" w:cs="Times New Roman"/>
                <w:color w:val="auto"/>
                <w:kern w:val="1"/>
                <w:lang w:val="en-US" w:eastAsia="ar-SA"/>
              </w:rPr>
              <w:t>max</w:t>
            </w:r>
            <w:r w:rsidR="00357739" w:rsidRPr="00757114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/</w:t>
            </w:r>
            <w:r w:rsidR="00357739" w:rsidRPr="00757114">
              <w:rPr>
                <w:rFonts w:ascii="Times New Roman" w:eastAsia="Lucida Sans Unicode" w:hAnsi="Times New Roman" w:cs="Times New Roman"/>
                <w:color w:val="auto"/>
                <w:kern w:val="1"/>
                <w:lang w:val="en-US" w:eastAsia="ar-SA"/>
              </w:rPr>
              <w:t>min</w:t>
            </w:r>
            <w:r w:rsidR="00357739"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 xml:space="preserve"> </w:t>
            </w:r>
            <w:r w:rsidRPr="00357739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для</w:t>
            </w:r>
            <w:r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 xml:space="preserve"> первой </w:t>
            </w:r>
            <w:r w:rsidRPr="00357739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категории</w:t>
            </w:r>
            <w:r w:rsidRPr="00757114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):</w:t>
            </w:r>
          </w:p>
          <w:p w:rsidR="00AD6803" w:rsidRDefault="00771950" w:rsidP="00851B82">
            <w:pPr>
              <w:pStyle w:val="20"/>
              <w:shd w:val="clear" w:color="auto" w:fill="auto"/>
              <w:ind w:right="138"/>
            </w:pPr>
            <w:r w:rsidRPr="00757114">
              <w:rPr>
                <w:rFonts w:eastAsia="Lucida Sans Unicode"/>
                <w:kern w:val="1"/>
                <w:lang w:eastAsia="ar-SA"/>
              </w:rPr>
              <w:t>Итого (</w:t>
            </w:r>
            <w:r w:rsidR="00357739" w:rsidRPr="00757114">
              <w:rPr>
                <w:rFonts w:eastAsia="Lucida Sans Unicode"/>
                <w:kern w:val="1"/>
                <w:lang w:val="en-US" w:eastAsia="ar-SA"/>
              </w:rPr>
              <w:t>max</w:t>
            </w:r>
            <w:r w:rsidR="00357739" w:rsidRPr="00757114">
              <w:rPr>
                <w:rFonts w:eastAsia="Lucida Sans Unicode"/>
                <w:kern w:val="1"/>
                <w:lang w:eastAsia="ar-SA"/>
              </w:rPr>
              <w:t>/</w:t>
            </w:r>
            <w:r w:rsidR="00357739" w:rsidRPr="00757114">
              <w:rPr>
                <w:rFonts w:eastAsia="Lucida Sans Unicode"/>
                <w:kern w:val="1"/>
                <w:lang w:val="en-US" w:eastAsia="ar-SA"/>
              </w:rPr>
              <w:t>min</w:t>
            </w:r>
            <w:r w:rsidR="00357739">
              <w:rPr>
                <w:rFonts w:eastAsia="Lucida Sans Unicode"/>
                <w:b/>
                <w:kern w:val="1"/>
                <w:lang w:eastAsia="ar-SA"/>
              </w:rPr>
              <w:t xml:space="preserve"> </w:t>
            </w:r>
            <w:r w:rsidRPr="00357739">
              <w:rPr>
                <w:rFonts w:eastAsia="Lucida Sans Unicode"/>
                <w:kern w:val="1"/>
                <w:lang w:eastAsia="ar-SA"/>
              </w:rPr>
              <w:t>для</w:t>
            </w:r>
            <w:r>
              <w:rPr>
                <w:rFonts w:eastAsia="Lucida Sans Unicode"/>
                <w:b/>
                <w:kern w:val="1"/>
                <w:lang w:eastAsia="ar-SA"/>
              </w:rPr>
              <w:t xml:space="preserve"> высшей </w:t>
            </w:r>
            <w:r w:rsidRPr="00357739">
              <w:rPr>
                <w:rFonts w:eastAsia="Lucida Sans Unicode"/>
                <w:kern w:val="1"/>
                <w:lang w:eastAsia="ar-SA"/>
              </w:rPr>
              <w:t>категории</w:t>
            </w:r>
            <w:r w:rsidRPr="00757114">
              <w:rPr>
                <w:rFonts w:eastAsia="Lucida Sans Unicode"/>
                <w:kern w:val="1"/>
                <w:lang w:eastAsia="ar-SA"/>
              </w:rPr>
              <w:t>):</w:t>
            </w:r>
          </w:p>
        </w:tc>
        <w:tc>
          <w:tcPr>
            <w:tcW w:w="3828" w:type="dxa"/>
            <w:shd w:val="clear" w:color="auto" w:fill="FFFFFF"/>
          </w:tcPr>
          <w:p w:rsidR="00AD6803" w:rsidRPr="00771950" w:rsidRDefault="00111B49" w:rsidP="00851B82">
            <w:pPr>
              <w:pStyle w:val="20"/>
              <w:shd w:val="clear" w:color="auto" w:fill="auto"/>
              <w:ind w:left="124" w:right="122"/>
              <w:jc w:val="left"/>
              <w:rPr>
                <w:b/>
              </w:rPr>
            </w:pPr>
            <w:r>
              <w:rPr>
                <w:b/>
              </w:rPr>
              <w:t>12/6</w:t>
            </w:r>
          </w:p>
          <w:p w:rsidR="00771950" w:rsidRPr="00771950" w:rsidRDefault="00111B49" w:rsidP="00851B82">
            <w:pPr>
              <w:pStyle w:val="20"/>
              <w:shd w:val="clear" w:color="auto" w:fill="auto"/>
              <w:ind w:left="124" w:right="122"/>
              <w:jc w:val="left"/>
              <w:rPr>
                <w:b/>
              </w:rPr>
            </w:pPr>
            <w:r>
              <w:rPr>
                <w:b/>
              </w:rPr>
              <w:t>18/9</w:t>
            </w:r>
          </w:p>
        </w:tc>
        <w:tc>
          <w:tcPr>
            <w:tcW w:w="1279" w:type="dxa"/>
            <w:shd w:val="clear" w:color="auto" w:fill="FFFFFF"/>
          </w:tcPr>
          <w:p w:rsidR="00AD6803" w:rsidRDefault="00AD6803" w:rsidP="00851B82">
            <w:pPr>
              <w:rPr>
                <w:sz w:val="10"/>
                <w:szCs w:val="10"/>
              </w:rPr>
            </w:pPr>
          </w:p>
        </w:tc>
      </w:tr>
      <w:tr w:rsidR="00FA0772" w:rsidTr="00082FC3">
        <w:trPr>
          <w:trHeight w:val="449"/>
        </w:trPr>
        <w:tc>
          <w:tcPr>
            <w:tcW w:w="9638" w:type="dxa"/>
            <w:gridSpan w:val="4"/>
            <w:shd w:val="clear" w:color="auto" w:fill="FFFFFF"/>
          </w:tcPr>
          <w:p w:rsidR="00FA0772" w:rsidRPr="00FA0772" w:rsidRDefault="00FA0772" w:rsidP="005D6616">
            <w:pPr>
              <w:tabs>
                <w:tab w:val="left" w:pos="3600"/>
              </w:tabs>
              <w:ind w:left="142" w:right="148"/>
              <w:jc w:val="center"/>
              <w:rPr>
                <w:sz w:val="10"/>
                <w:szCs w:val="10"/>
              </w:rPr>
            </w:pPr>
            <w:r w:rsidRPr="00834BBB"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>Раздел 4. Личный вклад в повышение качества образования, совершенствование методов обучения и воспитания</w:t>
            </w:r>
            <w:r w:rsidR="00CE3422" w:rsidRPr="00834BBB"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 xml:space="preserve"> </w:t>
            </w:r>
            <w:r w:rsidR="00CE3422" w:rsidRPr="00834BBB">
              <w:rPr>
                <w:rFonts w:ascii="Times New Roman" w:eastAsia="Lucida Sans Unicode" w:hAnsi="Times New Roman" w:cs="Times New Roman"/>
                <w:bCs/>
                <w:i/>
                <w:iCs/>
                <w:color w:val="auto"/>
                <w:kern w:val="1"/>
                <w:lang w:eastAsia="ar-SA"/>
              </w:rPr>
              <w:t>(для всех категорий)</w:t>
            </w:r>
            <w:r w:rsidRPr="00834BBB"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 xml:space="preserve">, и продуктивного использования новых образовательных технологий </w:t>
            </w:r>
            <w:r w:rsidRPr="00834BBB">
              <w:rPr>
                <w:rFonts w:ascii="Times New Roman" w:eastAsiaTheme="minorHAnsi" w:hAnsi="Times New Roman" w:cs="Times New Roman"/>
                <w:i/>
                <w:color w:val="auto"/>
                <w:lang w:eastAsia="en-US"/>
              </w:rPr>
              <w:t xml:space="preserve">(для </w:t>
            </w:r>
            <w:r w:rsidRPr="00834BBB">
              <w:rPr>
                <w:rFonts w:ascii="Times New Roman" w:eastAsiaTheme="minorHAnsi" w:hAnsi="Times New Roman" w:cs="Times New Roman"/>
                <w:b/>
                <w:i/>
                <w:color w:val="auto"/>
                <w:lang w:eastAsia="en-US"/>
              </w:rPr>
              <w:t>высшей</w:t>
            </w:r>
            <w:r w:rsidRPr="00834BBB">
              <w:rPr>
                <w:rFonts w:ascii="Times New Roman" w:eastAsiaTheme="minorHAnsi" w:hAnsi="Times New Roman" w:cs="Times New Roman"/>
                <w:i/>
                <w:color w:val="auto"/>
                <w:lang w:eastAsia="en-US"/>
              </w:rPr>
              <w:t xml:space="preserve"> категории)</w:t>
            </w:r>
            <w:r w:rsidRPr="00834BBB"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>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педагогических работников организации</w:t>
            </w:r>
            <w:r w:rsidR="00FE109D" w:rsidRPr="00834BBB"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 xml:space="preserve"> </w:t>
            </w:r>
            <w:r w:rsidR="00FE109D" w:rsidRPr="00834BBB">
              <w:rPr>
                <w:rFonts w:ascii="Times New Roman" w:eastAsia="Lucida Sans Unicode" w:hAnsi="Times New Roman" w:cs="Times New Roman"/>
                <w:bCs/>
                <w:i/>
                <w:iCs/>
                <w:color w:val="auto"/>
                <w:kern w:val="1"/>
                <w:lang w:eastAsia="ar-SA"/>
              </w:rPr>
              <w:t>(для всех категорий)</w:t>
            </w:r>
            <w:r w:rsidR="00FE109D" w:rsidRPr="00834BBB"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>,</w:t>
            </w:r>
            <w:r w:rsidRPr="00834BBB"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 xml:space="preserve"> в том числе экспериментальной и инновационной </w:t>
            </w:r>
            <w:r w:rsidRPr="00834BBB">
              <w:rPr>
                <w:rFonts w:ascii="Times New Roman" w:eastAsiaTheme="minorHAnsi" w:hAnsi="Times New Roman" w:cs="Times New Roman"/>
                <w:i/>
                <w:color w:val="auto"/>
                <w:lang w:eastAsia="en-US"/>
              </w:rPr>
              <w:t xml:space="preserve">(для </w:t>
            </w:r>
            <w:r w:rsidRPr="00834BBB">
              <w:rPr>
                <w:rFonts w:ascii="Times New Roman" w:eastAsiaTheme="minorHAnsi" w:hAnsi="Times New Roman" w:cs="Times New Roman"/>
                <w:b/>
                <w:i/>
                <w:color w:val="auto"/>
                <w:lang w:eastAsia="en-US"/>
              </w:rPr>
              <w:t>высшей</w:t>
            </w:r>
            <w:r w:rsidRPr="00834BBB">
              <w:rPr>
                <w:rFonts w:ascii="Times New Roman" w:eastAsiaTheme="minorHAnsi" w:hAnsi="Times New Roman" w:cs="Times New Roman"/>
                <w:i/>
                <w:color w:val="auto"/>
                <w:lang w:eastAsia="en-US"/>
              </w:rPr>
              <w:t xml:space="preserve"> категории)</w:t>
            </w:r>
          </w:p>
        </w:tc>
      </w:tr>
      <w:tr w:rsidR="00652771" w:rsidTr="00CF06B8">
        <w:trPr>
          <w:trHeight w:val="1672"/>
        </w:trPr>
        <w:tc>
          <w:tcPr>
            <w:tcW w:w="704" w:type="dxa"/>
            <w:shd w:val="clear" w:color="auto" w:fill="FFFFFF"/>
          </w:tcPr>
          <w:p w:rsidR="00652771" w:rsidRDefault="00652771" w:rsidP="00851B82">
            <w:pPr>
              <w:pStyle w:val="80"/>
              <w:shd w:val="clear" w:color="auto" w:fill="auto"/>
              <w:spacing w:before="0" w:after="0" w:line="240" w:lineRule="auto"/>
              <w:ind w:left="140"/>
              <w:rPr>
                <w:rStyle w:val="812pt"/>
                <w:i w:val="0"/>
                <w:iCs w:val="0"/>
              </w:rPr>
            </w:pPr>
            <w:r>
              <w:rPr>
                <w:rStyle w:val="812pt"/>
                <w:i w:val="0"/>
                <w:iCs w:val="0"/>
              </w:rPr>
              <w:t>4.1.</w:t>
            </w:r>
          </w:p>
        </w:tc>
        <w:tc>
          <w:tcPr>
            <w:tcW w:w="3827" w:type="dxa"/>
            <w:shd w:val="clear" w:color="auto" w:fill="FFFFFF"/>
          </w:tcPr>
          <w:p w:rsidR="00652771" w:rsidRPr="00CD5006" w:rsidRDefault="00652771" w:rsidP="00261C70">
            <w:pPr>
              <w:ind w:left="124" w:right="140"/>
              <w:jc w:val="both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5C4960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Участие в проектировании и реализации педагогических инициатив, связанных с образованием обучающихся, с эффективностью работы образовательной организации </w:t>
            </w:r>
          </w:p>
        </w:tc>
        <w:tc>
          <w:tcPr>
            <w:tcW w:w="3828" w:type="dxa"/>
            <w:shd w:val="clear" w:color="auto" w:fill="FFFFFF"/>
          </w:tcPr>
          <w:p w:rsidR="00652771" w:rsidRDefault="00652771" w:rsidP="00851B82">
            <w:pPr>
              <w:ind w:left="124" w:right="140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2 – </w:t>
            </w:r>
            <w:r w:rsidRPr="00413FEF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инициативы носят системный характер</w:t>
            </w:r>
            <w:r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; </w:t>
            </w:r>
          </w:p>
          <w:p w:rsidR="00652771" w:rsidRDefault="00652771" w:rsidP="00851B82">
            <w:pPr>
              <w:ind w:left="124" w:right="140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1 – </w:t>
            </w:r>
            <w:r w:rsidRPr="00413FEF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инициативы затрагивают отдельные стороны деятельности;</w:t>
            </w:r>
          </w:p>
          <w:p w:rsidR="00652771" w:rsidRDefault="00652771" w:rsidP="00851B82">
            <w:pPr>
              <w:ind w:left="124" w:right="140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0 – инициативы отсутствуют</w:t>
            </w:r>
          </w:p>
        </w:tc>
        <w:tc>
          <w:tcPr>
            <w:tcW w:w="1279" w:type="dxa"/>
            <w:shd w:val="clear" w:color="auto" w:fill="FFFFFF"/>
          </w:tcPr>
          <w:p w:rsidR="00652771" w:rsidRDefault="00652771" w:rsidP="00851B82">
            <w:pPr>
              <w:rPr>
                <w:sz w:val="10"/>
                <w:szCs w:val="10"/>
              </w:rPr>
            </w:pPr>
          </w:p>
        </w:tc>
      </w:tr>
      <w:tr w:rsidR="00652771" w:rsidTr="000F3921">
        <w:trPr>
          <w:trHeight w:val="989"/>
        </w:trPr>
        <w:tc>
          <w:tcPr>
            <w:tcW w:w="704" w:type="dxa"/>
            <w:shd w:val="clear" w:color="auto" w:fill="FFFFFF"/>
          </w:tcPr>
          <w:p w:rsidR="00652771" w:rsidRDefault="00652771" w:rsidP="00851B82">
            <w:pPr>
              <w:pStyle w:val="80"/>
              <w:shd w:val="clear" w:color="auto" w:fill="auto"/>
              <w:spacing w:before="0" w:after="0" w:line="240" w:lineRule="auto"/>
              <w:ind w:left="140"/>
              <w:rPr>
                <w:rStyle w:val="812pt"/>
                <w:i w:val="0"/>
                <w:iCs w:val="0"/>
              </w:rPr>
            </w:pPr>
            <w:r>
              <w:rPr>
                <w:rStyle w:val="812pt"/>
                <w:i w:val="0"/>
                <w:iCs w:val="0"/>
              </w:rPr>
              <w:t>4.2.</w:t>
            </w:r>
          </w:p>
        </w:tc>
        <w:tc>
          <w:tcPr>
            <w:tcW w:w="3827" w:type="dxa"/>
            <w:shd w:val="clear" w:color="auto" w:fill="FFFFFF"/>
          </w:tcPr>
          <w:p w:rsidR="00652771" w:rsidRPr="00CD5006" w:rsidRDefault="00652771" w:rsidP="00261C70">
            <w:pPr>
              <w:ind w:left="124" w:right="140"/>
              <w:jc w:val="both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5C4960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Участие в проектировании и реализации педагогических инициатив по развитию взаимодействия с социальными партнерами образовательной организации, по развитию взаимоде</w:t>
            </w:r>
            <w:r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йствия с родителями обучающихся</w:t>
            </w:r>
          </w:p>
        </w:tc>
        <w:tc>
          <w:tcPr>
            <w:tcW w:w="3828" w:type="dxa"/>
            <w:shd w:val="clear" w:color="auto" w:fill="FFFFFF"/>
          </w:tcPr>
          <w:p w:rsidR="00652771" w:rsidRDefault="00652771" w:rsidP="00851B82">
            <w:pPr>
              <w:ind w:left="124" w:right="140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2 – </w:t>
            </w:r>
            <w:r w:rsidRPr="00413FEF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инициативы носят системный характер</w:t>
            </w:r>
            <w:r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; </w:t>
            </w:r>
          </w:p>
          <w:p w:rsidR="00652771" w:rsidRDefault="00652771" w:rsidP="00851B82">
            <w:pPr>
              <w:ind w:left="124" w:right="140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1 – </w:t>
            </w:r>
            <w:r w:rsidRPr="00413FEF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инициативы затрагивают отдельные стороны деятельности;</w:t>
            </w:r>
          </w:p>
          <w:p w:rsidR="00652771" w:rsidRDefault="00652771" w:rsidP="00851B82">
            <w:pPr>
              <w:ind w:left="124" w:right="140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0 – инициативы отсутствуют</w:t>
            </w:r>
          </w:p>
        </w:tc>
        <w:tc>
          <w:tcPr>
            <w:tcW w:w="1279" w:type="dxa"/>
            <w:shd w:val="clear" w:color="auto" w:fill="FFFFFF"/>
          </w:tcPr>
          <w:p w:rsidR="00652771" w:rsidRDefault="00652771" w:rsidP="00851B82">
            <w:pPr>
              <w:rPr>
                <w:sz w:val="10"/>
                <w:szCs w:val="10"/>
              </w:rPr>
            </w:pPr>
          </w:p>
        </w:tc>
      </w:tr>
      <w:tr w:rsidR="00CA61DB" w:rsidTr="00834BBB">
        <w:trPr>
          <w:trHeight w:val="989"/>
        </w:trPr>
        <w:tc>
          <w:tcPr>
            <w:tcW w:w="704" w:type="dxa"/>
            <w:shd w:val="clear" w:color="auto" w:fill="FFFFFF"/>
          </w:tcPr>
          <w:p w:rsidR="00CA61DB" w:rsidRDefault="0012333F" w:rsidP="00851B82">
            <w:pPr>
              <w:pStyle w:val="80"/>
              <w:shd w:val="clear" w:color="auto" w:fill="auto"/>
              <w:spacing w:before="0" w:after="0" w:line="240" w:lineRule="auto"/>
              <w:ind w:left="140"/>
              <w:rPr>
                <w:rStyle w:val="812pt"/>
                <w:i w:val="0"/>
                <w:iCs w:val="0"/>
              </w:rPr>
            </w:pPr>
            <w:r>
              <w:rPr>
                <w:rStyle w:val="812pt"/>
                <w:i w:val="0"/>
                <w:iCs w:val="0"/>
              </w:rPr>
              <w:t>4.</w:t>
            </w:r>
            <w:r w:rsidR="00102082">
              <w:rPr>
                <w:rStyle w:val="812pt"/>
                <w:i w:val="0"/>
                <w:iCs w:val="0"/>
              </w:rPr>
              <w:t>3</w:t>
            </w:r>
            <w:r w:rsidR="00CA61DB">
              <w:rPr>
                <w:rStyle w:val="812pt"/>
                <w:i w:val="0"/>
                <w:iCs w:val="0"/>
              </w:rPr>
              <w:t>.</w:t>
            </w:r>
          </w:p>
        </w:tc>
        <w:tc>
          <w:tcPr>
            <w:tcW w:w="3827" w:type="dxa"/>
            <w:shd w:val="clear" w:color="auto" w:fill="FFFFFF"/>
          </w:tcPr>
          <w:p w:rsidR="00CA61DB" w:rsidRDefault="00CA61DB" w:rsidP="00261C70">
            <w:pPr>
              <w:ind w:left="124" w:right="140"/>
              <w:jc w:val="both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5C4960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Транслирование в педагогических коллективах опыта практических результатов своей профессиональной деятельности. Выступления на семинарах, </w:t>
            </w:r>
            <w:r w:rsidRPr="005C4960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lastRenderedPageBreak/>
              <w:t xml:space="preserve">конференциях, круглых столах, </w:t>
            </w:r>
            <w:bookmarkStart w:id="1" w:name="_Hlk144356735"/>
            <w:r w:rsidRPr="005C4960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педсоветах, заседаниях методических </w:t>
            </w:r>
            <w:bookmarkEnd w:id="1"/>
            <w:r w:rsidRPr="005C4960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объединений, проведение </w:t>
            </w:r>
            <w:r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открытых уроков, мастер-классов</w:t>
            </w:r>
            <w:r w:rsidR="005F7C91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.</w:t>
            </w:r>
          </w:p>
          <w:p w:rsidR="00DE4102" w:rsidRDefault="005F7C91" w:rsidP="00261C70">
            <w:pPr>
              <w:ind w:left="146" w:right="140"/>
              <w:jc w:val="both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5F7C91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Наличие авторских (соавторских) опубликованных материалов</w:t>
            </w:r>
          </w:p>
        </w:tc>
        <w:tc>
          <w:tcPr>
            <w:tcW w:w="3828" w:type="dxa"/>
            <w:shd w:val="clear" w:color="auto" w:fill="auto"/>
          </w:tcPr>
          <w:p w:rsidR="00CA61DB" w:rsidRDefault="005F7C91" w:rsidP="00851B82">
            <w:pPr>
              <w:pStyle w:val="20"/>
              <w:shd w:val="clear" w:color="auto" w:fill="auto"/>
              <w:ind w:left="124" w:right="140"/>
              <w:jc w:val="left"/>
            </w:pPr>
            <w:r>
              <w:lastRenderedPageBreak/>
              <w:t>3</w:t>
            </w:r>
            <w:r w:rsidR="00CA61DB">
              <w:rPr>
                <w:rFonts w:eastAsia="Lucida Sans Unicode"/>
                <w:kern w:val="1"/>
                <w:lang w:eastAsia="ar-SA"/>
              </w:rPr>
              <w:t xml:space="preserve"> –</w:t>
            </w:r>
            <w:r w:rsidR="001962C7">
              <w:t xml:space="preserve"> проведение мастер-</w:t>
            </w:r>
            <w:r w:rsidR="00CA61DB">
              <w:t>классов и иных методических мероприятий;</w:t>
            </w:r>
          </w:p>
          <w:p w:rsidR="005F7C91" w:rsidRPr="005F7C91" w:rsidRDefault="005F7C91" w:rsidP="005F7C91">
            <w:pPr>
              <w:ind w:left="138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5F7C9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</w:t>
            </w:r>
            <w:r>
              <w:rPr>
                <w:rFonts w:eastAsia="Lucida Sans Unicode"/>
                <w:kern w:val="1"/>
                <w:lang w:eastAsia="ar-SA"/>
              </w:rPr>
              <w:t xml:space="preserve"> –</w:t>
            </w:r>
            <w: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</w:t>
            </w:r>
            <w:r w:rsidRPr="005F7C9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аличие авторских (соавторских) опубликованных материалов;</w:t>
            </w:r>
          </w:p>
          <w:p w:rsidR="00CA61DB" w:rsidRDefault="00CA61DB" w:rsidP="00851B82">
            <w:pPr>
              <w:pStyle w:val="20"/>
              <w:shd w:val="clear" w:color="auto" w:fill="auto"/>
              <w:ind w:left="124" w:right="140"/>
              <w:jc w:val="left"/>
            </w:pPr>
            <w:r>
              <w:lastRenderedPageBreak/>
              <w:t>1</w:t>
            </w:r>
            <w:r>
              <w:rPr>
                <w:rFonts w:eastAsia="Lucida Sans Unicode"/>
                <w:kern w:val="1"/>
                <w:lang w:eastAsia="ar-SA"/>
              </w:rPr>
              <w:t xml:space="preserve"> –</w:t>
            </w:r>
            <w:r>
              <w:t xml:space="preserve"> участие в конференциях, педагогических чтениях, сетевых сообществах; </w:t>
            </w:r>
          </w:p>
          <w:p w:rsidR="00CA61DB" w:rsidRDefault="00CA61DB" w:rsidP="00851B82">
            <w:pPr>
              <w:ind w:left="124" w:right="140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E24F97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0 –</w:t>
            </w:r>
            <w:r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 </w:t>
            </w:r>
            <w:r w:rsidRPr="00A13A0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нет</w:t>
            </w:r>
          </w:p>
        </w:tc>
        <w:tc>
          <w:tcPr>
            <w:tcW w:w="1279" w:type="dxa"/>
            <w:shd w:val="clear" w:color="auto" w:fill="FFFFFF"/>
          </w:tcPr>
          <w:p w:rsidR="00CA61DB" w:rsidRDefault="00CA61DB" w:rsidP="00851B82">
            <w:pPr>
              <w:rPr>
                <w:sz w:val="10"/>
                <w:szCs w:val="10"/>
              </w:rPr>
            </w:pPr>
          </w:p>
        </w:tc>
      </w:tr>
      <w:tr w:rsidR="00CA61DB" w:rsidTr="000F3921">
        <w:trPr>
          <w:trHeight w:val="1401"/>
        </w:trPr>
        <w:tc>
          <w:tcPr>
            <w:tcW w:w="704" w:type="dxa"/>
            <w:shd w:val="clear" w:color="auto" w:fill="FFFFFF"/>
          </w:tcPr>
          <w:p w:rsidR="00CA61DB" w:rsidRDefault="0012333F" w:rsidP="00851B82">
            <w:pPr>
              <w:pStyle w:val="80"/>
              <w:shd w:val="clear" w:color="auto" w:fill="auto"/>
              <w:spacing w:before="0" w:after="0" w:line="240" w:lineRule="auto"/>
              <w:ind w:left="140"/>
              <w:rPr>
                <w:rStyle w:val="812pt"/>
                <w:i w:val="0"/>
                <w:iCs w:val="0"/>
              </w:rPr>
            </w:pPr>
            <w:r>
              <w:rPr>
                <w:rStyle w:val="812pt"/>
                <w:i w:val="0"/>
                <w:iCs w:val="0"/>
              </w:rPr>
              <w:lastRenderedPageBreak/>
              <w:t>4.</w:t>
            </w:r>
            <w:r w:rsidR="00102082">
              <w:rPr>
                <w:rStyle w:val="812pt"/>
                <w:i w:val="0"/>
                <w:iCs w:val="0"/>
              </w:rPr>
              <w:t>4</w:t>
            </w:r>
            <w:r w:rsidR="00CA61DB">
              <w:rPr>
                <w:rStyle w:val="812pt"/>
                <w:i w:val="0"/>
                <w:iCs w:val="0"/>
              </w:rPr>
              <w:t>.</w:t>
            </w:r>
          </w:p>
        </w:tc>
        <w:tc>
          <w:tcPr>
            <w:tcW w:w="3827" w:type="dxa"/>
            <w:shd w:val="clear" w:color="auto" w:fill="FFFFFF"/>
          </w:tcPr>
          <w:p w:rsidR="00CA61DB" w:rsidRPr="005C4960" w:rsidRDefault="00CA61DB" w:rsidP="00261C70">
            <w:pPr>
              <w:ind w:left="124" w:right="140"/>
              <w:jc w:val="both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347BED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Экспертная деятельность. Участие в работе экспертных комиссий, жюри олимпиад, конкурсов </w:t>
            </w:r>
            <w:r w:rsidRPr="00CA61DB">
              <w:rPr>
                <w:rFonts w:ascii="Times New Roman" w:eastAsia="Lucida Sans Unicode" w:hAnsi="Times New Roman" w:cs="Times New Roman"/>
                <w:i/>
                <w:color w:val="auto"/>
                <w:kern w:val="1"/>
                <w:lang w:eastAsia="ar-SA"/>
              </w:rPr>
              <w:t xml:space="preserve">(только </w:t>
            </w:r>
            <w:r w:rsidRPr="006D15EE">
              <w:rPr>
                <w:rFonts w:ascii="Times New Roman" w:eastAsia="Lucida Sans Unicode" w:hAnsi="Times New Roman" w:cs="Times New Roman"/>
                <w:b/>
                <w:i/>
                <w:color w:val="auto"/>
                <w:kern w:val="1"/>
                <w:lang w:eastAsia="ar-SA"/>
              </w:rPr>
              <w:t>очная</w:t>
            </w:r>
            <w:r w:rsidRPr="00CA61DB">
              <w:rPr>
                <w:rFonts w:ascii="Times New Roman" w:eastAsia="Lucida Sans Unicode" w:hAnsi="Times New Roman" w:cs="Times New Roman"/>
                <w:i/>
                <w:color w:val="auto"/>
                <w:kern w:val="1"/>
                <w:lang w:eastAsia="ar-SA"/>
              </w:rPr>
              <w:t xml:space="preserve"> форма участия)</w:t>
            </w:r>
          </w:p>
        </w:tc>
        <w:tc>
          <w:tcPr>
            <w:tcW w:w="3828" w:type="dxa"/>
            <w:shd w:val="clear" w:color="auto" w:fill="FFFFFF"/>
          </w:tcPr>
          <w:p w:rsidR="00CA61DB" w:rsidRDefault="00CA61DB" w:rsidP="00851B82">
            <w:pPr>
              <w:pStyle w:val="20"/>
              <w:shd w:val="clear" w:color="auto" w:fill="auto"/>
              <w:ind w:left="124" w:right="140"/>
              <w:jc w:val="left"/>
            </w:pPr>
            <w:r>
              <w:t>3</w:t>
            </w:r>
            <w:r>
              <w:rPr>
                <w:rFonts w:eastAsia="Lucida Sans Unicode"/>
                <w:kern w:val="1"/>
                <w:lang w:eastAsia="ar-SA"/>
              </w:rPr>
              <w:t xml:space="preserve"> – </w:t>
            </w:r>
            <w:r>
              <w:t xml:space="preserve">на региональном уровне; </w:t>
            </w:r>
          </w:p>
          <w:p w:rsidR="00CA61DB" w:rsidRDefault="00CA61DB" w:rsidP="00851B82">
            <w:pPr>
              <w:pStyle w:val="20"/>
              <w:shd w:val="clear" w:color="auto" w:fill="auto"/>
              <w:ind w:left="124" w:right="140"/>
              <w:jc w:val="left"/>
            </w:pPr>
            <w:r>
              <w:t>2</w:t>
            </w:r>
            <w:r>
              <w:rPr>
                <w:rFonts w:eastAsia="Lucida Sans Unicode"/>
                <w:kern w:val="1"/>
                <w:lang w:eastAsia="ar-SA"/>
              </w:rPr>
              <w:t xml:space="preserve"> –</w:t>
            </w:r>
            <w:r>
              <w:t xml:space="preserve"> на муниципальном</w:t>
            </w:r>
            <w:r>
              <w:rPr>
                <w:rFonts w:eastAsia="Lucida Sans Unicode"/>
                <w:kern w:val="1"/>
                <w:lang w:eastAsia="ar-SA"/>
              </w:rPr>
              <w:t xml:space="preserve"> </w:t>
            </w:r>
            <w:r>
              <w:t>ровне;</w:t>
            </w:r>
          </w:p>
          <w:p w:rsidR="00CA61DB" w:rsidRDefault="00CA61DB" w:rsidP="00851B82">
            <w:pPr>
              <w:pStyle w:val="20"/>
              <w:shd w:val="clear" w:color="auto" w:fill="auto"/>
              <w:ind w:left="124" w:right="140"/>
              <w:jc w:val="left"/>
            </w:pPr>
            <w:r>
              <w:t>1</w:t>
            </w:r>
            <w:r>
              <w:rPr>
                <w:rFonts w:eastAsia="Lucida Sans Unicode"/>
                <w:kern w:val="1"/>
                <w:lang w:eastAsia="ar-SA"/>
              </w:rPr>
              <w:t xml:space="preserve"> – </w:t>
            </w:r>
            <w:r>
              <w:t xml:space="preserve">на уровне организации; </w:t>
            </w:r>
          </w:p>
          <w:p w:rsidR="00CA61DB" w:rsidRDefault="00CA61DB" w:rsidP="00851B82">
            <w:pPr>
              <w:ind w:left="124" w:right="140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347BE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0</w:t>
            </w:r>
            <w:r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 – </w:t>
            </w:r>
            <w:r w:rsidRPr="00347BE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нет</w:t>
            </w:r>
          </w:p>
        </w:tc>
        <w:tc>
          <w:tcPr>
            <w:tcW w:w="1279" w:type="dxa"/>
            <w:shd w:val="clear" w:color="auto" w:fill="FFFFFF"/>
          </w:tcPr>
          <w:p w:rsidR="00CA61DB" w:rsidRDefault="00CA61DB" w:rsidP="00851B82">
            <w:pPr>
              <w:rPr>
                <w:sz w:val="10"/>
                <w:szCs w:val="10"/>
              </w:rPr>
            </w:pPr>
          </w:p>
        </w:tc>
      </w:tr>
      <w:tr w:rsidR="00CA61DB" w:rsidTr="000F3921">
        <w:trPr>
          <w:trHeight w:val="989"/>
        </w:trPr>
        <w:tc>
          <w:tcPr>
            <w:tcW w:w="704" w:type="dxa"/>
            <w:shd w:val="clear" w:color="auto" w:fill="FFFFFF"/>
          </w:tcPr>
          <w:p w:rsidR="00CA61DB" w:rsidRDefault="0012333F" w:rsidP="00851B82">
            <w:pPr>
              <w:pStyle w:val="80"/>
              <w:shd w:val="clear" w:color="auto" w:fill="auto"/>
              <w:spacing w:before="0" w:after="0" w:line="240" w:lineRule="auto"/>
              <w:ind w:left="140"/>
              <w:rPr>
                <w:rStyle w:val="812pt"/>
                <w:i w:val="0"/>
                <w:iCs w:val="0"/>
              </w:rPr>
            </w:pPr>
            <w:r>
              <w:rPr>
                <w:rStyle w:val="812pt"/>
                <w:i w:val="0"/>
                <w:iCs w:val="0"/>
              </w:rPr>
              <w:t>4.</w:t>
            </w:r>
            <w:r w:rsidR="00102082">
              <w:rPr>
                <w:rStyle w:val="812pt"/>
                <w:i w:val="0"/>
                <w:iCs w:val="0"/>
              </w:rPr>
              <w:t>5</w:t>
            </w:r>
            <w:r w:rsidR="00CA61DB">
              <w:rPr>
                <w:rStyle w:val="812pt"/>
                <w:i w:val="0"/>
                <w:iCs w:val="0"/>
              </w:rPr>
              <w:t>.</w:t>
            </w:r>
          </w:p>
        </w:tc>
        <w:tc>
          <w:tcPr>
            <w:tcW w:w="3827" w:type="dxa"/>
            <w:shd w:val="clear" w:color="auto" w:fill="FFFFFF"/>
          </w:tcPr>
          <w:p w:rsidR="00CA61DB" w:rsidRPr="005C4960" w:rsidRDefault="00CA61DB" w:rsidP="00261C70">
            <w:pPr>
              <w:ind w:left="124" w:right="140"/>
              <w:jc w:val="both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347BED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Активное участие в работе методического объединения, участие в проведении мероприят</w:t>
            </w:r>
            <w:r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ий методической направленности </w:t>
            </w:r>
            <w:r w:rsidRPr="00CA61DB">
              <w:rPr>
                <w:rFonts w:ascii="Times New Roman" w:eastAsia="Lucida Sans Unicode" w:hAnsi="Times New Roman" w:cs="Times New Roman"/>
                <w:i/>
                <w:color w:val="auto"/>
                <w:kern w:val="1"/>
                <w:lang w:eastAsia="ar-SA"/>
              </w:rPr>
              <w:t xml:space="preserve">(для </w:t>
            </w:r>
            <w:r w:rsidRPr="00CA61DB">
              <w:rPr>
                <w:rFonts w:ascii="Times New Roman" w:eastAsia="Lucida Sans Unicode" w:hAnsi="Times New Roman" w:cs="Times New Roman"/>
                <w:b/>
                <w:i/>
                <w:color w:val="auto"/>
                <w:kern w:val="1"/>
                <w:lang w:eastAsia="ar-SA"/>
              </w:rPr>
              <w:t>первой</w:t>
            </w:r>
            <w:r w:rsidRPr="00CA61DB">
              <w:rPr>
                <w:rFonts w:ascii="Times New Roman" w:eastAsia="Lucida Sans Unicode" w:hAnsi="Times New Roman" w:cs="Times New Roman"/>
                <w:i/>
                <w:color w:val="auto"/>
                <w:kern w:val="1"/>
                <w:lang w:eastAsia="ar-SA"/>
              </w:rPr>
              <w:t xml:space="preserve"> категории)</w:t>
            </w:r>
          </w:p>
        </w:tc>
        <w:tc>
          <w:tcPr>
            <w:tcW w:w="3828" w:type="dxa"/>
            <w:shd w:val="clear" w:color="auto" w:fill="FFFFFF"/>
          </w:tcPr>
          <w:p w:rsidR="00CE3422" w:rsidRPr="00834BBB" w:rsidRDefault="00CE3422" w:rsidP="00CE3422">
            <w:pPr>
              <w:ind w:left="124" w:right="140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834BBB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2 – </w:t>
            </w:r>
            <w:r w:rsidRPr="00834BBB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системность в реализации показателя</w:t>
            </w:r>
            <w:r w:rsidRPr="00834BBB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; </w:t>
            </w:r>
          </w:p>
          <w:p w:rsidR="00CE3422" w:rsidRPr="00834BBB" w:rsidRDefault="00CE3422" w:rsidP="00CE3422">
            <w:pPr>
              <w:ind w:left="144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834BBB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1 – реализуется фрагментарно;</w:t>
            </w:r>
          </w:p>
          <w:p w:rsidR="00CA61DB" w:rsidRPr="00834BBB" w:rsidRDefault="00CA61DB" w:rsidP="00851B82">
            <w:pPr>
              <w:ind w:left="144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834BBB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0 – инициативы отсутствуют</w:t>
            </w:r>
          </w:p>
        </w:tc>
        <w:tc>
          <w:tcPr>
            <w:tcW w:w="1279" w:type="dxa"/>
            <w:shd w:val="clear" w:color="auto" w:fill="FFFFFF"/>
          </w:tcPr>
          <w:p w:rsidR="00CA61DB" w:rsidRDefault="00CA61DB" w:rsidP="00851B82">
            <w:pPr>
              <w:rPr>
                <w:sz w:val="10"/>
                <w:szCs w:val="10"/>
              </w:rPr>
            </w:pPr>
          </w:p>
        </w:tc>
      </w:tr>
      <w:tr w:rsidR="00CA61DB" w:rsidTr="000F3921">
        <w:trPr>
          <w:trHeight w:val="989"/>
        </w:trPr>
        <w:tc>
          <w:tcPr>
            <w:tcW w:w="704" w:type="dxa"/>
            <w:shd w:val="clear" w:color="auto" w:fill="FFFFFF"/>
          </w:tcPr>
          <w:p w:rsidR="00CA61DB" w:rsidRDefault="0012333F" w:rsidP="00851B82">
            <w:pPr>
              <w:pStyle w:val="80"/>
              <w:shd w:val="clear" w:color="auto" w:fill="auto"/>
              <w:spacing w:before="0" w:after="0" w:line="240" w:lineRule="auto"/>
              <w:ind w:left="140"/>
              <w:rPr>
                <w:rStyle w:val="812pt"/>
                <w:i w:val="0"/>
                <w:iCs w:val="0"/>
              </w:rPr>
            </w:pPr>
            <w:r>
              <w:rPr>
                <w:rStyle w:val="812pt"/>
                <w:i w:val="0"/>
                <w:iCs w:val="0"/>
              </w:rPr>
              <w:t>4.</w:t>
            </w:r>
            <w:r w:rsidR="00102082">
              <w:rPr>
                <w:rStyle w:val="812pt"/>
                <w:i w:val="0"/>
                <w:iCs w:val="0"/>
              </w:rPr>
              <w:t>6</w:t>
            </w:r>
            <w:r w:rsidR="00CA61DB">
              <w:rPr>
                <w:rStyle w:val="812pt"/>
                <w:i w:val="0"/>
                <w:iCs w:val="0"/>
              </w:rPr>
              <w:t>.</w:t>
            </w:r>
          </w:p>
        </w:tc>
        <w:tc>
          <w:tcPr>
            <w:tcW w:w="3827" w:type="dxa"/>
            <w:shd w:val="clear" w:color="auto" w:fill="FFFFFF"/>
          </w:tcPr>
          <w:p w:rsidR="00CA61DB" w:rsidRPr="005C4960" w:rsidRDefault="00CA61DB" w:rsidP="00261C70">
            <w:pPr>
              <w:ind w:left="124" w:right="140"/>
              <w:jc w:val="both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347BED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Участие в профессиональных конкурсах</w:t>
            </w:r>
            <w:r w:rsidR="00707CBC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 </w:t>
            </w:r>
            <w:r w:rsidR="00707CBC" w:rsidRPr="009B3FCF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(</w:t>
            </w:r>
            <w:r w:rsidR="00707CBC" w:rsidRPr="00CA61DB">
              <w:rPr>
                <w:rFonts w:ascii="Times New Roman" w:eastAsia="Lucida Sans Unicode" w:hAnsi="Times New Roman" w:cs="Times New Roman"/>
                <w:i/>
                <w:color w:val="auto"/>
                <w:kern w:val="1"/>
                <w:lang w:eastAsia="ar-SA"/>
              </w:rPr>
              <w:t xml:space="preserve">для </w:t>
            </w:r>
            <w:r w:rsidR="00707CBC">
              <w:rPr>
                <w:rFonts w:ascii="Times New Roman" w:eastAsia="Lucida Sans Unicode" w:hAnsi="Times New Roman" w:cs="Times New Roman"/>
                <w:b/>
                <w:i/>
                <w:color w:val="auto"/>
                <w:kern w:val="1"/>
                <w:lang w:eastAsia="ar-SA"/>
              </w:rPr>
              <w:t>высшей</w:t>
            </w:r>
            <w:r w:rsidR="00707CBC" w:rsidRPr="00CA61DB">
              <w:rPr>
                <w:rFonts w:ascii="Times New Roman" w:eastAsia="Lucida Sans Unicode" w:hAnsi="Times New Roman" w:cs="Times New Roman"/>
                <w:i/>
                <w:color w:val="auto"/>
                <w:kern w:val="1"/>
                <w:lang w:eastAsia="ar-SA"/>
              </w:rPr>
              <w:t xml:space="preserve"> категории)</w:t>
            </w:r>
          </w:p>
        </w:tc>
        <w:tc>
          <w:tcPr>
            <w:tcW w:w="3828" w:type="dxa"/>
            <w:shd w:val="clear" w:color="auto" w:fill="FFFFFF"/>
          </w:tcPr>
          <w:p w:rsidR="00CA61DB" w:rsidRPr="00834BBB" w:rsidRDefault="00CA61DB" w:rsidP="00851B82">
            <w:pPr>
              <w:pStyle w:val="20"/>
              <w:shd w:val="clear" w:color="auto" w:fill="auto"/>
              <w:ind w:left="144"/>
              <w:jc w:val="left"/>
            </w:pPr>
            <w:r w:rsidRPr="00834BBB">
              <w:t xml:space="preserve">3 </w:t>
            </w:r>
            <w:r w:rsidRPr="00834BBB">
              <w:rPr>
                <w:rFonts w:eastAsia="Lucida Sans Unicode"/>
                <w:kern w:val="1"/>
                <w:lang w:eastAsia="ar-SA"/>
              </w:rPr>
              <w:t>–</w:t>
            </w:r>
            <w:r w:rsidRPr="00834BBB">
              <w:t xml:space="preserve"> на федеральном уровне; </w:t>
            </w:r>
          </w:p>
          <w:p w:rsidR="00CA61DB" w:rsidRPr="00834BBB" w:rsidRDefault="00CA61DB" w:rsidP="00851B82">
            <w:pPr>
              <w:pStyle w:val="20"/>
              <w:shd w:val="clear" w:color="auto" w:fill="auto"/>
              <w:ind w:left="144"/>
              <w:jc w:val="left"/>
            </w:pPr>
            <w:r w:rsidRPr="00834BBB">
              <w:t xml:space="preserve">2 </w:t>
            </w:r>
            <w:r w:rsidRPr="00834BBB">
              <w:rPr>
                <w:rFonts w:eastAsia="Lucida Sans Unicode"/>
                <w:kern w:val="1"/>
                <w:lang w:eastAsia="ar-SA"/>
              </w:rPr>
              <w:t>–</w:t>
            </w:r>
            <w:r w:rsidRPr="00834BBB">
              <w:t xml:space="preserve"> на региональном уровне; </w:t>
            </w:r>
          </w:p>
          <w:p w:rsidR="00CA61DB" w:rsidRPr="00834BBB" w:rsidRDefault="00CA61DB" w:rsidP="00851B82">
            <w:pPr>
              <w:pStyle w:val="20"/>
              <w:shd w:val="clear" w:color="auto" w:fill="auto"/>
              <w:ind w:left="144"/>
              <w:jc w:val="left"/>
            </w:pPr>
            <w:r w:rsidRPr="00834BBB">
              <w:t xml:space="preserve">1 </w:t>
            </w:r>
            <w:r w:rsidRPr="00834BBB">
              <w:rPr>
                <w:rFonts w:eastAsia="Lucida Sans Unicode"/>
                <w:kern w:val="1"/>
                <w:lang w:eastAsia="ar-SA"/>
              </w:rPr>
              <w:t>–</w:t>
            </w:r>
            <w:r w:rsidRPr="00834BBB">
              <w:t xml:space="preserve"> на </w:t>
            </w:r>
            <w:r w:rsidR="00120C2F" w:rsidRPr="00834BBB">
              <w:t xml:space="preserve">муниципальном </w:t>
            </w:r>
            <w:r w:rsidRPr="00834BBB">
              <w:t xml:space="preserve">уровне; </w:t>
            </w:r>
          </w:p>
          <w:p w:rsidR="00CA61DB" w:rsidRPr="00834BBB" w:rsidRDefault="00CA61DB" w:rsidP="00851B82">
            <w:pPr>
              <w:ind w:left="144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834BB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0 </w:t>
            </w:r>
            <w:r w:rsidRPr="00834BBB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–</w:t>
            </w:r>
            <w:r w:rsidRPr="00834BB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нет</w:t>
            </w:r>
          </w:p>
        </w:tc>
        <w:tc>
          <w:tcPr>
            <w:tcW w:w="1279" w:type="dxa"/>
            <w:shd w:val="clear" w:color="auto" w:fill="FFFFFF"/>
          </w:tcPr>
          <w:p w:rsidR="00CA61DB" w:rsidRDefault="00CA61DB" w:rsidP="00851B82">
            <w:pPr>
              <w:rPr>
                <w:sz w:val="10"/>
                <w:szCs w:val="10"/>
              </w:rPr>
            </w:pPr>
          </w:p>
        </w:tc>
      </w:tr>
      <w:tr w:rsidR="00CA61DB" w:rsidTr="000F3921">
        <w:trPr>
          <w:trHeight w:val="989"/>
        </w:trPr>
        <w:tc>
          <w:tcPr>
            <w:tcW w:w="704" w:type="dxa"/>
            <w:shd w:val="clear" w:color="auto" w:fill="FFFFFF"/>
          </w:tcPr>
          <w:p w:rsidR="00CA61DB" w:rsidRDefault="0012333F" w:rsidP="00851B82">
            <w:pPr>
              <w:pStyle w:val="80"/>
              <w:shd w:val="clear" w:color="auto" w:fill="auto"/>
              <w:spacing w:before="0" w:after="0" w:line="240" w:lineRule="auto"/>
              <w:ind w:left="140"/>
              <w:rPr>
                <w:rStyle w:val="812pt"/>
                <w:i w:val="0"/>
                <w:iCs w:val="0"/>
              </w:rPr>
            </w:pPr>
            <w:r>
              <w:rPr>
                <w:rStyle w:val="812pt"/>
                <w:i w:val="0"/>
                <w:iCs w:val="0"/>
              </w:rPr>
              <w:t>4.</w:t>
            </w:r>
            <w:r w:rsidR="00102082">
              <w:rPr>
                <w:rStyle w:val="812pt"/>
                <w:i w:val="0"/>
                <w:iCs w:val="0"/>
              </w:rPr>
              <w:t>7</w:t>
            </w:r>
            <w:r w:rsidR="00CA61DB">
              <w:rPr>
                <w:rStyle w:val="812pt"/>
                <w:i w:val="0"/>
                <w:iCs w:val="0"/>
              </w:rPr>
              <w:t>.</w:t>
            </w:r>
          </w:p>
        </w:tc>
        <w:tc>
          <w:tcPr>
            <w:tcW w:w="3827" w:type="dxa"/>
            <w:shd w:val="clear" w:color="auto" w:fill="FFFFFF"/>
          </w:tcPr>
          <w:p w:rsidR="00CA61DB" w:rsidRPr="005C4960" w:rsidRDefault="00CA61DB" w:rsidP="00261C70">
            <w:pPr>
              <w:ind w:left="146" w:right="140"/>
              <w:jc w:val="both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9B3FCF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Результативность участие в профессиональных конкурсах </w:t>
            </w:r>
            <w:r w:rsidR="009B3FCF" w:rsidRPr="009B3FCF">
              <w:rPr>
                <w:rFonts w:ascii="Times New Roman" w:eastAsia="Lucida Sans Unicode" w:hAnsi="Times New Roman" w:cs="Times New Roman"/>
                <w:i/>
                <w:color w:val="auto"/>
                <w:kern w:val="1"/>
                <w:lang w:eastAsia="ar-SA"/>
              </w:rPr>
              <w:t xml:space="preserve">(только </w:t>
            </w:r>
            <w:r w:rsidR="009B3FCF" w:rsidRPr="006D15EE">
              <w:rPr>
                <w:rFonts w:ascii="Times New Roman" w:eastAsia="Lucida Sans Unicode" w:hAnsi="Times New Roman" w:cs="Times New Roman"/>
                <w:b/>
                <w:i/>
                <w:color w:val="auto"/>
                <w:kern w:val="1"/>
                <w:lang w:eastAsia="ar-SA"/>
              </w:rPr>
              <w:t>очная</w:t>
            </w:r>
            <w:r w:rsidR="009B3FCF" w:rsidRPr="009B3FCF">
              <w:rPr>
                <w:rFonts w:ascii="Times New Roman" w:eastAsia="Lucida Sans Unicode" w:hAnsi="Times New Roman" w:cs="Times New Roman"/>
                <w:i/>
                <w:color w:val="auto"/>
                <w:kern w:val="1"/>
                <w:lang w:eastAsia="ar-SA"/>
              </w:rPr>
              <w:t xml:space="preserve"> форма участия) </w:t>
            </w:r>
            <w:r w:rsidRPr="009B3FCF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(</w:t>
            </w:r>
            <w:r w:rsidRPr="00CA61DB">
              <w:rPr>
                <w:rFonts w:ascii="Times New Roman" w:eastAsia="Lucida Sans Unicode" w:hAnsi="Times New Roman" w:cs="Times New Roman"/>
                <w:i/>
                <w:color w:val="auto"/>
                <w:kern w:val="1"/>
                <w:lang w:eastAsia="ar-SA"/>
              </w:rPr>
              <w:t xml:space="preserve">для </w:t>
            </w:r>
            <w:r>
              <w:rPr>
                <w:rFonts w:ascii="Times New Roman" w:eastAsia="Lucida Sans Unicode" w:hAnsi="Times New Roman" w:cs="Times New Roman"/>
                <w:b/>
                <w:i/>
                <w:color w:val="auto"/>
                <w:kern w:val="1"/>
                <w:lang w:eastAsia="ar-SA"/>
              </w:rPr>
              <w:t>высшей</w:t>
            </w:r>
            <w:r w:rsidRPr="00CA61DB">
              <w:rPr>
                <w:rFonts w:ascii="Times New Roman" w:eastAsia="Lucida Sans Unicode" w:hAnsi="Times New Roman" w:cs="Times New Roman"/>
                <w:i/>
                <w:color w:val="auto"/>
                <w:kern w:val="1"/>
                <w:lang w:eastAsia="ar-SA"/>
              </w:rPr>
              <w:t xml:space="preserve"> категории)</w:t>
            </w:r>
          </w:p>
        </w:tc>
        <w:tc>
          <w:tcPr>
            <w:tcW w:w="3828" w:type="dxa"/>
            <w:shd w:val="clear" w:color="auto" w:fill="FFFFFF"/>
          </w:tcPr>
          <w:p w:rsidR="00CA61DB" w:rsidRDefault="00CA61DB" w:rsidP="00851B82">
            <w:pPr>
              <w:pStyle w:val="20"/>
              <w:shd w:val="clear" w:color="auto" w:fill="auto"/>
              <w:ind w:left="144"/>
              <w:jc w:val="left"/>
            </w:pPr>
            <w:r>
              <w:t>3</w:t>
            </w:r>
            <w:r>
              <w:rPr>
                <w:rFonts w:eastAsia="Lucida Sans Unicode"/>
                <w:kern w:val="1"/>
                <w:lang w:eastAsia="ar-SA"/>
              </w:rPr>
              <w:t xml:space="preserve"> – </w:t>
            </w:r>
            <w:r>
              <w:t>победы и призовые места (1-3 место) во</w:t>
            </w:r>
            <w:r w:rsidR="008C5127">
              <w:t xml:space="preserve"> </w:t>
            </w:r>
            <w:r>
              <w:t>всероссийских</w:t>
            </w:r>
          </w:p>
          <w:p w:rsidR="00CA61DB" w:rsidRDefault="00CA61DB" w:rsidP="00851B82">
            <w:pPr>
              <w:pStyle w:val="20"/>
              <w:shd w:val="clear" w:color="auto" w:fill="auto"/>
              <w:ind w:left="144"/>
              <w:jc w:val="left"/>
            </w:pPr>
            <w:r>
              <w:t>мероприятиях;</w:t>
            </w:r>
          </w:p>
          <w:p w:rsidR="00CA61DB" w:rsidRDefault="00CA61DB" w:rsidP="00851B82">
            <w:pPr>
              <w:pStyle w:val="20"/>
              <w:shd w:val="clear" w:color="auto" w:fill="auto"/>
              <w:ind w:left="144"/>
              <w:jc w:val="left"/>
            </w:pPr>
            <w:r>
              <w:t>2</w:t>
            </w:r>
            <w:r>
              <w:rPr>
                <w:rFonts w:eastAsia="Lucida Sans Unicode"/>
                <w:kern w:val="1"/>
                <w:lang w:eastAsia="ar-SA"/>
              </w:rPr>
              <w:t xml:space="preserve"> – </w:t>
            </w:r>
            <w:r>
              <w:t>победы и призовые</w:t>
            </w:r>
          </w:p>
          <w:p w:rsidR="00CA61DB" w:rsidRDefault="00CA61DB" w:rsidP="00851B82">
            <w:pPr>
              <w:pStyle w:val="20"/>
              <w:shd w:val="clear" w:color="auto" w:fill="auto"/>
              <w:ind w:left="144"/>
              <w:jc w:val="left"/>
            </w:pPr>
            <w:r>
              <w:t>места (1 -3 место) в</w:t>
            </w:r>
            <w:r w:rsidR="008C5127">
              <w:t xml:space="preserve"> </w:t>
            </w:r>
            <w:r>
              <w:t>региональных</w:t>
            </w:r>
          </w:p>
          <w:p w:rsidR="00CA61DB" w:rsidRDefault="00CA61DB" w:rsidP="00851B82">
            <w:pPr>
              <w:pStyle w:val="20"/>
              <w:shd w:val="clear" w:color="auto" w:fill="auto"/>
              <w:ind w:left="144"/>
              <w:jc w:val="left"/>
            </w:pPr>
            <w:r>
              <w:t>мероприятиях;</w:t>
            </w:r>
          </w:p>
          <w:p w:rsidR="00CA61DB" w:rsidRDefault="00CA61DB" w:rsidP="00851B82">
            <w:pPr>
              <w:pStyle w:val="20"/>
              <w:shd w:val="clear" w:color="auto" w:fill="auto"/>
              <w:ind w:left="144"/>
              <w:jc w:val="left"/>
            </w:pPr>
            <w:r>
              <w:t>1</w:t>
            </w:r>
            <w:r>
              <w:rPr>
                <w:rFonts w:eastAsia="Lucida Sans Unicode"/>
                <w:kern w:val="1"/>
                <w:lang w:eastAsia="ar-SA"/>
              </w:rPr>
              <w:t xml:space="preserve"> – </w:t>
            </w:r>
            <w:r>
              <w:t>победы и призовые</w:t>
            </w:r>
          </w:p>
          <w:p w:rsidR="00CA61DB" w:rsidRDefault="00CA61DB" w:rsidP="00851B82">
            <w:pPr>
              <w:pStyle w:val="20"/>
              <w:shd w:val="clear" w:color="auto" w:fill="auto"/>
              <w:ind w:left="144"/>
              <w:jc w:val="left"/>
            </w:pPr>
            <w:r>
              <w:t>места (1-3 место) в</w:t>
            </w:r>
            <w:r w:rsidR="008C5127">
              <w:t xml:space="preserve"> </w:t>
            </w:r>
            <w:r>
              <w:t>муниципальных</w:t>
            </w:r>
          </w:p>
          <w:p w:rsidR="00CA61DB" w:rsidRDefault="00CA61DB" w:rsidP="00851B82">
            <w:pPr>
              <w:pStyle w:val="20"/>
              <w:shd w:val="clear" w:color="auto" w:fill="auto"/>
              <w:ind w:left="144"/>
              <w:jc w:val="left"/>
              <w:rPr>
                <w:rFonts w:eastAsia="Lucida Sans Unicode"/>
                <w:kern w:val="1"/>
                <w:lang w:eastAsia="ar-SA"/>
              </w:rPr>
            </w:pPr>
            <w:r>
              <w:t>мероприятиях</w:t>
            </w:r>
          </w:p>
        </w:tc>
        <w:tc>
          <w:tcPr>
            <w:tcW w:w="1279" w:type="dxa"/>
            <w:shd w:val="clear" w:color="auto" w:fill="FFFFFF"/>
          </w:tcPr>
          <w:p w:rsidR="00CA61DB" w:rsidRDefault="00CA61DB" w:rsidP="00851B82">
            <w:pPr>
              <w:rPr>
                <w:sz w:val="10"/>
                <w:szCs w:val="10"/>
              </w:rPr>
            </w:pPr>
          </w:p>
        </w:tc>
      </w:tr>
      <w:tr w:rsidR="009B3FCF" w:rsidTr="000F3921">
        <w:trPr>
          <w:trHeight w:val="989"/>
        </w:trPr>
        <w:tc>
          <w:tcPr>
            <w:tcW w:w="704" w:type="dxa"/>
            <w:shd w:val="clear" w:color="auto" w:fill="FFFFFF"/>
          </w:tcPr>
          <w:p w:rsidR="009B3FCF" w:rsidRDefault="0012333F" w:rsidP="00851B82">
            <w:pPr>
              <w:pStyle w:val="80"/>
              <w:shd w:val="clear" w:color="auto" w:fill="auto"/>
              <w:spacing w:before="0" w:after="0" w:line="240" w:lineRule="auto"/>
              <w:ind w:left="140"/>
              <w:rPr>
                <w:rStyle w:val="812pt"/>
                <w:i w:val="0"/>
                <w:iCs w:val="0"/>
              </w:rPr>
            </w:pPr>
            <w:r>
              <w:rPr>
                <w:rStyle w:val="812pt"/>
                <w:i w:val="0"/>
                <w:iCs w:val="0"/>
              </w:rPr>
              <w:t>4.</w:t>
            </w:r>
            <w:r w:rsidR="00102082">
              <w:rPr>
                <w:rStyle w:val="812pt"/>
                <w:i w:val="0"/>
                <w:iCs w:val="0"/>
              </w:rPr>
              <w:t>8</w:t>
            </w:r>
            <w:r w:rsidR="009B3FCF">
              <w:rPr>
                <w:rStyle w:val="812pt"/>
                <w:i w:val="0"/>
                <w:iCs w:val="0"/>
              </w:rPr>
              <w:t>.</w:t>
            </w:r>
          </w:p>
        </w:tc>
        <w:tc>
          <w:tcPr>
            <w:tcW w:w="3827" w:type="dxa"/>
            <w:shd w:val="clear" w:color="auto" w:fill="FFFFFF"/>
          </w:tcPr>
          <w:p w:rsidR="009B3FCF" w:rsidRDefault="00CE3422" w:rsidP="00261C70">
            <w:pPr>
              <w:ind w:left="146" w:right="140"/>
              <w:jc w:val="both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834BBB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Применение и результативность применения современных образователь</w:t>
            </w:r>
            <w:r w:rsidR="00834931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ных технологий, в том числе ИКТ</w:t>
            </w:r>
            <w:r w:rsidRPr="00834BBB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 </w:t>
            </w:r>
            <w:r w:rsidR="009B3FCF" w:rsidRPr="00834BBB">
              <w:rPr>
                <w:rFonts w:ascii="Times New Roman" w:eastAsia="Lucida Sans Unicode" w:hAnsi="Times New Roman" w:cs="Times New Roman"/>
                <w:i/>
                <w:color w:val="auto"/>
                <w:kern w:val="1"/>
                <w:lang w:eastAsia="ar-SA"/>
              </w:rPr>
              <w:t xml:space="preserve">(для </w:t>
            </w:r>
            <w:r w:rsidR="009B3FCF" w:rsidRPr="00834BBB">
              <w:rPr>
                <w:rFonts w:ascii="Times New Roman" w:eastAsia="Lucida Sans Unicode" w:hAnsi="Times New Roman" w:cs="Times New Roman"/>
                <w:b/>
                <w:i/>
                <w:color w:val="auto"/>
                <w:kern w:val="1"/>
                <w:lang w:eastAsia="ar-SA"/>
              </w:rPr>
              <w:t>высшей</w:t>
            </w:r>
            <w:r w:rsidR="009B3FCF" w:rsidRPr="00834BBB">
              <w:rPr>
                <w:rFonts w:ascii="Times New Roman" w:eastAsia="Lucida Sans Unicode" w:hAnsi="Times New Roman" w:cs="Times New Roman"/>
                <w:i/>
                <w:color w:val="auto"/>
                <w:kern w:val="1"/>
                <w:lang w:eastAsia="ar-SA"/>
              </w:rPr>
              <w:t xml:space="preserve"> категории)</w:t>
            </w:r>
          </w:p>
        </w:tc>
        <w:tc>
          <w:tcPr>
            <w:tcW w:w="3828" w:type="dxa"/>
            <w:shd w:val="clear" w:color="auto" w:fill="FFFFFF"/>
          </w:tcPr>
          <w:p w:rsidR="009B3FCF" w:rsidRPr="00CE486A" w:rsidRDefault="009B3FCF" w:rsidP="00851B82">
            <w:pPr>
              <w:pStyle w:val="20"/>
              <w:shd w:val="clear" w:color="auto" w:fill="auto"/>
              <w:ind w:left="146" w:right="140"/>
              <w:jc w:val="left"/>
              <w:rPr>
                <w:rFonts w:eastAsia="Lucida Sans Unicode"/>
                <w:kern w:val="1"/>
                <w:lang w:eastAsia="ar-SA"/>
              </w:rPr>
            </w:pPr>
            <w:r>
              <w:t xml:space="preserve">2 </w:t>
            </w:r>
            <w:r>
              <w:rPr>
                <w:rFonts w:eastAsia="Lucida Sans Unicode"/>
                <w:kern w:val="1"/>
                <w:lang w:eastAsia="ar-SA"/>
              </w:rPr>
              <w:t>–</w:t>
            </w:r>
            <w:r>
              <w:t xml:space="preserve"> </w:t>
            </w:r>
            <w:r w:rsidRPr="00CE486A">
              <w:rPr>
                <w:rFonts w:eastAsia="Lucida Sans Unicode"/>
                <w:kern w:val="1"/>
                <w:lang w:eastAsia="ar-SA"/>
              </w:rPr>
              <w:t xml:space="preserve">обоснованность выбора и системность в реализации; </w:t>
            </w:r>
          </w:p>
          <w:p w:rsidR="009B3FCF" w:rsidRPr="00CE486A" w:rsidRDefault="009B3FCF" w:rsidP="00851B82">
            <w:pPr>
              <w:ind w:left="146" w:right="140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CE486A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1</w:t>
            </w:r>
            <w:r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 – </w:t>
            </w:r>
            <w:r w:rsidRPr="00CE486A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частично выбор обоснован и реализуется фрагментарно;</w:t>
            </w:r>
          </w:p>
          <w:p w:rsidR="009B3FCF" w:rsidRDefault="009B3FCF" w:rsidP="00851B82">
            <w:pPr>
              <w:pStyle w:val="20"/>
              <w:shd w:val="clear" w:color="auto" w:fill="auto"/>
              <w:ind w:left="146" w:right="140"/>
              <w:jc w:val="left"/>
            </w:pPr>
            <w:r w:rsidRPr="00CE486A">
              <w:rPr>
                <w:rFonts w:eastAsia="Lucida Sans Unicode"/>
                <w:kern w:val="1"/>
                <w:lang w:eastAsia="ar-SA"/>
              </w:rPr>
              <w:t>0</w:t>
            </w:r>
            <w:r>
              <w:rPr>
                <w:rFonts w:eastAsia="Lucida Sans Unicode"/>
                <w:kern w:val="1"/>
                <w:lang w:eastAsia="ar-SA"/>
              </w:rPr>
              <w:t xml:space="preserve"> – </w:t>
            </w:r>
            <w:r w:rsidRPr="00CE486A">
              <w:rPr>
                <w:rFonts w:eastAsia="Lucida Sans Unicode"/>
                <w:kern w:val="1"/>
                <w:lang w:eastAsia="ar-SA"/>
              </w:rPr>
              <w:t>нет</w:t>
            </w:r>
          </w:p>
        </w:tc>
        <w:tc>
          <w:tcPr>
            <w:tcW w:w="1279" w:type="dxa"/>
            <w:shd w:val="clear" w:color="auto" w:fill="FFFFFF"/>
          </w:tcPr>
          <w:p w:rsidR="009B3FCF" w:rsidRDefault="009B3FCF" w:rsidP="00851B82">
            <w:pPr>
              <w:rPr>
                <w:sz w:val="10"/>
                <w:szCs w:val="10"/>
              </w:rPr>
            </w:pPr>
          </w:p>
        </w:tc>
      </w:tr>
      <w:tr w:rsidR="003D4232" w:rsidTr="000F3921">
        <w:trPr>
          <w:trHeight w:val="989"/>
        </w:trPr>
        <w:tc>
          <w:tcPr>
            <w:tcW w:w="704" w:type="dxa"/>
            <w:shd w:val="clear" w:color="auto" w:fill="FFFFFF"/>
          </w:tcPr>
          <w:p w:rsidR="003D4232" w:rsidRDefault="0012333F" w:rsidP="00851B82">
            <w:pPr>
              <w:pStyle w:val="80"/>
              <w:shd w:val="clear" w:color="auto" w:fill="auto"/>
              <w:spacing w:before="0" w:after="0" w:line="240" w:lineRule="auto"/>
              <w:ind w:left="140"/>
              <w:rPr>
                <w:rStyle w:val="812pt"/>
                <w:i w:val="0"/>
                <w:iCs w:val="0"/>
              </w:rPr>
            </w:pPr>
            <w:r>
              <w:rPr>
                <w:rStyle w:val="812pt"/>
                <w:i w:val="0"/>
                <w:iCs w:val="0"/>
              </w:rPr>
              <w:t>4.</w:t>
            </w:r>
            <w:r w:rsidR="00102082">
              <w:rPr>
                <w:rStyle w:val="812pt"/>
                <w:i w:val="0"/>
                <w:iCs w:val="0"/>
              </w:rPr>
              <w:t>9</w:t>
            </w:r>
            <w:r w:rsidR="003D4232">
              <w:rPr>
                <w:rStyle w:val="812pt"/>
                <w:i w:val="0"/>
                <w:iCs w:val="0"/>
              </w:rPr>
              <w:t>.</w:t>
            </w:r>
          </w:p>
        </w:tc>
        <w:tc>
          <w:tcPr>
            <w:tcW w:w="3827" w:type="dxa"/>
            <w:shd w:val="clear" w:color="auto" w:fill="FFFFFF"/>
          </w:tcPr>
          <w:p w:rsidR="003D4232" w:rsidRDefault="003D4232" w:rsidP="00261C70">
            <w:pPr>
              <w:pStyle w:val="20"/>
              <w:shd w:val="clear" w:color="auto" w:fill="auto"/>
              <w:ind w:left="146" w:right="122"/>
              <w:jc w:val="both"/>
            </w:pPr>
            <w:r>
              <w:t xml:space="preserve">Участие в инновационной или в экспериментальной деятельности (до 01.09.2013 г.), в работе стажировочных и пилотных площадок </w:t>
            </w:r>
            <w:r w:rsidRPr="00CA61DB">
              <w:rPr>
                <w:rFonts w:eastAsia="Lucida Sans Unicode"/>
                <w:i/>
                <w:kern w:val="1"/>
                <w:lang w:eastAsia="ar-SA"/>
              </w:rPr>
              <w:t xml:space="preserve">(для </w:t>
            </w:r>
            <w:r>
              <w:rPr>
                <w:rFonts w:eastAsia="Lucida Sans Unicode"/>
                <w:b/>
                <w:i/>
                <w:kern w:val="1"/>
                <w:lang w:eastAsia="ar-SA"/>
              </w:rPr>
              <w:t>высшей</w:t>
            </w:r>
            <w:r w:rsidRPr="00CA61DB">
              <w:rPr>
                <w:rFonts w:eastAsia="Lucida Sans Unicode"/>
                <w:i/>
                <w:kern w:val="1"/>
                <w:lang w:eastAsia="ar-SA"/>
              </w:rPr>
              <w:t xml:space="preserve"> категории)</w:t>
            </w:r>
          </w:p>
        </w:tc>
        <w:tc>
          <w:tcPr>
            <w:tcW w:w="3828" w:type="dxa"/>
            <w:shd w:val="clear" w:color="auto" w:fill="FFFFFF"/>
          </w:tcPr>
          <w:p w:rsidR="003D4232" w:rsidRDefault="003D4232" w:rsidP="00851B82">
            <w:pPr>
              <w:pStyle w:val="20"/>
              <w:shd w:val="clear" w:color="auto" w:fill="auto"/>
              <w:ind w:left="146"/>
              <w:jc w:val="left"/>
            </w:pPr>
            <w:r>
              <w:t xml:space="preserve">3 </w:t>
            </w:r>
            <w:r w:rsidRPr="00B628C0">
              <w:t xml:space="preserve">– </w:t>
            </w:r>
            <w:r>
              <w:t>на региональном уровне;</w:t>
            </w:r>
          </w:p>
          <w:p w:rsidR="003D4232" w:rsidRDefault="003D4232" w:rsidP="00851B82">
            <w:pPr>
              <w:pStyle w:val="20"/>
              <w:shd w:val="clear" w:color="auto" w:fill="auto"/>
              <w:ind w:left="146"/>
              <w:jc w:val="left"/>
            </w:pPr>
            <w:r>
              <w:t xml:space="preserve">2 </w:t>
            </w:r>
            <w:r w:rsidRPr="00B628C0">
              <w:t xml:space="preserve">– </w:t>
            </w:r>
            <w:r>
              <w:t>на муниципальном уровне;</w:t>
            </w:r>
          </w:p>
          <w:p w:rsidR="003D4232" w:rsidRDefault="003D4232" w:rsidP="00851B82">
            <w:pPr>
              <w:pStyle w:val="20"/>
              <w:shd w:val="clear" w:color="auto" w:fill="auto"/>
              <w:ind w:left="146"/>
              <w:jc w:val="left"/>
            </w:pPr>
            <w:r>
              <w:t xml:space="preserve">1 </w:t>
            </w:r>
            <w:r w:rsidRPr="00B628C0">
              <w:t xml:space="preserve">– </w:t>
            </w:r>
            <w:r>
              <w:t xml:space="preserve">на уровне организации; </w:t>
            </w:r>
          </w:p>
          <w:p w:rsidR="003D4232" w:rsidRDefault="003D4232" w:rsidP="00851B82">
            <w:pPr>
              <w:pStyle w:val="20"/>
              <w:shd w:val="clear" w:color="auto" w:fill="auto"/>
              <w:ind w:left="146"/>
              <w:jc w:val="left"/>
            </w:pPr>
            <w:r>
              <w:t xml:space="preserve">0 </w:t>
            </w:r>
            <w:r w:rsidRPr="00B628C0">
              <w:t xml:space="preserve">– </w:t>
            </w:r>
            <w:r>
              <w:t>нет</w:t>
            </w:r>
          </w:p>
        </w:tc>
        <w:tc>
          <w:tcPr>
            <w:tcW w:w="1279" w:type="dxa"/>
            <w:shd w:val="clear" w:color="auto" w:fill="FFFFFF"/>
          </w:tcPr>
          <w:p w:rsidR="003D4232" w:rsidRDefault="003D4232" w:rsidP="00851B82">
            <w:pPr>
              <w:rPr>
                <w:sz w:val="10"/>
                <w:szCs w:val="10"/>
              </w:rPr>
            </w:pPr>
          </w:p>
        </w:tc>
      </w:tr>
      <w:tr w:rsidR="003D4232" w:rsidTr="000F3921">
        <w:trPr>
          <w:trHeight w:val="989"/>
        </w:trPr>
        <w:tc>
          <w:tcPr>
            <w:tcW w:w="704" w:type="dxa"/>
            <w:shd w:val="clear" w:color="auto" w:fill="FFFFFF"/>
          </w:tcPr>
          <w:p w:rsidR="003D4232" w:rsidRDefault="0012333F" w:rsidP="00851B82">
            <w:pPr>
              <w:pStyle w:val="80"/>
              <w:shd w:val="clear" w:color="auto" w:fill="auto"/>
              <w:spacing w:before="0" w:after="0" w:line="240" w:lineRule="auto"/>
              <w:ind w:left="140"/>
              <w:rPr>
                <w:rStyle w:val="812pt"/>
                <w:i w:val="0"/>
                <w:iCs w:val="0"/>
              </w:rPr>
            </w:pPr>
            <w:r>
              <w:rPr>
                <w:rStyle w:val="812pt"/>
                <w:i w:val="0"/>
                <w:iCs w:val="0"/>
              </w:rPr>
              <w:t>4.1</w:t>
            </w:r>
            <w:r w:rsidR="00102082">
              <w:rPr>
                <w:rStyle w:val="812pt"/>
                <w:i w:val="0"/>
                <w:iCs w:val="0"/>
              </w:rPr>
              <w:t>0</w:t>
            </w:r>
            <w:r w:rsidR="003D4232">
              <w:rPr>
                <w:rStyle w:val="812pt"/>
                <w:i w:val="0"/>
                <w:iCs w:val="0"/>
              </w:rPr>
              <w:t>.</w:t>
            </w:r>
          </w:p>
        </w:tc>
        <w:tc>
          <w:tcPr>
            <w:tcW w:w="3827" w:type="dxa"/>
            <w:shd w:val="clear" w:color="auto" w:fill="FFFFFF"/>
          </w:tcPr>
          <w:p w:rsidR="003D4232" w:rsidRPr="00E24F97" w:rsidRDefault="003D4232" w:rsidP="00261C70">
            <w:pPr>
              <w:ind w:left="146" w:right="14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24F97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Наставничество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CA61DB">
              <w:rPr>
                <w:rFonts w:ascii="Times New Roman" w:eastAsia="Lucida Sans Unicode" w:hAnsi="Times New Roman" w:cs="Times New Roman"/>
                <w:i/>
                <w:color w:val="auto"/>
                <w:kern w:val="1"/>
                <w:lang w:eastAsia="ar-SA"/>
              </w:rPr>
              <w:t xml:space="preserve">(для </w:t>
            </w:r>
            <w:r>
              <w:rPr>
                <w:rFonts w:ascii="Times New Roman" w:eastAsia="Lucida Sans Unicode" w:hAnsi="Times New Roman" w:cs="Times New Roman"/>
                <w:b/>
                <w:i/>
                <w:color w:val="auto"/>
                <w:kern w:val="1"/>
                <w:lang w:eastAsia="ar-SA"/>
              </w:rPr>
              <w:t>высшей</w:t>
            </w:r>
            <w:r w:rsidRPr="00CA61DB">
              <w:rPr>
                <w:rFonts w:ascii="Times New Roman" w:eastAsia="Lucida Sans Unicode" w:hAnsi="Times New Roman" w:cs="Times New Roman"/>
                <w:i/>
                <w:color w:val="auto"/>
                <w:kern w:val="1"/>
                <w:lang w:eastAsia="ar-SA"/>
              </w:rPr>
              <w:t xml:space="preserve"> категории)</w:t>
            </w:r>
          </w:p>
          <w:p w:rsidR="003D4232" w:rsidRPr="00C009AD" w:rsidRDefault="003D4232" w:rsidP="00261C70">
            <w:pPr>
              <w:ind w:left="146" w:right="140"/>
              <w:jc w:val="both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</w:p>
        </w:tc>
        <w:tc>
          <w:tcPr>
            <w:tcW w:w="3828" w:type="dxa"/>
            <w:shd w:val="clear" w:color="auto" w:fill="FFFFFF"/>
          </w:tcPr>
          <w:p w:rsidR="00FB6044" w:rsidRPr="00FB6044" w:rsidRDefault="00FB6044" w:rsidP="00FB6044">
            <w:pPr>
              <w:ind w:left="146" w:right="14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FB604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FB604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– наличие закрепленных за преподавателем молодых специалистов;</w:t>
            </w:r>
          </w:p>
          <w:p w:rsidR="00FB6044" w:rsidRPr="00FB6044" w:rsidRDefault="00FB6044" w:rsidP="00FB6044">
            <w:pPr>
              <w:ind w:left="146" w:right="14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FB604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FB604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– проведение практики студентов</w:t>
            </w:r>
          </w:p>
          <w:p w:rsidR="00FB6044" w:rsidRPr="00FB6044" w:rsidRDefault="00FB6044" w:rsidP="00FB6044">
            <w:pPr>
              <w:ind w:left="146" w:right="14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FB604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FB604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– организация и проведение учебно-практических, методических мероприятий в рамках наставничества</w:t>
            </w:r>
          </w:p>
          <w:p w:rsidR="003D4232" w:rsidRDefault="00FB6044" w:rsidP="00FB6044">
            <w:pPr>
              <w:ind w:left="146" w:right="140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FB604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0 – нет</w:t>
            </w:r>
          </w:p>
        </w:tc>
        <w:tc>
          <w:tcPr>
            <w:tcW w:w="1279" w:type="dxa"/>
            <w:shd w:val="clear" w:color="auto" w:fill="FFFFFF"/>
          </w:tcPr>
          <w:p w:rsidR="003D4232" w:rsidRDefault="003D4232" w:rsidP="00851B82">
            <w:pPr>
              <w:rPr>
                <w:sz w:val="10"/>
                <w:szCs w:val="10"/>
              </w:rPr>
            </w:pPr>
          </w:p>
        </w:tc>
      </w:tr>
      <w:tr w:rsidR="00CA61DB" w:rsidTr="000F3921">
        <w:trPr>
          <w:trHeight w:val="989"/>
        </w:trPr>
        <w:tc>
          <w:tcPr>
            <w:tcW w:w="704" w:type="dxa"/>
            <w:shd w:val="clear" w:color="auto" w:fill="FFFFFF"/>
          </w:tcPr>
          <w:p w:rsidR="00CA61DB" w:rsidRDefault="0012333F" w:rsidP="00851B82">
            <w:pPr>
              <w:pStyle w:val="80"/>
              <w:shd w:val="clear" w:color="auto" w:fill="auto"/>
              <w:spacing w:before="0" w:after="0" w:line="240" w:lineRule="auto"/>
              <w:ind w:left="140"/>
              <w:rPr>
                <w:rStyle w:val="812pt"/>
                <w:i w:val="0"/>
                <w:iCs w:val="0"/>
              </w:rPr>
            </w:pPr>
            <w:r>
              <w:rPr>
                <w:rStyle w:val="812pt"/>
                <w:i w:val="0"/>
                <w:iCs w:val="0"/>
              </w:rPr>
              <w:lastRenderedPageBreak/>
              <w:t>4.1</w:t>
            </w:r>
            <w:r w:rsidR="00102082">
              <w:rPr>
                <w:rStyle w:val="812pt"/>
                <w:i w:val="0"/>
                <w:iCs w:val="0"/>
              </w:rPr>
              <w:t>1</w:t>
            </w:r>
            <w:r w:rsidR="003D4232">
              <w:rPr>
                <w:rStyle w:val="812pt"/>
                <w:i w:val="0"/>
                <w:iCs w:val="0"/>
              </w:rPr>
              <w:t>.</w:t>
            </w:r>
          </w:p>
        </w:tc>
        <w:tc>
          <w:tcPr>
            <w:tcW w:w="3827" w:type="dxa"/>
            <w:shd w:val="clear" w:color="auto" w:fill="FFFFFF"/>
          </w:tcPr>
          <w:p w:rsidR="00CA61DB" w:rsidRPr="00347BED" w:rsidRDefault="00CA61DB" w:rsidP="00261C70">
            <w:pPr>
              <w:tabs>
                <w:tab w:val="left" w:pos="580"/>
              </w:tabs>
              <w:ind w:left="124" w:right="140"/>
              <w:jc w:val="both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bookmarkStart w:id="2" w:name="_Hlk144421219"/>
            <w:r w:rsidRPr="00347BED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Наличие отмеченных профессиональных достижений </w:t>
            </w:r>
            <w:r w:rsidRPr="00120C2F"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>(государственные награды, почетные звания, отраслевые знаки отличия)</w:t>
            </w:r>
            <w:bookmarkEnd w:id="2"/>
          </w:p>
        </w:tc>
        <w:tc>
          <w:tcPr>
            <w:tcW w:w="3828" w:type="dxa"/>
            <w:shd w:val="clear" w:color="auto" w:fill="FFFFFF"/>
          </w:tcPr>
          <w:p w:rsidR="00CA61DB" w:rsidRDefault="00CA61DB" w:rsidP="00851B82">
            <w:pPr>
              <w:pStyle w:val="20"/>
              <w:shd w:val="clear" w:color="auto" w:fill="auto"/>
              <w:ind w:left="124" w:right="140"/>
              <w:jc w:val="left"/>
            </w:pPr>
            <w:r>
              <w:t xml:space="preserve">3 </w:t>
            </w:r>
            <w:r>
              <w:rPr>
                <w:rFonts w:eastAsia="Lucida Sans Unicode"/>
                <w:kern w:val="1"/>
                <w:lang w:eastAsia="ar-SA"/>
              </w:rPr>
              <w:t xml:space="preserve">– </w:t>
            </w:r>
            <w:r>
              <w:t xml:space="preserve">на федеральном уровне; </w:t>
            </w:r>
          </w:p>
          <w:p w:rsidR="00CA61DB" w:rsidRDefault="00CA61DB" w:rsidP="00851B82">
            <w:pPr>
              <w:pStyle w:val="20"/>
              <w:shd w:val="clear" w:color="auto" w:fill="auto"/>
              <w:ind w:left="124" w:right="140"/>
              <w:jc w:val="left"/>
            </w:pPr>
            <w:r>
              <w:t xml:space="preserve">2 </w:t>
            </w:r>
            <w:r>
              <w:rPr>
                <w:rFonts w:eastAsia="Lucida Sans Unicode"/>
                <w:kern w:val="1"/>
                <w:lang w:eastAsia="ar-SA"/>
              </w:rPr>
              <w:t xml:space="preserve">– </w:t>
            </w:r>
            <w:r>
              <w:t xml:space="preserve">на региональном уровне; </w:t>
            </w:r>
          </w:p>
          <w:p w:rsidR="00CA61DB" w:rsidRPr="00834BBB" w:rsidRDefault="00CA61DB" w:rsidP="00851B82">
            <w:pPr>
              <w:pStyle w:val="20"/>
              <w:shd w:val="clear" w:color="auto" w:fill="auto"/>
              <w:ind w:left="124" w:right="140"/>
              <w:jc w:val="left"/>
            </w:pPr>
            <w:r w:rsidRPr="00834BBB">
              <w:t xml:space="preserve">1 </w:t>
            </w:r>
            <w:r w:rsidRPr="00834BBB">
              <w:rPr>
                <w:rFonts w:eastAsia="Lucida Sans Unicode"/>
                <w:kern w:val="1"/>
                <w:lang w:eastAsia="ar-SA"/>
              </w:rPr>
              <w:t xml:space="preserve">– </w:t>
            </w:r>
            <w:r w:rsidRPr="00834BBB">
              <w:t xml:space="preserve">на </w:t>
            </w:r>
            <w:r w:rsidR="00120C2F" w:rsidRPr="00834BBB">
              <w:t xml:space="preserve">муниципальном </w:t>
            </w:r>
            <w:r w:rsidRPr="00834BBB">
              <w:t xml:space="preserve">уровне; </w:t>
            </w:r>
          </w:p>
          <w:p w:rsidR="00CA61DB" w:rsidRDefault="00CA61DB" w:rsidP="00851B82">
            <w:pPr>
              <w:ind w:left="124" w:right="140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834BB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0 </w:t>
            </w:r>
            <w:r w:rsidRPr="00834BBB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– </w:t>
            </w:r>
            <w:r w:rsidRPr="00834BB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нет</w:t>
            </w:r>
          </w:p>
        </w:tc>
        <w:tc>
          <w:tcPr>
            <w:tcW w:w="1279" w:type="dxa"/>
            <w:shd w:val="clear" w:color="auto" w:fill="FFFFFF"/>
          </w:tcPr>
          <w:p w:rsidR="00CA61DB" w:rsidRDefault="00CA61DB" w:rsidP="00851B82">
            <w:pPr>
              <w:rPr>
                <w:sz w:val="10"/>
                <w:szCs w:val="10"/>
              </w:rPr>
            </w:pPr>
          </w:p>
        </w:tc>
      </w:tr>
      <w:tr w:rsidR="00AD6803" w:rsidTr="000F3921">
        <w:trPr>
          <w:trHeight w:val="497"/>
        </w:trPr>
        <w:tc>
          <w:tcPr>
            <w:tcW w:w="4531" w:type="dxa"/>
            <w:gridSpan w:val="2"/>
            <w:shd w:val="clear" w:color="auto" w:fill="FFFFFF"/>
          </w:tcPr>
          <w:p w:rsidR="00AD6803" w:rsidRDefault="00AD6803" w:rsidP="00851B82">
            <w:pPr>
              <w:tabs>
                <w:tab w:val="left" w:pos="580"/>
              </w:tabs>
              <w:ind w:right="140"/>
              <w:jc w:val="right"/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</w:pPr>
            <w:r w:rsidRPr="00B277D3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Итого (</w:t>
            </w:r>
            <w:r w:rsidR="00357739" w:rsidRPr="00B277D3">
              <w:rPr>
                <w:rFonts w:ascii="Times New Roman" w:eastAsia="Lucida Sans Unicode" w:hAnsi="Times New Roman" w:cs="Times New Roman"/>
                <w:color w:val="auto"/>
                <w:kern w:val="1"/>
                <w:lang w:val="en-US" w:eastAsia="ar-SA"/>
              </w:rPr>
              <w:t>max</w:t>
            </w:r>
            <w:r w:rsidR="00357739" w:rsidRPr="00B277D3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/</w:t>
            </w:r>
            <w:r w:rsidR="00357739" w:rsidRPr="00B277D3">
              <w:rPr>
                <w:rFonts w:ascii="Times New Roman" w:eastAsia="Lucida Sans Unicode" w:hAnsi="Times New Roman" w:cs="Times New Roman"/>
                <w:color w:val="auto"/>
                <w:kern w:val="1"/>
                <w:lang w:val="en-US" w:eastAsia="ar-SA"/>
              </w:rPr>
              <w:t>min</w:t>
            </w:r>
            <w:r w:rsidR="00357739"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 xml:space="preserve"> </w:t>
            </w:r>
            <w:r w:rsidR="00771950" w:rsidRPr="00357739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для</w:t>
            </w:r>
            <w:r w:rsidR="00771950"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 xml:space="preserve"> первой </w:t>
            </w:r>
            <w:r w:rsidR="00771950" w:rsidRPr="00357739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категории</w:t>
            </w:r>
            <w:r w:rsidRPr="00B277D3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):</w:t>
            </w:r>
          </w:p>
          <w:p w:rsidR="00771950" w:rsidRPr="00347BED" w:rsidRDefault="00771950" w:rsidP="00DC4EC5">
            <w:pPr>
              <w:tabs>
                <w:tab w:val="left" w:pos="580"/>
              </w:tabs>
              <w:ind w:right="138"/>
              <w:jc w:val="right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B277D3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Итого (</w:t>
            </w:r>
            <w:r w:rsidR="00357739" w:rsidRPr="00B277D3">
              <w:rPr>
                <w:rFonts w:ascii="Times New Roman" w:eastAsia="Lucida Sans Unicode" w:hAnsi="Times New Roman" w:cs="Times New Roman"/>
                <w:color w:val="auto"/>
                <w:kern w:val="1"/>
                <w:lang w:val="en-US" w:eastAsia="ar-SA"/>
              </w:rPr>
              <w:t>max</w:t>
            </w:r>
            <w:r w:rsidR="00357739" w:rsidRPr="00B277D3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/</w:t>
            </w:r>
            <w:r w:rsidR="00357739" w:rsidRPr="00B277D3">
              <w:rPr>
                <w:rFonts w:ascii="Times New Roman" w:eastAsia="Lucida Sans Unicode" w:hAnsi="Times New Roman" w:cs="Times New Roman"/>
                <w:color w:val="auto"/>
                <w:kern w:val="1"/>
                <w:lang w:val="en-US" w:eastAsia="ar-SA"/>
              </w:rPr>
              <w:t>min</w:t>
            </w:r>
            <w:r w:rsidR="00357739"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 xml:space="preserve"> </w:t>
            </w:r>
            <w:r w:rsidRPr="00357739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для </w:t>
            </w:r>
            <w:r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 xml:space="preserve">высшей </w:t>
            </w:r>
            <w:r w:rsidRPr="00357739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категории</w:t>
            </w:r>
            <w:r w:rsidRPr="00B277D3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):</w:t>
            </w:r>
          </w:p>
        </w:tc>
        <w:tc>
          <w:tcPr>
            <w:tcW w:w="3828" w:type="dxa"/>
            <w:shd w:val="clear" w:color="auto" w:fill="FFFFFF"/>
          </w:tcPr>
          <w:p w:rsidR="00AD6803" w:rsidRPr="00771950" w:rsidRDefault="00707CBC" w:rsidP="00851B82">
            <w:pPr>
              <w:pStyle w:val="20"/>
              <w:shd w:val="clear" w:color="auto" w:fill="auto"/>
              <w:ind w:left="124" w:right="140"/>
              <w:jc w:val="left"/>
              <w:rPr>
                <w:b/>
              </w:rPr>
            </w:pPr>
            <w:r>
              <w:rPr>
                <w:b/>
              </w:rPr>
              <w:t>15/8</w:t>
            </w:r>
          </w:p>
          <w:p w:rsidR="00771950" w:rsidRPr="00771950" w:rsidRDefault="00CF06B8" w:rsidP="00851B82">
            <w:pPr>
              <w:pStyle w:val="20"/>
              <w:shd w:val="clear" w:color="auto" w:fill="auto"/>
              <w:ind w:left="124" w:right="140"/>
              <w:jc w:val="left"/>
              <w:rPr>
                <w:b/>
              </w:rPr>
            </w:pPr>
            <w:r>
              <w:rPr>
                <w:b/>
              </w:rPr>
              <w:t>27/14</w:t>
            </w:r>
          </w:p>
        </w:tc>
        <w:tc>
          <w:tcPr>
            <w:tcW w:w="1279" w:type="dxa"/>
            <w:shd w:val="clear" w:color="auto" w:fill="FFFFFF"/>
          </w:tcPr>
          <w:p w:rsidR="00AD6803" w:rsidRDefault="00AD6803" w:rsidP="00851B82">
            <w:pPr>
              <w:rPr>
                <w:sz w:val="10"/>
                <w:szCs w:val="10"/>
              </w:rPr>
            </w:pPr>
          </w:p>
        </w:tc>
      </w:tr>
      <w:tr w:rsidR="003D4232" w:rsidTr="00082FC3">
        <w:trPr>
          <w:trHeight w:val="274"/>
        </w:trPr>
        <w:tc>
          <w:tcPr>
            <w:tcW w:w="9638" w:type="dxa"/>
            <w:gridSpan w:val="4"/>
            <w:shd w:val="clear" w:color="auto" w:fill="FFFFFF"/>
          </w:tcPr>
          <w:p w:rsidR="003D4232" w:rsidRPr="003D4232" w:rsidRDefault="00212FCD" w:rsidP="005D6616">
            <w:pPr>
              <w:ind w:left="146" w:right="14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>Раздел 5</w:t>
            </w:r>
            <w:r w:rsidR="003D4232" w:rsidRPr="003D4232"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>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  <w:r w:rsidR="003D4232"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 xml:space="preserve"> </w:t>
            </w:r>
            <w:r w:rsidR="003D4232" w:rsidRPr="00CA61DB">
              <w:rPr>
                <w:rFonts w:ascii="Times New Roman" w:eastAsia="Lucida Sans Unicode" w:hAnsi="Times New Roman" w:cs="Times New Roman"/>
                <w:i/>
                <w:color w:val="auto"/>
                <w:kern w:val="1"/>
                <w:lang w:eastAsia="ar-SA"/>
              </w:rPr>
              <w:t>(</w:t>
            </w:r>
            <w:r w:rsidR="00876FDF">
              <w:rPr>
                <w:rFonts w:ascii="Times New Roman" w:eastAsia="Lucida Sans Unicode" w:hAnsi="Times New Roman" w:cs="Times New Roman"/>
                <w:i/>
                <w:color w:val="auto"/>
                <w:kern w:val="1"/>
                <w:lang w:eastAsia="ar-SA"/>
              </w:rPr>
              <w:t xml:space="preserve">раздел </w:t>
            </w:r>
            <w:r w:rsidR="003D4232" w:rsidRPr="00CA61DB">
              <w:rPr>
                <w:rFonts w:ascii="Times New Roman" w:eastAsia="Lucida Sans Unicode" w:hAnsi="Times New Roman" w:cs="Times New Roman"/>
                <w:i/>
                <w:color w:val="auto"/>
                <w:kern w:val="1"/>
                <w:lang w:eastAsia="ar-SA"/>
              </w:rPr>
              <w:t xml:space="preserve">для </w:t>
            </w:r>
            <w:r w:rsidR="003D4232">
              <w:rPr>
                <w:rFonts w:ascii="Times New Roman" w:eastAsia="Lucida Sans Unicode" w:hAnsi="Times New Roman" w:cs="Times New Roman"/>
                <w:b/>
                <w:i/>
                <w:color w:val="auto"/>
                <w:kern w:val="1"/>
                <w:lang w:eastAsia="ar-SA"/>
              </w:rPr>
              <w:t>высшей</w:t>
            </w:r>
            <w:r w:rsidR="003D4232" w:rsidRPr="00CA61DB">
              <w:rPr>
                <w:rFonts w:ascii="Times New Roman" w:eastAsia="Lucida Sans Unicode" w:hAnsi="Times New Roman" w:cs="Times New Roman"/>
                <w:i/>
                <w:color w:val="auto"/>
                <w:kern w:val="1"/>
                <w:lang w:eastAsia="ar-SA"/>
              </w:rPr>
              <w:t xml:space="preserve"> категории)</w:t>
            </w:r>
          </w:p>
          <w:p w:rsidR="003D4232" w:rsidRDefault="003D4232" w:rsidP="00851B82">
            <w:pPr>
              <w:rPr>
                <w:sz w:val="10"/>
                <w:szCs w:val="10"/>
              </w:rPr>
            </w:pPr>
          </w:p>
        </w:tc>
      </w:tr>
      <w:tr w:rsidR="003D4232" w:rsidTr="000F3921">
        <w:trPr>
          <w:trHeight w:val="585"/>
        </w:trPr>
        <w:tc>
          <w:tcPr>
            <w:tcW w:w="704" w:type="dxa"/>
            <w:shd w:val="clear" w:color="auto" w:fill="FFFFFF"/>
          </w:tcPr>
          <w:p w:rsidR="003D4232" w:rsidRDefault="00212FCD" w:rsidP="00851B82">
            <w:pPr>
              <w:pStyle w:val="80"/>
              <w:shd w:val="clear" w:color="auto" w:fill="auto"/>
              <w:spacing w:before="0" w:after="0" w:line="240" w:lineRule="auto"/>
              <w:ind w:left="140"/>
              <w:rPr>
                <w:rStyle w:val="812pt"/>
                <w:i w:val="0"/>
                <w:iCs w:val="0"/>
              </w:rPr>
            </w:pPr>
            <w:r>
              <w:rPr>
                <w:rStyle w:val="812pt"/>
                <w:i w:val="0"/>
                <w:iCs w:val="0"/>
              </w:rPr>
              <w:t>5.1.</w:t>
            </w:r>
          </w:p>
        </w:tc>
        <w:tc>
          <w:tcPr>
            <w:tcW w:w="3827" w:type="dxa"/>
            <w:shd w:val="clear" w:color="auto" w:fill="FFFFFF"/>
          </w:tcPr>
          <w:p w:rsidR="003D4232" w:rsidRPr="00347BED" w:rsidRDefault="00212FCD" w:rsidP="00261C70">
            <w:pPr>
              <w:tabs>
                <w:tab w:val="left" w:pos="580"/>
              </w:tabs>
              <w:ind w:left="124" w:right="140"/>
              <w:jc w:val="both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212FCD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Руководство методическим объединением</w:t>
            </w:r>
          </w:p>
        </w:tc>
        <w:tc>
          <w:tcPr>
            <w:tcW w:w="3828" w:type="dxa"/>
            <w:shd w:val="clear" w:color="auto" w:fill="FFFFFF"/>
          </w:tcPr>
          <w:p w:rsidR="00212FCD" w:rsidRPr="00EF457F" w:rsidRDefault="00212FCD" w:rsidP="00851B82">
            <w:pPr>
              <w:ind w:left="144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EF457F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1 – есть;</w:t>
            </w:r>
          </w:p>
          <w:p w:rsidR="003D4232" w:rsidRDefault="00212FCD" w:rsidP="00851B82">
            <w:pPr>
              <w:pStyle w:val="20"/>
              <w:shd w:val="clear" w:color="auto" w:fill="auto"/>
              <w:ind w:left="144" w:right="140"/>
              <w:jc w:val="left"/>
            </w:pPr>
            <w:r w:rsidRPr="00EF457F">
              <w:rPr>
                <w:rFonts w:eastAsia="Lucida Sans Unicode"/>
                <w:kern w:val="1"/>
                <w:lang w:eastAsia="ar-SA"/>
              </w:rPr>
              <w:t>0 – отсутствует</w:t>
            </w:r>
          </w:p>
        </w:tc>
        <w:tc>
          <w:tcPr>
            <w:tcW w:w="1279" w:type="dxa"/>
            <w:shd w:val="clear" w:color="auto" w:fill="FFFFFF"/>
          </w:tcPr>
          <w:p w:rsidR="003D4232" w:rsidRDefault="003D4232" w:rsidP="00851B82">
            <w:pPr>
              <w:rPr>
                <w:sz w:val="10"/>
                <w:szCs w:val="10"/>
              </w:rPr>
            </w:pPr>
          </w:p>
        </w:tc>
      </w:tr>
      <w:tr w:rsidR="00212FCD" w:rsidTr="00834BBB">
        <w:trPr>
          <w:trHeight w:val="1158"/>
        </w:trPr>
        <w:tc>
          <w:tcPr>
            <w:tcW w:w="704" w:type="dxa"/>
            <w:shd w:val="clear" w:color="auto" w:fill="FFFFFF"/>
          </w:tcPr>
          <w:p w:rsidR="00212FCD" w:rsidRDefault="00212FCD" w:rsidP="00851B82">
            <w:pPr>
              <w:pStyle w:val="80"/>
              <w:shd w:val="clear" w:color="auto" w:fill="auto"/>
              <w:spacing w:before="0" w:after="0" w:line="240" w:lineRule="auto"/>
              <w:ind w:left="140"/>
              <w:rPr>
                <w:rStyle w:val="812pt"/>
                <w:i w:val="0"/>
                <w:iCs w:val="0"/>
              </w:rPr>
            </w:pPr>
            <w:r>
              <w:rPr>
                <w:rStyle w:val="812pt"/>
                <w:i w:val="0"/>
                <w:iCs w:val="0"/>
              </w:rPr>
              <w:t>5.2.</w:t>
            </w:r>
          </w:p>
        </w:tc>
        <w:tc>
          <w:tcPr>
            <w:tcW w:w="3827" w:type="dxa"/>
            <w:shd w:val="clear" w:color="auto" w:fill="auto"/>
          </w:tcPr>
          <w:p w:rsidR="00212FCD" w:rsidRPr="00834BBB" w:rsidRDefault="00212FCD" w:rsidP="00261C70">
            <w:pPr>
              <w:tabs>
                <w:tab w:val="left" w:pos="580"/>
              </w:tabs>
              <w:ind w:left="124" w:right="140"/>
              <w:jc w:val="both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834BBB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Активное участие в работе методического объединения</w:t>
            </w:r>
            <w:r w:rsidR="00EF457F" w:rsidRPr="00834BBB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 и</w:t>
            </w:r>
            <w:r w:rsidRPr="00834BBB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 в проведении мероприятий методической направленности</w:t>
            </w:r>
          </w:p>
        </w:tc>
        <w:tc>
          <w:tcPr>
            <w:tcW w:w="3828" w:type="dxa"/>
            <w:shd w:val="clear" w:color="auto" w:fill="auto"/>
          </w:tcPr>
          <w:p w:rsidR="00212FCD" w:rsidRPr="00834BBB" w:rsidRDefault="00212FCD" w:rsidP="00851B82">
            <w:pPr>
              <w:ind w:left="144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834BBB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2 – инициативы носят системный характер; </w:t>
            </w:r>
          </w:p>
          <w:p w:rsidR="00212FCD" w:rsidRPr="00834BBB" w:rsidRDefault="00212FCD" w:rsidP="00851B82">
            <w:pPr>
              <w:ind w:left="144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834BBB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1 – </w:t>
            </w:r>
            <w:r w:rsidR="00EF457F" w:rsidRPr="00834BBB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 реализуется фрагментарно;</w:t>
            </w:r>
          </w:p>
          <w:p w:rsidR="00212FCD" w:rsidRPr="00834BBB" w:rsidRDefault="00212FCD" w:rsidP="00860630">
            <w:pPr>
              <w:ind w:left="144" w:right="133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834BBB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0 – инициативы отсутствуют</w:t>
            </w:r>
          </w:p>
        </w:tc>
        <w:tc>
          <w:tcPr>
            <w:tcW w:w="1279" w:type="dxa"/>
            <w:shd w:val="clear" w:color="auto" w:fill="FFFFFF"/>
          </w:tcPr>
          <w:p w:rsidR="00212FCD" w:rsidRDefault="00212FCD" w:rsidP="00851B82">
            <w:pPr>
              <w:rPr>
                <w:sz w:val="10"/>
                <w:szCs w:val="10"/>
              </w:rPr>
            </w:pPr>
          </w:p>
        </w:tc>
      </w:tr>
      <w:tr w:rsidR="00212FCD" w:rsidTr="000F3921">
        <w:trPr>
          <w:trHeight w:val="848"/>
        </w:trPr>
        <w:tc>
          <w:tcPr>
            <w:tcW w:w="704" w:type="dxa"/>
            <w:shd w:val="clear" w:color="auto" w:fill="FFFFFF"/>
          </w:tcPr>
          <w:p w:rsidR="00212FCD" w:rsidRDefault="00AC60EB" w:rsidP="00851B82">
            <w:pPr>
              <w:pStyle w:val="80"/>
              <w:shd w:val="clear" w:color="auto" w:fill="auto"/>
              <w:spacing w:before="0" w:after="0" w:line="240" w:lineRule="auto"/>
              <w:ind w:left="140"/>
              <w:rPr>
                <w:rStyle w:val="812pt"/>
                <w:i w:val="0"/>
                <w:iCs w:val="0"/>
              </w:rPr>
            </w:pPr>
            <w:r>
              <w:rPr>
                <w:rStyle w:val="812pt"/>
                <w:i w:val="0"/>
                <w:iCs w:val="0"/>
              </w:rPr>
              <w:t>5.3.</w:t>
            </w:r>
          </w:p>
        </w:tc>
        <w:tc>
          <w:tcPr>
            <w:tcW w:w="3827" w:type="dxa"/>
            <w:shd w:val="clear" w:color="auto" w:fill="FFFFFF"/>
          </w:tcPr>
          <w:p w:rsidR="00212FCD" w:rsidRPr="00212FCD" w:rsidRDefault="001D4EF9" w:rsidP="00261C70">
            <w:pPr>
              <w:tabs>
                <w:tab w:val="left" w:pos="580"/>
              </w:tabs>
              <w:ind w:left="124" w:right="140"/>
              <w:jc w:val="both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1D4EF9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Обеспечение образов</w:t>
            </w:r>
            <w:r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ательного процесса программно-</w:t>
            </w:r>
            <w:r w:rsidRPr="001D4EF9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методической документацией</w:t>
            </w:r>
          </w:p>
        </w:tc>
        <w:tc>
          <w:tcPr>
            <w:tcW w:w="3828" w:type="dxa"/>
            <w:shd w:val="clear" w:color="auto" w:fill="FFFFFF"/>
          </w:tcPr>
          <w:p w:rsidR="00212FCD" w:rsidRPr="001D4EF9" w:rsidRDefault="001D4EF9" w:rsidP="00851B82">
            <w:pPr>
              <w:ind w:left="144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1D4EF9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2 </w:t>
            </w:r>
            <w:r w:rsidR="00AC60EB" w:rsidRPr="001D4EF9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– </w:t>
            </w:r>
            <w:r w:rsidRPr="001D4EF9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самостоятельная разработка;</w:t>
            </w:r>
          </w:p>
          <w:p w:rsidR="00AC60EB" w:rsidRPr="00AC60EB" w:rsidRDefault="00AC60EB" w:rsidP="00851B82">
            <w:pPr>
              <w:ind w:left="144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AC60EB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1 </w:t>
            </w:r>
            <w:r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– </w:t>
            </w:r>
            <w:r w:rsidR="001D4EF9" w:rsidRPr="001D4EF9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участие в разработке в составе группы</w:t>
            </w:r>
          </w:p>
        </w:tc>
        <w:tc>
          <w:tcPr>
            <w:tcW w:w="1279" w:type="dxa"/>
            <w:shd w:val="clear" w:color="auto" w:fill="FFFFFF"/>
          </w:tcPr>
          <w:p w:rsidR="00212FCD" w:rsidRDefault="00212FCD" w:rsidP="00851B82">
            <w:pPr>
              <w:rPr>
                <w:sz w:val="10"/>
                <w:szCs w:val="10"/>
              </w:rPr>
            </w:pPr>
          </w:p>
        </w:tc>
      </w:tr>
      <w:tr w:rsidR="00AD6803" w:rsidTr="000F3921">
        <w:trPr>
          <w:trHeight w:val="301"/>
        </w:trPr>
        <w:tc>
          <w:tcPr>
            <w:tcW w:w="4531" w:type="dxa"/>
            <w:gridSpan w:val="2"/>
            <w:shd w:val="clear" w:color="auto" w:fill="FFFFFF"/>
          </w:tcPr>
          <w:p w:rsidR="00AD6803" w:rsidRPr="00B277D3" w:rsidRDefault="00357739" w:rsidP="00851B82">
            <w:pPr>
              <w:tabs>
                <w:tab w:val="left" w:pos="580"/>
              </w:tabs>
              <w:ind w:left="124" w:right="140"/>
              <w:jc w:val="right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B277D3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Итого (</w:t>
            </w:r>
            <w:r w:rsidRPr="00B277D3">
              <w:rPr>
                <w:rFonts w:ascii="Times New Roman" w:eastAsia="Lucida Sans Unicode" w:hAnsi="Times New Roman" w:cs="Times New Roman"/>
                <w:color w:val="auto"/>
                <w:kern w:val="1"/>
                <w:lang w:val="en-US" w:eastAsia="ar-SA"/>
              </w:rPr>
              <w:t>max</w:t>
            </w:r>
            <w:r w:rsidRPr="00B277D3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/</w:t>
            </w:r>
            <w:r w:rsidRPr="00B277D3">
              <w:rPr>
                <w:rFonts w:ascii="Times New Roman" w:eastAsia="Lucida Sans Unicode" w:hAnsi="Times New Roman" w:cs="Times New Roman"/>
                <w:color w:val="auto"/>
                <w:kern w:val="1"/>
                <w:lang w:val="en-US" w:eastAsia="ar-SA"/>
              </w:rPr>
              <w:t>min</w:t>
            </w:r>
            <w:r w:rsidR="000F2C72" w:rsidRPr="008101D7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="000F2C72" w:rsidRPr="000F2C72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для </w:t>
            </w:r>
            <w:r w:rsidR="000F2C72" w:rsidRPr="000F2C72"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 xml:space="preserve">высшей </w:t>
            </w:r>
            <w:r w:rsidR="000F2C72" w:rsidRPr="000F2C72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категории</w:t>
            </w:r>
            <w:r w:rsidR="00AD6803" w:rsidRPr="00B277D3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):</w:t>
            </w:r>
          </w:p>
        </w:tc>
        <w:tc>
          <w:tcPr>
            <w:tcW w:w="3828" w:type="dxa"/>
            <w:shd w:val="clear" w:color="auto" w:fill="FFFFFF"/>
          </w:tcPr>
          <w:p w:rsidR="00AD6803" w:rsidRPr="0061491C" w:rsidRDefault="004F2926" w:rsidP="00851B82">
            <w:pPr>
              <w:ind w:left="144"/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>5</w:t>
            </w:r>
            <w:r w:rsidR="00D5023F"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>/3</w:t>
            </w:r>
          </w:p>
        </w:tc>
        <w:tc>
          <w:tcPr>
            <w:tcW w:w="1279" w:type="dxa"/>
            <w:shd w:val="clear" w:color="auto" w:fill="FFFFFF"/>
          </w:tcPr>
          <w:p w:rsidR="00AD6803" w:rsidRDefault="00AD6803" w:rsidP="00851B82">
            <w:pPr>
              <w:rPr>
                <w:sz w:val="10"/>
                <w:szCs w:val="10"/>
              </w:rPr>
            </w:pPr>
          </w:p>
        </w:tc>
      </w:tr>
      <w:tr w:rsidR="00D03E8D" w:rsidTr="00834BBB">
        <w:trPr>
          <w:trHeight w:val="301"/>
        </w:trPr>
        <w:tc>
          <w:tcPr>
            <w:tcW w:w="704" w:type="dxa"/>
            <w:shd w:val="clear" w:color="auto" w:fill="auto"/>
          </w:tcPr>
          <w:p w:rsidR="00D03E8D" w:rsidRPr="00834BBB" w:rsidRDefault="00D03E8D" w:rsidP="00860630">
            <w:pPr>
              <w:tabs>
                <w:tab w:val="left" w:pos="580"/>
              </w:tabs>
              <w:ind w:left="124" w:right="140"/>
              <w:jc w:val="both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D03E8D" w:rsidRPr="00834BBB" w:rsidRDefault="00834BBB" w:rsidP="00261C70">
            <w:pPr>
              <w:tabs>
                <w:tab w:val="left" w:pos="580"/>
              </w:tabs>
              <w:ind w:left="124" w:right="140"/>
              <w:jc w:val="both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834BBB">
              <w:rPr>
                <w:rFonts w:ascii="Times New Roman" w:eastAsia="Lucida Sans Unicode" w:hAnsi="Times New Roman" w:cs="Times New Roman"/>
                <w:b/>
                <w:bCs/>
                <w:color w:val="auto"/>
                <w:kern w:val="1"/>
                <w:lang w:eastAsia="ar-SA"/>
              </w:rPr>
              <w:t>Дополнительные</w:t>
            </w:r>
            <w:r w:rsidR="00D03E8D" w:rsidRPr="00834BBB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 сведения, характеризующие результативность деятельности педагогического работника</w:t>
            </w:r>
          </w:p>
        </w:tc>
        <w:tc>
          <w:tcPr>
            <w:tcW w:w="3828" w:type="dxa"/>
            <w:shd w:val="clear" w:color="auto" w:fill="auto"/>
          </w:tcPr>
          <w:p w:rsidR="00D03E8D" w:rsidRPr="00834BBB" w:rsidRDefault="00D03E8D" w:rsidP="00860630">
            <w:pPr>
              <w:ind w:left="144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834BBB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2 – инициативы носят системный характер; </w:t>
            </w:r>
          </w:p>
          <w:p w:rsidR="00D03E8D" w:rsidRPr="00834BBB" w:rsidRDefault="00D03E8D" w:rsidP="00860630">
            <w:pPr>
              <w:ind w:left="144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834BBB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1 –  реализуется фрагментарно;</w:t>
            </w:r>
          </w:p>
          <w:p w:rsidR="00D03E8D" w:rsidRPr="00834BBB" w:rsidRDefault="00D03E8D" w:rsidP="00860630">
            <w:pPr>
              <w:ind w:left="144" w:right="133"/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</w:pPr>
            <w:r w:rsidRPr="00834BBB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0 – инициативы отсутствуют</w:t>
            </w:r>
          </w:p>
        </w:tc>
        <w:tc>
          <w:tcPr>
            <w:tcW w:w="1279" w:type="dxa"/>
            <w:shd w:val="clear" w:color="auto" w:fill="auto"/>
          </w:tcPr>
          <w:p w:rsidR="00D03E8D" w:rsidRPr="00834BBB" w:rsidRDefault="00D03E8D" w:rsidP="00851B82">
            <w:pPr>
              <w:rPr>
                <w:sz w:val="10"/>
                <w:szCs w:val="10"/>
              </w:rPr>
            </w:pPr>
          </w:p>
        </w:tc>
      </w:tr>
      <w:tr w:rsidR="008101D7" w:rsidTr="000F3921">
        <w:trPr>
          <w:trHeight w:val="301"/>
        </w:trPr>
        <w:tc>
          <w:tcPr>
            <w:tcW w:w="4531" w:type="dxa"/>
            <w:gridSpan w:val="2"/>
            <w:shd w:val="clear" w:color="auto" w:fill="FFFFFF"/>
          </w:tcPr>
          <w:p w:rsidR="008101D7" w:rsidRDefault="000F2C72" w:rsidP="008101D7">
            <w:pPr>
              <w:tabs>
                <w:tab w:val="left" w:pos="580"/>
              </w:tabs>
              <w:ind w:right="138"/>
              <w:jc w:val="right"/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Итого (max</w:t>
            </w:r>
            <w:r w:rsidR="008101D7" w:rsidRPr="00357739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 для </w:t>
            </w:r>
            <w:r w:rsidR="008101D7" w:rsidRPr="00357739"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>первой</w:t>
            </w:r>
            <w:r w:rsidR="008101D7" w:rsidRPr="00357739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 категории</w:t>
            </w:r>
            <w:r w:rsidR="008101D7" w:rsidRPr="00757114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):</w:t>
            </w:r>
          </w:p>
          <w:p w:rsidR="008101D7" w:rsidRPr="00D962BF" w:rsidRDefault="000F2C72" w:rsidP="008101D7">
            <w:pPr>
              <w:pStyle w:val="80"/>
              <w:shd w:val="clear" w:color="auto" w:fill="auto"/>
              <w:spacing w:before="0" w:after="0" w:line="240" w:lineRule="auto"/>
              <w:ind w:left="146" w:right="132"/>
              <w:jc w:val="right"/>
              <w:rPr>
                <w:i w:val="0"/>
                <w:sz w:val="24"/>
                <w:szCs w:val="24"/>
              </w:rPr>
            </w:pPr>
            <w:r>
              <w:rPr>
                <w:rFonts w:eastAsia="Lucida Sans Unicode"/>
                <w:i w:val="0"/>
                <w:iCs w:val="0"/>
                <w:kern w:val="1"/>
                <w:sz w:val="24"/>
                <w:szCs w:val="24"/>
                <w:lang w:eastAsia="ar-SA"/>
              </w:rPr>
              <w:t>Итого (max</w:t>
            </w:r>
            <w:r w:rsidR="008101D7" w:rsidRPr="008101D7">
              <w:rPr>
                <w:rFonts w:eastAsia="Lucida Sans Unicode"/>
                <w:i w:val="0"/>
                <w:iCs w:val="0"/>
                <w:kern w:val="1"/>
                <w:sz w:val="24"/>
                <w:szCs w:val="24"/>
                <w:lang w:eastAsia="ar-SA"/>
              </w:rPr>
              <w:t xml:space="preserve"> для </w:t>
            </w:r>
            <w:r w:rsidR="008101D7" w:rsidRPr="008101D7">
              <w:rPr>
                <w:rFonts w:eastAsia="Lucida Sans Unicode"/>
                <w:b/>
                <w:i w:val="0"/>
                <w:iCs w:val="0"/>
                <w:kern w:val="1"/>
                <w:sz w:val="24"/>
                <w:szCs w:val="24"/>
                <w:lang w:eastAsia="ar-SA"/>
              </w:rPr>
              <w:t>высшей</w:t>
            </w:r>
            <w:r w:rsidR="008101D7" w:rsidRPr="008101D7">
              <w:rPr>
                <w:rFonts w:eastAsia="Lucida Sans Unicode"/>
                <w:i w:val="0"/>
                <w:iCs w:val="0"/>
                <w:kern w:val="1"/>
                <w:sz w:val="24"/>
                <w:szCs w:val="24"/>
                <w:lang w:eastAsia="ar-SA"/>
              </w:rPr>
              <w:t xml:space="preserve"> категории):</w:t>
            </w:r>
          </w:p>
        </w:tc>
        <w:tc>
          <w:tcPr>
            <w:tcW w:w="3828" w:type="dxa"/>
            <w:shd w:val="clear" w:color="auto" w:fill="FFFFFF"/>
          </w:tcPr>
          <w:p w:rsidR="008101D7" w:rsidRPr="008101D7" w:rsidRDefault="008101D7" w:rsidP="008101D7">
            <w:pPr>
              <w:ind w:left="144"/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</w:pPr>
            <w:r w:rsidRPr="008101D7"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>2/-</w:t>
            </w:r>
          </w:p>
          <w:p w:rsidR="008101D7" w:rsidRDefault="008101D7" w:rsidP="008101D7">
            <w:pPr>
              <w:ind w:left="144"/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</w:pPr>
            <w:r w:rsidRPr="008101D7"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>2/-</w:t>
            </w:r>
          </w:p>
        </w:tc>
        <w:tc>
          <w:tcPr>
            <w:tcW w:w="1279" w:type="dxa"/>
            <w:shd w:val="clear" w:color="auto" w:fill="FFFFFF"/>
          </w:tcPr>
          <w:p w:rsidR="008101D7" w:rsidRDefault="008101D7" w:rsidP="008101D7">
            <w:pPr>
              <w:rPr>
                <w:sz w:val="10"/>
                <w:szCs w:val="10"/>
              </w:rPr>
            </w:pPr>
          </w:p>
        </w:tc>
      </w:tr>
      <w:tr w:rsidR="008101D7" w:rsidTr="00A25878">
        <w:trPr>
          <w:trHeight w:val="1694"/>
        </w:trPr>
        <w:tc>
          <w:tcPr>
            <w:tcW w:w="4531" w:type="dxa"/>
            <w:gridSpan w:val="2"/>
            <w:shd w:val="clear" w:color="auto" w:fill="FFFFFF"/>
          </w:tcPr>
          <w:p w:rsidR="008101D7" w:rsidRPr="00FD1F72" w:rsidRDefault="008101D7" w:rsidP="008101D7">
            <w:pPr>
              <w:tabs>
                <w:tab w:val="left" w:pos="580"/>
              </w:tabs>
              <w:ind w:right="140"/>
              <w:jc w:val="right"/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</w:pPr>
            <w:r w:rsidRPr="00FD1F72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Итого (</w:t>
            </w:r>
            <w:r w:rsidRPr="00FD1F72">
              <w:rPr>
                <w:rFonts w:ascii="Times New Roman" w:eastAsia="Lucida Sans Unicode" w:hAnsi="Times New Roman" w:cs="Times New Roman"/>
                <w:color w:val="auto"/>
                <w:kern w:val="1"/>
                <w:lang w:val="en-US" w:eastAsia="ar-SA"/>
              </w:rPr>
              <w:t>max</w:t>
            </w:r>
            <w:r w:rsidRPr="00FD1F72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/</w:t>
            </w:r>
            <w:r w:rsidRPr="00FD1F72">
              <w:rPr>
                <w:rFonts w:ascii="Times New Roman" w:eastAsia="Lucida Sans Unicode" w:hAnsi="Times New Roman" w:cs="Times New Roman"/>
                <w:color w:val="auto"/>
                <w:kern w:val="1"/>
                <w:lang w:val="en-US" w:eastAsia="ar-SA"/>
              </w:rPr>
              <w:t>min</w:t>
            </w:r>
            <w:r w:rsidRPr="00FD1F72"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 xml:space="preserve"> </w:t>
            </w:r>
            <w:r w:rsidRPr="00FD1F72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для</w:t>
            </w:r>
            <w:r w:rsidRPr="00FD1F72"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 xml:space="preserve"> первой </w:t>
            </w:r>
            <w:r w:rsidRPr="00FD1F72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категории):</w:t>
            </w:r>
          </w:p>
          <w:p w:rsidR="008101D7" w:rsidRPr="00FD1F72" w:rsidRDefault="008101D7" w:rsidP="008101D7">
            <w:pPr>
              <w:tabs>
                <w:tab w:val="left" w:pos="580"/>
              </w:tabs>
              <w:ind w:right="140"/>
              <w:jc w:val="right"/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</w:pPr>
            <w:r w:rsidRPr="00FD1F72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Итого (</w:t>
            </w:r>
            <w:r w:rsidRPr="00FD1F72">
              <w:rPr>
                <w:rFonts w:ascii="Times New Roman" w:eastAsia="Lucida Sans Unicode" w:hAnsi="Times New Roman" w:cs="Times New Roman"/>
                <w:color w:val="auto"/>
                <w:kern w:val="1"/>
                <w:lang w:val="en-US" w:eastAsia="ar-SA"/>
              </w:rPr>
              <w:t>max</w:t>
            </w:r>
            <w:r w:rsidRPr="00FD1F72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/</w:t>
            </w:r>
            <w:r w:rsidRPr="00FD1F72">
              <w:rPr>
                <w:rFonts w:ascii="Times New Roman" w:eastAsia="Lucida Sans Unicode" w:hAnsi="Times New Roman" w:cs="Times New Roman"/>
                <w:color w:val="auto"/>
                <w:kern w:val="1"/>
                <w:lang w:val="en-US" w:eastAsia="ar-SA"/>
              </w:rPr>
              <w:t>min</w:t>
            </w:r>
            <w:r w:rsidRPr="00FD1F72"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 xml:space="preserve"> </w:t>
            </w:r>
            <w:r w:rsidRPr="00FD1F72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для </w:t>
            </w:r>
            <w:r w:rsidRPr="00FD1F72"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 xml:space="preserve">высшей </w:t>
            </w:r>
            <w:r w:rsidRPr="00FD1F72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категории):</w:t>
            </w:r>
          </w:p>
          <w:p w:rsidR="00834BBB" w:rsidRPr="00FD1F72" w:rsidRDefault="00834BBB" w:rsidP="008101D7">
            <w:pPr>
              <w:tabs>
                <w:tab w:val="left" w:pos="580"/>
              </w:tabs>
              <w:ind w:right="132"/>
              <w:jc w:val="right"/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</w:pPr>
          </w:p>
          <w:p w:rsidR="008101D7" w:rsidRPr="00FD1F72" w:rsidRDefault="008101D7" w:rsidP="008101D7">
            <w:pPr>
              <w:tabs>
                <w:tab w:val="left" w:pos="580"/>
              </w:tabs>
              <w:ind w:right="132"/>
              <w:jc w:val="right"/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</w:pPr>
            <w:r w:rsidRPr="00FD1F72"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>При отсутствии данных по Разделу 2:</w:t>
            </w:r>
          </w:p>
          <w:p w:rsidR="008101D7" w:rsidRPr="00FD1F72" w:rsidRDefault="008101D7" w:rsidP="008101D7">
            <w:pPr>
              <w:tabs>
                <w:tab w:val="left" w:pos="580"/>
              </w:tabs>
              <w:ind w:right="140"/>
              <w:jc w:val="right"/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</w:pPr>
            <w:r w:rsidRPr="00FD1F72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Итого (</w:t>
            </w:r>
            <w:r w:rsidRPr="00FD1F72">
              <w:rPr>
                <w:rFonts w:ascii="Times New Roman" w:eastAsia="Lucida Sans Unicode" w:hAnsi="Times New Roman" w:cs="Times New Roman"/>
                <w:color w:val="auto"/>
                <w:kern w:val="1"/>
                <w:lang w:val="en-US" w:eastAsia="ar-SA"/>
              </w:rPr>
              <w:t>max</w:t>
            </w:r>
            <w:r w:rsidRPr="00FD1F72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/</w:t>
            </w:r>
            <w:r w:rsidRPr="00FD1F72">
              <w:rPr>
                <w:rFonts w:ascii="Times New Roman" w:eastAsia="Lucida Sans Unicode" w:hAnsi="Times New Roman" w:cs="Times New Roman"/>
                <w:color w:val="auto"/>
                <w:kern w:val="1"/>
                <w:lang w:val="en-US" w:eastAsia="ar-SA"/>
              </w:rPr>
              <w:t>min</w:t>
            </w:r>
            <w:r w:rsidRPr="00FD1F72"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 xml:space="preserve"> </w:t>
            </w:r>
            <w:r w:rsidRPr="00FD1F72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для</w:t>
            </w:r>
            <w:r w:rsidRPr="00FD1F72"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 xml:space="preserve"> первой </w:t>
            </w:r>
            <w:r w:rsidRPr="00FD1F72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категории):</w:t>
            </w:r>
          </w:p>
          <w:p w:rsidR="008101D7" w:rsidRPr="00FD1F72" w:rsidRDefault="008101D7" w:rsidP="008101D7">
            <w:pPr>
              <w:tabs>
                <w:tab w:val="left" w:pos="580"/>
              </w:tabs>
              <w:ind w:right="140"/>
              <w:jc w:val="right"/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</w:pPr>
            <w:r w:rsidRPr="00FD1F72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Итого (</w:t>
            </w:r>
            <w:r w:rsidRPr="00FD1F72">
              <w:rPr>
                <w:rFonts w:ascii="Times New Roman" w:eastAsia="Lucida Sans Unicode" w:hAnsi="Times New Roman" w:cs="Times New Roman"/>
                <w:color w:val="auto"/>
                <w:kern w:val="1"/>
                <w:lang w:val="en-US" w:eastAsia="ar-SA"/>
              </w:rPr>
              <w:t>max</w:t>
            </w:r>
            <w:r w:rsidRPr="00FD1F72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/</w:t>
            </w:r>
            <w:r w:rsidRPr="00FD1F72">
              <w:rPr>
                <w:rFonts w:ascii="Times New Roman" w:eastAsia="Lucida Sans Unicode" w:hAnsi="Times New Roman" w:cs="Times New Roman"/>
                <w:color w:val="auto"/>
                <w:kern w:val="1"/>
                <w:lang w:val="en-US" w:eastAsia="ar-SA"/>
              </w:rPr>
              <w:t>min</w:t>
            </w:r>
            <w:r w:rsidRPr="00FD1F72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 xml:space="preserve"> для </w:t>
            </w:r>
            <w:r w:rsidRPr="00FD1F72"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 xml:space="preserve">высшей </w:t>
            </w:r>
            <w:r w:rsidRPr="00FD1F72">
              <w:rPr>
                <w:rFonts w:ascii="Times New Roman" w:eastAsia="Lucida Sans Unicode" w:hAnsi="Times New Roman" w:cs="Times New Roman"/>
                <w:color w:val="auto"/>
                <w:kern w:val="1"/>
                <w:lang w:eastAsia="ar-SA"/>
              </w:rPr>
              <w:t>категории):</w:t>
            </w:r>
          </w:p>
        </w:tc>
        <w:tc>
          <w:tcPr>
            <w:tcW w:w="3828" w:type="dxa"/>
            <w:shd w:val="clear" w:color="auto" w:fill="FFFFFF"/>
          </w:tcPr>
          <w:p w:rsidR="008101D7" w:rsidRPr="00FD1F72" w:rsidRDefault="00675973" w:rsidP="002C14A9">
            <w:pPr>
              <w:ind w:left="148" w:right="132"/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>37/20</w:t>
            </w:r>
          </w:p>
          <w:p w:rsidR="008101D7" w:rsidRPr="00FD1F72" w:rsidRDefault="00CF06B8" w:rsidP="002C14A9">
            <w:pPr>
              <w:ind w:left="148" w:right="132"/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>62/34</w:t>
            </w:r>
          </w:p>
          <w:p w:rsidR="008101D7" w:rsidRPr="00FD1F72" w:rsidRDefault="008101D7" w:rsidP="002C14A9">
            <w:pPr>
              <w:ind w:left="148" w:right="132"/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</w:pPr>
          </w:p>
          <w:p w:rsidR="005D6616" w:rsidRDefault="005D6616" w:rsidP="002C14A9">
            <w:pPr>
              <w:shd w:val="clear" w:color="auto" w:fill="FFFFFF" w:themeFill="background1"/>
              <w:ind w:left="148" w:right="132"/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</w:pPr>
          </w:p>
          <w:p w:rsidR="008101D7" w:rsidRPr="00FD1F72" w:rsidRDefault="00675973" w:rsidP="002C14A9">
            <w:pPr>
              <w:shd w:val="clear" w:color="auto" w:fill="FFFFFF" w:themeFill="background1"/>
              <w:ind w:left="148" w:right="132"/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>34/17</w:t>
            </w:r>
          </w:p>
          <w:p w:rsidR="008101D7" w:rsidRPr="00FD1F72" w:rsidRDefault="00CF06B8" w:rsidP="002C14A9">
            <w:pPr>
              <w:ind w:left="148" w:right="132"/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color w:val="auto"/>
                <w:kern w:val="1"/>
                <w:lang w:eastAsia="ar-SA"/>
              </w:rPr>
              <w:t>59/31</w:t>
            </w:r>
          </w:p>
        </w:tc>
        <w:tc>
          <w:tcPr>
            <w:tcW w:w="1279" w:type="dxa"/>
            <w:shd w:val="clear" w:color="auto" w:fill="FFFFFF"/>
          </w:tcPr>
          <w:p w:rsidR="008101D7" w:rsidRDefault="008101D7" w:rsidP="008101D7">
            <w:pPr>
              <w:rPr>
                <w:sz w:val="10"/>
                <w:szCs w:val="10"/>
              </w:rPr>
            </w:pPr>
          </w:p>
        </w:tc>
      </w:tr>
    </w:tbl>
    <w:p w:rsidR="00AD6803" w:rsidRDefault="00AD6803" w:rsidP="003178B9">
      <w:pPr>
        <w:jc w:val="both"/>
        <w:rPr>
          <w:rFonts w:ascii="Times New Roman" w:hAnsi="Times New Roman" w:cs="Times New Roman"/>
          <w:i/>
        </w:rPr>
      </w:pPr>
    </w:p>
    <w:p w:rsidR="00212FCD" w:rsidRPr="003178B9" w:rsidRDefault="003178B9" w:rsidP="003178B9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*</w:t>
      </w:r>
      <w:r w:rsidRPr="003178B9">
        <w:rPr>
          <w:rFonts w:ascii="Times New Roman" w:hAnsi="Times New Roman" w:cs="Times New Roman"/>
          <w:i/>
        </w:rPr>
        <w:t xml:space="preserve">При </w:t>
      </w:r>
      <w:r w:rsidRPr="00834BBB">
        <w:rPr>
          <w:rFonts w:ascii="Times New Roman" w:hAnsi="Times New Roman" w:cs="Times New Roman"/>
          <w:i/>
        </w:rPr>
        <w:t>наборе</w:t>
      </w:r>
      <w:r w:rsidR="00D700B2" w:rsidRPr="00834BBB">
        <w:rPr>
          <w:rFonts w:ascii="Times New Roman" w:hAnsi="Times New Roman" w:cs="Times New Roman"/>
          <w:i/>
        </w:rPr>
        <w:t xml:space="preserve"> необходимого</w:t>
      </w:r>
      <w:r w:rsidRPr="00834BBB">
        <w:rPr>
          <w:rFonts w:ascii="Times New Roman" w:hAnsi="Times New Roman" w:cs="Times New Roman"/>
          <w:i/>
        </w:rPr>
        <w:t xml:space="preserve"> минимального количества баллов </w:t>
      </w:r>
      <w:r w:rsidR="00D700B2" w:rsidRPr="00834BBB">
        <w:rPr>
          <w:rFonts w:ascii="Times New Roman" w:hAnsi="Times New Roman" w:cs="Times New Roman"/>
          <w:i/>
          <w:color w:val="auto"/>
        </w:rPr>
        <w:t>записывается</w:t>
      </w:r>
      <w:r w:rsidRPr="00834BBB">
        <w:rPr>
          <w:rFonts w:ascii="Times New Roman" w:hAnsi="Times New Roman" w:cs="Times New Roman"/>
          <w:i/>
          <w:color w:val="FF0000"/>
        </w:rPr>
        <w:t xml:space="preserve"> </w:t>
      </w:r>
      <w:r w:rsidRPr="00834BBB">
        <w:rPr>
          <w:rFonts w:ascii="Times New Roman" w:hAnsi="Times New Roman" w:cs="Times New Roman"/>
          <w:i/>
        </w:rPr>
        <w:t>вывод о соответствии представленных результатов требованиям, предъяв</w:t>
      </w:r>
      <w:r w:rsidRPr="003178B9">
        <w:rPr>
          <w:rFonts w:ascii="Times New Roman" w:hAnsi="Times New Roman" w:cs="Times New Roman"/>
          <w:i/>
        </w:rPr>
        <w:t>ляемым к квалификационной категории.</w:t>
      </w:r>
    </w:p>
    <w:p w:rsidR="00FA0772" w:rsidRDefault="00FA0772" w:rsidP="001E73C2">
      <w:pPr>
        <w:jc w:val="center"/>
        <w:rPr>
          <w:rFonts w:ascii="Times New Roman" w:hAnsi="Times New Roman" w:cs="Times New Roman"/>
          <w:b/>
        </w:rPr>
      </w:pPr>
    </w:p>
    <w:p w:rsidR="00FA0772" w:rsidRPr="00CD5006" w:rsidRDefault="00725841" w:rsidP="00725841">
      <w:pPr>
        <w:jc w:val="right"/>
        <w:rPr>
          <w:rFonts w:ascii="Times New Roman" w:hAnsi="Times New Roman" w:cs="Times New Roman"/>
          <w:b/>
        </w:rPr>
      </w:pPr>
      <w:r w:rsidRPr="00C009AD">
        <w:rPr>
          <w:rFonts w:ascii="Times New Roman" w:eastAsia="Lucida Sans Unicode" w:hAnsi="Times New Roman" w:cs="Times New Roman"/>
          <w:color w:val="auto"/>
          <w:kern w:val="1"/>
          <w:lang w:eastAsia="ar-SA"/>
        </w:rPr>
        <w:t>Дата/подпись/ФИО эксперта/</w:t>
      </w:r>
    </w:p>
    <w:sectPr w:rsidR="00FA0772" w:rsidRPr="00CD5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B4E3E"/>
    <w:multiLevelType w:val="hybridMultilevel"/>
    <w:tmpl w:val="75DE40CA"/>
    <w:lvl w:ilvl="0" w:tplc="21F62D34">
      <w:start w:val="2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3BB8418A"/>
    <w:multiLevelType w:val="hybridMultilevel"/>
    <w:tmpl w:val="10E0BE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56F7493"/>
    <w:multiLevelType w:val="hybridMultilevel"/>
    <w:tmpl w:val="45E6F868"/>
    <w:lvl w:ilvl="0" w:tplc="9E7ED8B6">
      <w:start w:val="2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>
    <w:nsid w:val="4CA75F7C"/>
    <w:multiLevelType w:val="hybridMultilevel"/>
    <w:tmpl w:val="6B20486A"/>
    <w:lvl w:ilvl="0" w:tplc="AEA6A35C">
      <w:start w:val="1"/>
      <w:numFmt w:val="decimal"/>
      <w:lvlText w:val="%1-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>
    <w:nsid w:val="70617B1A"/>
    <w:multiLevelType w:val="hybridMultilevel"/>
    <w:tmpl w:val="980EB86A"/>
    <w:lvl w:ilvl="0" w:tplc="6E342A16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38"/>
    <w:rsid w:val="00005BC9"/>
    <w:rsid w:val="00082FC3"/>
    <w:rsid w:val="00084922"/>
    <w:rsid w:val="000C02E8"/>
    <w:rsid w:val="000D7A08"/>
    <w:rsid w:val="000F2C72"/>
    <w:rsid w:val="000F3921"/>
    <w:rsid w:val="000F3D38"/>
    <w:rsid w:val="00102082"/>
    <w:rsid w:val="00111B49"/>
    <w:rsid w:val="00111BFC"/>
    <w:rsid w:val="00120C2F"/>
    <w:rsid w:val="0012333F"/>
    <w:rsid w:val="00134630"/>
    <w:rsid w:val="00140999"/>
    <w:rsid w:val="0017271C"/>
    <w:rsid w:val="001835F2"/>
    <w:rsid w:val="0019180D"/>
    <w:rsid w:val="001941E0"/>
    <w:rsid w:val="001962C7"/>
    <w:rsid w:val="001B08F6"/>
    <w:rsid w:val="001C28C7"/>
    <w:rsid w:val="001D4EF9"/>
    <w:rsid w:val="001E73C2"/>
    <w:rsid w:val="00212FCD"/>
    <w:rsid w:val="00261C70"/>
    <w:rsid w:val="00291459"/>
    <w:rsid w:val="00294370"/>
    <w:rsid w:val="002C14A9"/>
    <w:rsid w:val="002F7619"/>
    <w:rsid w:val="003178B9"/>
    <w:rsid w:val="00357739"/>
    <w:rsid w:val="0037382E"/>
    <w:rsid w:val="003A7AE8"/>
    <w:rsid w:val="003D4232"/>
    <w:rsid w:val="003E433B"/>
    <w:rsid w:val="00435CE4"/>
    <w:rsid w:val="004512CC"/>
    <w:rsid w:val="00460ED0"/>
    <w:rsid w:val="00484C50"/>
    <w:rsid w:val="0049666B"/>
    <w:rsid w:val="004C6148"/>
    <w:rsid w:val="004E2BB1"/>
    <w:rsid w:val="004F1E4E"/>
    <w:rsid w:val="004F2926"/>
    <w:rsid w:val="00502B63"/>
    <w:rsid w:val="0051286F"/>
    <w:rsid w:val="00535D59"/>
    <w:rsid w:val="00581BD2"/>
    <w:rsid w:val="005A250F"/>
    <w:rsid w:val="005D6616"/>
    <w:rsid w:val="005F7C91"/>
    <w:rsid w:val="00600875"/>
    <w:rsid w:val="0061491C"/>
    <w:rsid w:val="0064677E"/>
    <w:rsid w:val="00652771"/>
    <w:rsid w:val="00666BC5"/>
    <w:rsid w:val="00675973"/>
    <w:rsid w:val="00693320"/>
    <w:rsid w:val="006D15EE"/>
    <w:rsid w:val="00707CBC"/>
    <w:rsid w:val="0071595C"/>
    <w:rsid w:val="00725841"/>
    <w:rsid w:val="00735FB7"/>
    <w:rsid w:val="00757114"/>
    <w:rsid w:val="00771950"/>
    <w:rsid w:val="007A669E"/>
    <w:rsid w:val="007C0CB9"/>
    <w:rsid w:val="007E4A8D"/>
    <w:rsid w:val="007F1144"/>
    <w:rsid w:val="008041A5"/>
    <w:rsid w:val="008101D7"/>
    <w:rsid w:val="00826D05"/>
    <w:rsid w:val="00834931"/>
    <w:rsid w:val="00834BBB"/>
    <w:rsid w:val="00851B82"/>
    <w:rsid w:val="00860630"/>
    <w:rsid w:val="008730FA"/>
    <w:rsid w:val="00876FDF"/>
    <w:rsid w:val="008977A1"/>
    <w:rsid w:val="008C5127"/>
    <w:rsid w:val="008D680C"/>
    <w:rsid w:val="008F5E3E"/>
    <w:rsid w:val="00906E3D"/>
    <w:rsid w:val="009076FF"/>
    <w:rsid w:val="009115BE"/>
    <w:rsid w:val="00917210"/>
    <w:rsid w:val="009554C2"/>
    <w:rsid w:val="00965E85"/>
    <w:rsid w:val="00995307"/>
    <w:rsid w:val="009B3FCF"/>
    <w:rsid w:val="009C512A"/>
    <w:rsid w:val="00A25878"/>
    <w:rsid w:val="00A427B2"/>
    <w:rsid w:val="00A50B59"/>
    <w:rsid w:val="00A55943"/>
    <w:rsid w:val="00AC60EB"/>
    <w:rsid w:val="00AD6803"/>
    <w:rsid w:val="00AD7D5D"/>
    <w:rsid w:val="00AE0DCA"/>
    <w:rsid w:val="00AE377D"/>
    <w:rsid w:val="00AF3634"/>
    <w:rsid w:val="00AF670E"/>
    <w:rsid w:val="00B277D3"/>
    <w:rsid w:val="00B5795A"/>
    <w:rsid w:val="00BD6F9F"/>
    <w:rsid w:val="00BE0D79"/>
    <w:rsid w:val="00BE5C9B"/>
    <w:rsid w:val="00BF3883"/>
    <w:rsid w:val="00C00543"/>
    <w:rsid w:val="00C04969"/>
    <w:rsid w:val="00C122AD"/>
    <w:rsid w:val="00C217E8"/>
    <w:rsid w:val="00CA61DB"/>
    <w:rsid w:val="00CE3422"/>
    <w:rsid w:val="00CF06B8"/>
    <w:rsid w:val="00CF4AC1"/>
    <w:rsid w:val="00D03E8D"/>
    <w:rsid w:val="00D12137"/>
    <w:rsid w:val="00D5023F"/>
    <w:rsid w:val="00D524CA"/>
    <w:rsid w:val="00D66976"/>
    <w:rsid w:val="00D700B2"/>
    <w:rsid w:val="00D7337C"/>
    <w:rsid w:val="00D962BF"/>
    <w:rsid w:val="00D97EC0"/>
    <w:rsid w:val="00DA7218"/>
    <w:rsid w:val="00DB096D"/>
    <w:rsid w:val="00DC4EC5"/>
    <w:rsid w:val="00DC7905"/>
    <w:rsid w:val="00DE31C3"/>
    <w:rsid w:val="00DE4102"/>
    <w:rsid w:val="00DF031D"/>
    <w:rsid w:val="00E86B43"/>
    <w:rsid w:val="00EE1A75"/>
    <w:rsid w:val="00EF0E9D"/>
    <w:rsid w:val="00EF457F"/>
    <w:rsid w:val="00F17191"/>
    <w:rsid w:val="00F47854"/>
    <w:rsid w:val="00F63C23"/>
    <w:rsid w:val="00FA0772"/>
    <w:rsid w:val="00FB6044"/>
    <w:rsid w:val="00FD104C"/>
    <w:rsid w:val="00FD1F72"/>
    <w:rsid w:val="00FE109D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56D14-22FD-42C0-B258-3C9178D1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2CC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1E73C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1E73C2"/>
    <w:rPr>
      <w:rFonts w:ascii="Times New Roman" w:hAnsi="Times New Roman" w:cs="Times New Roman"/>
      <w:b/>
      <w:bCs/>
      <w:noProof/>
      <w:sz w:val="24"/>
      <w:szCs w:val="24"/>
      <w:shd w:val="clear" w:color="auto" w:fill="FFFFFF"/>
    </w:rPr>
  </w:style>
  <w:style w:type="character" w:customStyle="1" w:styleId="512">
    <w:name w:val="Основной текст (5) + 12"/>
    <w:aliases w:val="5 pt,Не полужирный"/>
    <w:basedOn w:val="5"/>
    <w:uiPriority w:val="99"/>
    <w:rsid w:val="001E73C2"/>
    <w:rPr>
      <w:rFonts w:ascii="Times New Roman" w:hAnsi="Times New Roman" w:cs="Times New Roman"/>
      <w:b w:val="0"/>
      <w:bCs w:val="0"/>
      <w:noProof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1E73C2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812pt">
    <w:name w:val="Основной текст (8) + 12 pt"/>
    <w:aliases w:val="Полужирный,Не курсив"/>
    <w:basedOn w:val="8"/>
    <w:uiPriority w:val="99"/>
    <w:rsid w:val="001E73C2"/>
    <w:rPr>
      <w:rFonts w:ascii="Times New Roman" w:hAnsi="Times New Roman" w:cs="Times New Roman"/>
      <w:b/>
      <w:bCs/>
      <w:i w:val="0"/>
      <w:iCs w:val="0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E73C2"/>
    <w:pPr>
      <w:shd w:val="clear" w:color="auto" w:fill="FFFFFF"/>
      <w:spacing w:line="278" w:lineRule="exact"/>
      <w:jc w:val="righ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1E73C2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noProof/>
      <w:color w:val="auto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1E73C2"/>
    <w:pPr>
      <w:shd w:val="clear" w:color="auto" w:fill="FFFFFF"/>
      <w:spacing w:before="300" w:after="300" w:line="240" w:lineRule="atLeast"/>
    </w:pPr>
    <w:rPr>
      <w:rFonts w:ascii="Times New Roman" w:eastAsiaTheme="minorHAnsi" w:hAnsi="Times New Roman" w:cs="Times New Roman"/>
      <w:i/>
      <w:iCs/>
      <w:color w:val="auto"/>
      <w:sz w:val="20"/>
      <w:szCs w:val="20"/>
      <w:lang w:eastAsia="en-US"/>
    </w:rPr>
  </w:style>
  <w:style w:type="paragraph" w:styleId="a3">
    <w:name w:val="List Paragraph"/>
    <w:basedOn w:val="a"/>
    <w:uiPriority w:val="34"/>
    <w:qFormat/>
    <w:rsid w:val="009B3FCF"/>
    <w:pPr>
      <w:ind w:left="720"/>
      <w:contextualSpacing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ConsPlusNormal">
    <w:name w:val="ConsPlusNormal"/>
    <w:uiPriority w:val="99"/>
    <w:rsid w:val="00876F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8D680C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Верхотурцева</dc:creator>
  <cp:keywords/>
  <dc:description/>
  <cp:lastModifiedBy>SC-31</cp:lastModifiedBy>
  <cp:revision>2</cp:revision>
  <dcterms:created xsi:type="dcterms:W3CDTF">2025-12-19T09:24:00Z</dcterms:created>
  <dcterms:modified xsi:type="dcterms:W3CDTF">2025-12-19T09:24:00Z</dcterms:modified>
</cp:coreProperties>
</file>