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74" w:rsidRPr="00614139" w:rsidRDefault="00DD1374" w:rsidP="00DD1374">
      <w:pPr>
        <w:ind w:firstLine="709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ПОЛОЖЕНИЕ</w:t>
      </w:r>
    </w:p>
    <w:p w:rsidR="00DD1374" w:rsidRPr="00614139" w:rsidRDefault="00DD1374" w:rsidP="00DD1374">
      <w:pPr>
        <w:ind w:firstLine="709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 xml:space="preserve">о проведении регионального онлайн-конкурса среди обучающихся </w:t>
      </w:r>
    </w:p>
    <w:p w:rsidR="00DD1374" w:rsidRPr="00614139" w:rsidRDefault="00DD1374" w:rsidP="00DD1374">
      <w:pPr>
        <w:ind w:firstLine="709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 xml:space="preserve">4 классов общеобразовательных организаций </w:t>
      </w:r>
    </w:p>
    <w:p w:rsidR="00DD1374" w:rsidRPr="00614139" w:rsidRDefault="00DD1374" w:rsidP="00DD1374">
      <w:pPr>
        <w:ind w:firstLine="709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«Лучший по предмету физическая культура»</w:t>
      </w:r>
    </w:p>
    <w:p w:rsidR="00DD1374" w:rsidRPr="00614139" w:rsidRDefault="00DD1374" w:rsidP="00DD1374">
      <w:pPr>
        <w:ind w:firstLine="709"/>
        <w:jc w:val="both"/>
        <w:rPr>
          <w:b/>
          <w:sz w:val="28"/>
          <w:szCs w:val="28"/>
        </w:rPr>
      </w:pPr>
    </w:p>
    <w:p w:rsidR="00DD1374" w:rsidRPr="00614139" w:rsidRDefault="00DD1374" w:rsidP="00DD1374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1413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D1374" w:rsidRPr="00614139" w:rsidRDefault="00DD1374" w:rsidP="00DD1374">
      <w:pPr>
        <w:pStyle w:val="a4"/>
        <w:numPr>
          <w:ilvl w:val="1"/>
          <w:numId w:val="2"/>
        </w:numPr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Настоящее Положение устанавливает сроки, порядок организации и проведения, условия участия, требования к документам и материалам, порядок и критерии оценивания конкурсных материалов, порядок определения и награждения призеров и победителя онлайн-конкурса «Лучший по предмету физическая культура» (далее – конкурс).</w:t>
      </w:r>
    </w:p>
    <w:p w:rsidR="00DD1374" w:rsidRPr="00614139" w:rsidRDefault="00DD1374" w:rsidP="00DD1374">
      <w:pPr>
        <w:pStyle w:val="a4"/>
        <w:numPr>
          <w:ilvl w:val="1"/>
          <w:numId w:val="2"/>
        </w:numPr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Цель и задачи конкурса. </w:t>
      </w:r>
    </w:p>
    <w:p w:rsidR="00DD1374" w:rsidRPr="00614139" w:rsidRDefault="00DD1374" w:rsidP="00DD1374">
      <w:pPr>
        <w:tabs>
          <w:tab w:val="left" w:pos="993"/>
        </w:tabs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Конкурс проводится среди обучающихся 4 классов общеобразовательных организаций с целью пропаганды физической культуры, приобщения обучающихся к ценностям физической культуры, формирования у них знаний в области физической культуры и навыков ведения здорового образа жизни.</w:t>
      </w:r>
    </w:p>
    <w:p w:rsidR="00DD1374" w:rsidRPr="00614139" w:rsidRDefault="00DD1374" w:rsidP="00DD1374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DD1374" w:rsidRPr="00614139" w:rsidRDefault="00DD1374" w:rsidP="00DD1374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выявление и развитие у обучающихся индивидуальных способностей, интереса к занятиям физической культурой и спортом;</w:t>
      </w:r>
    </w:p>
    <w:p w:rsidR="00DD1374" w:rsidRPr="00614139" w:rsidRDefault="00DD1374" w:rsidP="00DD1374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создание необходимых условий для поддержки одарённых детей по предмету «физическая культура», реализации их жизненных и профессиональных планов;</w:t>
      </w:r>
    </w:p>
    <w:p w:rsidR="00DD1374" w:rsidRPr="00614139" w:rsidRDefault="00DD1374" w:rsidP="00DD1374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повышение уровня теоретической подготовленности школьников в области физической культуры.</w:t>
      </w:r>
    </w:p>
    <w:p w:rsidR="00DD1374" w:rsidRPr="00614139" w:rsidRDefault="00DD1374" w:rsidP="00DD1374">
      <w:pPr>
        <w:ind w:firstLine="698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2. Руководство подготовкой и проведением конкурса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2.1. Общее руководство подготовкой и проведением конкурса осуществляет кафедра теории и методики физического воспитания Сургутского государственного педагогического университета. 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2.2. Непосредственное проведение конкурса возлагается на оргкомитет. Оргкомитет конкурса осуществляет: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 разработку теоретических заданий;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 оценку выполнения заданий;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 определяет победителей и призеров конкурса.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</w:p>
    <w:p w:rsidR="00DD1374" w:rsidRPr="00614139" w:rsidRDefault="00DD1374" w:rsidP="00DD1374">
      <w:pPr>
        <w:ind w:firstLine="698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3. Сроки и место проведения конкурса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3.1. Конкурс проводится </w:t>
      </w:r>
      <w:r w:rsidR="00614139" w:rsidRPr="00614139">
        <w:rPr>
          <w:b/>
          <w:sz w:val="28"/>
          <w:szCs w:val="28"/>
        </w:rPr>
        <w:t>10</w:t>
      </w:r>
      <w:r w:rsidRPr="00614139">
        <w:rPr>
          <w:b/>
          <w:sz w:val="28"/>
          <w:szCs w:val="28"/>
        </w:rPr>
        <w:t xml:space="preserve"> </w:t>
      </w:r>
      <w:r w:rsidR="00614139" w:rsidRPr="00614139">
        <w:rPr>
          <w:b/>
          <w:sz w:val="28"/>
          <w:szCs w:val="28"/>
        </w:rPr>
        <w:t>дека</w:t>
      </w:r>
      <w:r w:rsidR="00A12209" w:rsidRPr="00614139">
        <w:rPr>
          <w:b/>
          <w:sz w:val="28"/>
          <w:szCs w:val="28"/>
        </w:rPr>
        <w:t>бря</w:t>
      </w:r>
      <w:r w:rsidRPr="00614139">
        <w:rPr>
          <w:b/>
          <w:sz w:val="28"/>
          <w:szCs w:val="28"/>
        </w:rPr>
        <w:t xml:space="preserve"> 2021 г.</w:t>
      </w:r>
      <w:r w:rsidRPr="00614139">
        <w:rPr>
          <w:sz w:val="28"/>
          <w:szCs w:val="28"/>
        </w:rPr>
        <w:t xml:space="preserve"> в</w:t>
      </w:r>
      <w:r w:rsidRPr="00614139">
        <w:rPr>
          <w:b/>
          <w:sz w:val="28"/>
          <w:szCs w:val="28"/>
        </w:rPr>
        <w:t xml:space="preserve"> 10.00</w:t>
      </w:r>
      <w:r w:rsidRPr="00614139">
        <w:rPr>
          <w:sz w:val="28"/>
          <w:szCs w:val="28"/>
        </w:rPr>
        <w:t xml:space="preserve"> в форме </w:t>
      </w:r>
      <w:r w:rsidRPr="00614139">
        <w:rPr>
          <w:color w:val="000000" w:themeColor="text1"/>
          <w:sz w:val="28"/>
          <w:szCs w:val="28"/>
        </w:rPr>
        <w:t>тестирования на сайте БУ ВО «Сургутский государственный педагогический университет»</w:t>
      </w:r>
      <w:r w:rsidRPr="00614139">
        <w:rPr>
          <w:rStyle w:val="a3"/>
          <w:sz w:val="28"/>
          <w:szCs w:val="28"/>
          <w:u w:val="none"/>
        </w:rPr>
        <w:t>.</w:t>
      </w:r>
      <w:r w:rsidRPr="00614139">
        <w:rPr>
          <w:sz w:val="28"/>
          <w:szCs w:val="28"/>
        </w:rPr>
        <w:t xml:space="preserve"> </w:t>
      </w:r>
      <w:r w:rsidRPr="00614139">
        <w:rPr>
          <w:color w:val="000000" w:themeColor="text1"/>
          <w:sz w:val="28"/>
          <w:szCs w:val="28"/>
        </w:rPr>
        <w:t xml:space="preserve">Место проведения тестирования </w:t>
      </w:r>
      <w:r w:rsidRPr="00614139">
        <w:rPr>
          <w:sz w:val="28"/>
          <w:szCs w:val="28"/>
        </w:rPr>
        <w:t xml:space="preserve">Образовательный портал </w:t>
      </w:r>
      <w:proofErr w:type="spellStart"/>
      <w:r w:rsidRPr="00614139">
        <w:rPr>
          <w:sz w:val="28"/>
          <w:szCs w:val="28"/>
        </w:rPr>
        <w:t>СурГПУ</w:t>
      </w:r>
      <w:proofErr w:type="spellEnd"/>
      <w:r w:rsidRPr="00614139">
        <w:rPr>
          <w:sz w:val="28"/>
          <w:szCs w:val="28"/>
        </w:rPr>
        <w:t xml:space="preserve"> </w:t>
      </w:r>
      <w:r w:rsidRPr="00614139">
        <w:rPr>
          <w:b/>
          <w:color w:val="000000" w:themeColor="text1"/>
          <w:sz w:val="28"/>
          <w:szCs w:val="28"/>
        </w:rPr>
        <w:t>(</w:t>
      </w:r>
      <w:hyperlink r:id="rId6" w:history="1">
        <w:r w:rsidRPr="00614139">
          <w:rPr>
            <w:rStyle w:val="a3"/>
            <w:b/>
            <w:sz w:val="28"/>
            <w:szCs w:val="28"/>
          </w:rPr>
          <w:t>https://moodle.surgpu.ru/</w:t>
        </w:r>
      </w:hyperlink>
      <w:r w:rsidRPr="00614139">
        <w:rPr>
          <w:b/>
          <w:color w:val="000000" w:themeColor="text1"/>
          <w:sz w:val="28"/>
          <w:szCs w:val="28"/>
        </w:rPr>
        <w:t>).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3.2. Подведение итогов конкурса и утверждение результатов Учредителем конкурса </w:t>
      </w:r>
      <w:r w:rsidR="00614139" w:rsidRPr="00614139">
        <w:rPr>
          <w:sz w:val="28"/>
          <w:szCs w:val="28"/>
        </w:rPr>
        <w:t>13</w:t>
      </w:r>
      <w:r w:rsidRPr="00614139">
        <w:rPr>
          <w:sz w:val="28"/>
          <w:szCs w:val="28"/>
        </w:rPr>
        <w:t xml:space="preserve"> </w:t>
      </w:r>
      <w:r w:rsidR="00614139" w:rsidRPr="00614139">
        <w:rPr>
          <w:sz w:val="28"/>
          <w:szCs w:val="28"/>
        </w:rPr>
        <w:t>дека</w:t>
      </w:r>
      <w:r w:rsidR="00A12209" w:rsidRPr="00614139">
        <w:rPr>
          <w:sz w:val="28"/>
          <w:szCs w:val="28"/>
        </w:rPr>
        <w:t>бря</w:t>
      </w:r>
      <w:r w:rsidRPr="00614139">
        <w:rPr>
          <w:sz w:val="28"/>
          <w:szCs w:val="28"/>
        </w:rPr>
        <w:t xml:space="preserve"> 2021 г.</w:t>
      </w:r>
    </w:p>
    <w:p w:rsidR="00FA6918" w:rsidRPr="00614139" w:rsidRDefault="00FA6918" w:rsidP="00DD1374">
      <w:pPr>
        <w:ind w:firstLine="698"/>
        <w:jc w:val="center"/>
        <w:rPr>
          <w:b/>
          <w:sz w:val="28"/>
          <w:szCs w:val="28"/>
        </w:rPr>
      </w:pPr>
    </w:p>
    <w:p w:rsidR="00FA6918" w:rsidRPr="00614139" w:rsidRDefault="00FA6918" w:rsidP="00DD1374">
      <w:pPr>
        <w:ind w:firstLine="698"/>
        <w:jc w:val="center"/>
        <w:rPr>
          <w:b/>
          <w:sz w:val="28"/>
          <w:szCs w:val="28"/>
        </w:rPr>
      </w:pPr>
    </w:p>
    <w:p w:rsidR="00FA6918" w:rsidRPr="00614139" w:rsidRDefault="00FA6918" w:rsidP="00DD1374">
      <w:pPr>
        <w:ind w:firstLine="698"/>
        <w:jc w:val="center"/>
        <w:rPr>
          <w:b/>
          <w:sz w:val="28"/>
          <w:szCs w:val="28"/>
        </w:rPr>
      </w:pPr>
    </w:p>
    <w:p w:rsidR="00DD1374" w:rsidRPr="00614139" w:rsidRDefault="00DD1374" w:rsidP="00DD1374">
      <w:pPr>
        <w:ind w:firstLine="698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lastRenderedPageBreak/>
        <w:t>4. Участники конкурса</w:t>
      </w:r>
    </w:p>
    <w:p w:rsidR="00DD1374" w:rsidRPr="00614139" w:rsidRDefault="00DD1374" w:rsidP="00DD1374">
      <w:pPr>
        <w:ind w:firstLine="709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4.1. К участию в конкурсе «Лучший по предмету физическая культура» допускаются по одному учащемуся 4-ого класса от одного общеобразовательного учреждения.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</w:p>
    <w:p w:rsidR="00DD1374" w:rsidRPr="00614139" w:rsidRDefault="00DD1374" w:rsidP="00DD1374">
      <w:pPr>
        <w:ind w:firstLine="698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5. Программа конкурса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5.1. Программа представляет собой тестовое задание из 30 вопросов и 3 задания-задачи. Тестовые </w:t>
      </w:r>
      <w:r w:rsidRPr="00614139">
        <w:rPr>
          <w:iCs/>
          <w:sz w:val="28"/>
          <w:szCs w:val="28"/>
        </w:rPr>
        <w:t>вопросы представлены в закрытой форме,</w:t>
      </w:r>
      <w:r w:rsidRPr="00614139">
        <w:rPr>
          <w:i/>
          <w:iCs/>
          <w:sz w:val="28"/>
          <w:szCs w:val="28"/>
        </w:rPr>
        <w:t xml:space="preserve"> </w:t>
      </w:r>
      <w:r w:rsidRPr="00614139">
        <w:rPr>
          <w:sz w:val="28"/>
          <w:szCs w:val="28"/>
        </w:rPr>
        <w:t>то есть с предложенными вариантами ответов, или в форме незавершенных утверждений, которые при завершении могут оказаться либо истинными, либо ложными. Задания-задачи представлены в форме проблемных ситуаций. Время выполнения всех заданий – 45 минут.</w:t>
      </w:r>
    </w:p>
    <w:p w:rsidR="00DD1374" w:rsidRPr="00614139" w:rsidRDefault="00DD1374" w:rsidP="00DD1374">
      <w:pPr>
        <w:ind w:firstLine="698"/>
        <w:jc w:val="both"/>
        <w:rPr>
          <w:i/>
          <w:sz w:val="28"/>
          <w:szCs w:val="28"/>
        </w:rPr>
      </w:pPr>
      <w:r w:rsidRPr="00614139">
        <w:rPr>
          <w:sz w:val="28"/>
          <w:szCs w:val="28"/>
        </w:rPr>
        <w:t xml:space="preserve">5.2. При ответе на вопросы теста в закрытой форме необходимо из предложенных вариантов выбрать правильный ответ. При ответе на вопрос-утверждение необходимо выбрать из предложенных вариантов правильное завершение. Среди 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полно соответствует смыслу утверждения. </w:t>
      </w:r>
      <w:r w:rsidRPr="00614139">
        <w:rPr>
          <w:i/>
          <w:sz w:val="28"/>
          <w:szCs w:val="28"/>
        </w:rPr>
        <w:t>Правильный ответ на вопрос теста оценивается в 1 балл, неправильный – 0 баллов.</w:t>
      </w:r>
    </w:p>
    <w:p w:rsidR="00DD1374" w:rsidRPr="00614139" w:rsidRDefault="00DD1374" w:rsidP="00DD1374">
      <w:pPr>
        <w:ind w:firstLine="698"/>
        <w:jc w:val="both"/>
        <w:rPr>
          <w:i/>
          <w:sz w:val="28"/>
          <w:szCs w:val="28"/>
        </w:rPr>
      </w:pPr>
      <w:r w:rsidRPr="00614139">
        <w:rPr>
          <w:i/>
          <w:sz w:val="28"/>
          <w:szCs w:val="28"/>
        </w:rPr>
        <w:t>Правильно выполненные задания–задачи оцениваются в 3 балл</w:t>
      </w:r>
      <w:r w:rsidRPr="00614139">
        <w:rPr>
          <w:i/>
          <w:sz w:val="28"/>
          <w:szCs w:val="28"/>
          <w:lang w:val="en-US"/>
        </w:rPr>
        <w:t>a</w:t>
      </w:r>
      <w:r w:rsidRPr="00614139">
        <w:rPr>
          <w:i/>
          <w:sz w:val="28"/>
          <w:szCs w:val="28"/>
        </w:rPr>
        <w:t xml:space="preserve">, неправильно выполненные – 0 баллов 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5.3. Максимальное количество баллов, которое может набрать каждый участник – 39.</w:t>
      </w:r>
    </w:p>
    <w:p w:rsidR="00DD1374" w:rsidRPr="00614139" w:rsidRDefault="00DD1374" w:rsidP="00DD1374">
      <w:pPr>
        <w:ind w:firstLine="698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6. Определение победителей и награждение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6.1. Победители и призеры конкурса определяются по наибольшему количеству баллов, набранных за выполнение теста по физической культуре.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6.2. Победители и призеры конкурса получают дипломы, а участники сертификаты.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6.3. Учителя физической культуры, подготовившие победителей и призеров олимпиады, получают дипломы, а участники сертификат конкурса по физической культуре.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</w:p>
    <w:p w:rsidR="00DD1374" w:rsidRPr="00614139" w:rsidRDefault="00DD1374" w:rsidP="00DD1374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139">
        <w:rPr>
          <w:rFonts w:ascii="Times New Roman" w:hAnsi="Times New Roman"/>
          <w:b/>
          <w:sz w:val="28"/>
          <w:szCs w:val="28"/>
        </w:rPr>
        <w:t>Организационно-техническое обеспечение конкурса</w:t>
      </w:r>
    </w:p>
    <w:p w:rsidR="00DD1374" w:rsidRPr="00614139" w:rsidRDefault="00DD1374" w:rsidP="00DD1374">
      <w:pPr>
        <w:pStyle w:val="a4"/>
        <w:numPr>
          <w:ilvl w:val="1"/>
          <w:numId w:val="1"/>
        </w:numPr>
        <w:tabs>
          <w:tab w:val="left" w:pos="1134"/>
        </w:tabs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Конкурс проводится в форме онлайн-тестирования с использованием системы </w:t>
      </w:r>
      <w:proofErr w:type="spellStart"/>
      <w:r w:rsidRPr="00614139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(онлайн-контроля за прохождением испытания).</w:t>
      </w:r>
    </w:p>
    <w:p w:rsidR="00DD1374" w:rsidRPr="00614139" w:rsidRDefault="00DD1374" w:rsidP="00DD1374">
      <w:pPr>
        <w:pStyle w:val="a4"/>
        <w:numPr>
          <w:ilvl w:val="1"/>
          <w:numId w:val="1"/>
        </w:numPr>
        <w:tabs>
          <w:tab w:val="left" w:pos="1134"/>
        </w:tabs>
        <w:ind w:left="0" w:firstLine="69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614139">
        <w:rPr>
          <w:rFonts w:ascii="Times New Roman" w:hAnsi="Times New Roman"/>
          <w:sz w:val="28"/>
          <w:szCs w:val="28"/>
        </w:rPr>
        <w:t xml:space="preserve">Для участия в онлайн-конкурсе необходимо </w:t>
      </w:r>
      <w:r w:rsidR="00A12209" w:rsidRPr="00614139">
        <w:rPr>
          <w:rFonts w:ascii="Times New Roman" w:hAnsi="Times New Roman"/>
          <w:b/>
          <w:sz w:val="28"/>
          <w:szCs w:val="28"/>
        </w:rPr>
        <w:t xml:space="preserve">подать заявку до 12.00 </w:t>
      </w:r>
      <w:r w:rsidR="00614139" w:rsidRPr="00614139">
        <w:rPr>
          <w:rFonts w:ascii="Times New Roman" w:hAnsi="Times New Roman"/>
          <w:b/>
          <w:sz w:val="28"/>
          <w:szCs w:val="28"/>
        </w:rPr>
        <w:t>8</w:t>
      </w:r>
      <w:r w:rsidRPr="00614139">
        <w:rPr>
          <w:rFonts w:ascii="Times New Roman" w:hAnsi="Times New Roman"/>
          <w:b/>
          <w:sz w:val="28"/>
          <w:szCs w:val="28"/>
        </w:rPr>
        <w:t xml:space="preserve"> </w:t>
      </w:r>
      <w:r w:rsidR="00614139" w:rsidRPr="00614139">
        <w:rPr>
          <w:rFonts w:ascii="Times New Roman" w:hAnsi="Times New Roman"/>
          <w:b/>
          <w:sz w:val="28"/>
          <w:szCs w:val="28"/>
        </w:rPr>
        <w:t>дека</w:t>
      </w:r>
      <w:r w:rsidR="00A12209" w:rsidRPr="00614139">
        <w:rPr>
          <w:rFonts w:ascii="Times New Roman" w:hAnsi="Times New Roman"/>
          <w:b/>
          <w:sz w:val="28"/>
          <w:szCs w:val="28"/>
        </w:rPr>
        <w:t>бря</w:t>
      </w:r>
      <w:r w:rsidRPr="00614139">
        <w:rPr>
          <w:rFonts w:ascii="Times New Roman" w:hAnsi="Times New Roman"/>
          <w:b/>
          <w:sz w:val="28"/>
          <w:szCs w:val="28"/>
        </w:rPr>
        <w:t xml:space="preserve"> 2021 г.</w:t>
      </w:r>
      <w:r w:rsidRPr="00614139">
        <w:rPr>
          <w:rFonts w:ascii="Times New Roman" w:hAnsi="Times New Roman"/>
          <w:sz w:val="28"/>
          <w:szCs w:val="28"/>
        </w:rPr>
        <w:t xml:space="preserve"> на сайте </w:t>
      </w:r>
      <w:proofErr w:type="spellStart"/>
      <w:r w:rsidRPr="00614139">
        <w:rPr>
          <w:rFonts w:ascii="Times New Roman" w:hAnsi="Times New Roman"/>
          <w:sz w:val="28"/>
          <w:szCs w:val="28"/>
        </w:rPr>
        <w:t>СурГПУ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в разделе «СУРГПУ-ШКОЛЕ» - Олимпиада школьников: </w:t>
      </w:r>
      <w:hyperlink r:id="rId7" w:history="1">
        <w:r w:rsidRPr="00614139">
          <w:rPr>
            <w:rStyle w:val="a3"/>
            <w:rFonts w:ascii="Times New Roman" w:hAnsi="Times New Roman"/>
            <w:sz w:val="28"/>
            <w:szCs w:val="28"/>
          </w:rPr>
          <w:t>http://www.surgpu.ru/surgpu-shkole/olimpiada-shkolnikov/</w:t>
        </w:r>
      </w:hyperlink>
      <w:r w:rsidRPr="00614139"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DD1374" w:rsidRPr="00614139" w:rsidRDefault="00DD1374" w:rsidP="00DD1374">
      <w:pPr>
        <w:pStyle w:val="a4"/>
        <w:numPr>
          <w:ilvl w:val="1"/>
          <w:numId w:val="1"/>
        </w:numPr>
        <w:tabs>
          <w:tab w:val="left" w:pos="1134"/>
        </w:tabs>
        <w:ind w:left="0" w:firstLine="698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614139">
        <w:rPr>
          <w:rFonts w:ascii="Times New Roman" w:hAnsi="Times New Roman"/>
          <w:sz w:val="28"/>
          <w:szCs w:val="28"/>
        </w:rPr>
        <w:t xml:space="preserve">На адрес электронной почты, указанной в заявке, будут высланы логин и пароль для доступа к тестированию, а также предоставлена возможность протестировать компьютерную технику участника на соответствие требованиям для прохождения тестирования с использованием </w:t>
      </w:r>
      <w:r w:rsidRPr="00614139">
        <w:rPr>
          <w:rFonts w:ascii="Times New Roman" w:hAnsi="Times New Roman"/>
          <w:sz w:val="28"/>
          <w:szCs w:val="28"/>
        </w:rPr>
        <w:lastRenderedPageBreak/>
        <w:t xml:space="preserve">системы </w:t>
      </w:r>
      <w:proofErr w:type="spellStart"/>
      <w:r w:rsidRPr="00614139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(компьютер должен успешно пройти проверку). В случае не прохождения проверки необходимо будет обратиться в службу технической поддержки</w:t>
      </w:r>
      <w:r w:rsidRPr="00614139">
        <w:rPr>
          <w:rFonts w:ascii="Times New Roman" w:hAnsi="Times New Roman"/>
          <w:b/>
          <w:sz w:val="28"/>
          <w:szCs w:val="28"/>
        </w:rPr>
        <w:t xml:space="preserve">: </w:t>
      </w:r>
      <w:hyperlink r:id="rId8" w:history="1">
        <w:r w:rsidRPr="00614139">
          <w:rPr>
            <w:rStyle w:val="a3"/>
            <w:rFonts w:ascii="Times New Roman" w:hAnsi="Times New Roman"/>
            <w:b/>
            <w:sz w:val="28"/>
            <w:szCs w:val="28"/>
          </w:rPr>
          <w:t>help@examus.net.</w:t>
        </w:r>
      </w:hyperlink>
    </w:p>
    <w:p w:rsidR="00DD1374" w:rsidRPr="00614139" w:rsidRDefault="00A12209" w:rsidP="00DD1374">
      <w:pPr>
        <w:pStyle w:val="a4"/>
        <w:numPr>
          <w:ilvl w:val="1"/>
          <w:numId w:val="1"/>
        </w:numPr>
        <w:tabs>
          <w:tab w:val="left" w:pos="1134"/>
        </w:tabs>
        <w:ind w:left="0" w:firstLine="698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614139">
        <w:rPr>
          <w:rFonts w:ascii="Times New Roman" w:hAnsi="Times New Roman"/>
          <w:b/>
          <w:sz w:val="28"/>
          <w:szCs w:val="28"/>
        </w:rPr>
        <w:t xml:space="preserve"> Не позднее </w:t>
      </w:r>
      <w:r w:rsidR="00614139" w:rsidRPr="00614139">
        <w:rPr>
          <w:rFonts w:ascii="Times New Roman" w:hAnsi="Times New Roman"/>
          <w:b/>
          <w:sz w:val="28"/>
          <w:szCs w:val="28"/>
        </w:rPr>
        <w:t>9</w:t>
      </w:r>
      <w:r w:rsidR="00DD1374" w:rsidRPr="00614139">
        <w:rPr>
          <w:rFonts w:ascii="Times New Roman" w:hAnsi="Times New Roman"/>
          <w:b/>
          <w:sz w:val="28"/>
          <w:szCs w:val="28"/>
        </w:rPr>
        <w:t xml:space="preserve"> </w:t>
      </w:r>
      <w:r w:rsidR="00614139" w:rsidRPr="00614139">
        <w:rPr>
          <w:rFonts w:ascii="Times New Roman" w:hAnsi="Times New Roman"/>
          <w:b/>
          <w:sz w:val="28"/>
          <w:szCs w:val="28"/>
        </w:rPr>
        <w:t>дека</w:t>
      </w:r>
      <w:r w:rsidRPr="00614139">
        <w:rPr>
          <w:rFonts w:ascii="Times New Roman" w:hAnsi="Times New Roman"/>
          <w:b/>
          <w:sz w:val="28"/>
          <w:szCs w:val="28"/>
        </w:rPr>
        <w:t>бря</w:t>
      </w:r>
      <w:r w:rsidR="00DD1374" w:rsidRPr="00614139">
        <w:rPr>
          <w:rFonts w:ascii="Times New Roman" w:hAnsi="Times New Roman"/>
          <w:b/>
          <w:sz w:val="28"/>
          <w:szCs w:val="28"/>
        </w:rPr>
        <w:t xml:space="preserve"> 2021 г. участники конкурса должны проверить свою технику на подключение к системе </w:t>
      </w:r>
      <w:proofErr w:type="spellStart"/>
      <w:r w:rsidR="00DD1374" w:rsidRPr="00614139">
        <w:rPr>
          <w:rFonts w:ascii="Times New Roman" w:hAnsi="Times New Roman"/>
          <w:b/>
          <w:sz w:val="28"/>
          <w:szCs w:val="28"/>
        </w:rPr>
        <w:t>прокторинга</w:t>
      </w:r>
      <w:proofErr w:type="spellEnd"/>
    </w:p>
    <w:p w:rsidR="00DD1374" w:rsidRPr="00614139" w:rsidRDefault="00DD1374" w:rsidP="00DD1374">
      <w:pPr>
        <w:pStyle w:val="a4"/>
        <w:tabs>
          <w:tab w:val="left" w:pos="1134"/>
        </w:tabs>
        <w:ind w:left="698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</w:p>
    <w:p w:rsidR="00DD1374" w:rsidRPr="00614139" w:rsidRDefault="00DD1374" w:rsidP="00DD1374">
      <w:pPr>
        <w:pStyle w:val="a4"/>
        <w:numPr>
          <w:ilvl w:val="0"/>
          <w:numId w:val="1"/>
        </w:numPr>
        <w:tabs>
          <w:tab w:val="left" w:pos="1134"/>
        </w:tabs>
        <w:ind w:left="0" w:firstLine="698"/>
        <w:rPr>
          <w:rFonts w:ascii="Times New Roman" w:hAnsi="Times New Roman"/>
          <w:b/>
          <w:sz w:val="28"/>
          <w:szCs w:val="28"/>
        </w:rPr>
      </w:pPr>
      <w:r w:rsidRPr="00614139">
        <w:rPr>
          <w:rFonts w:ascii="Times New Roman" w:hAnsi="Times New Roman"/>
          <w:b/>
          <w:sz w:val="28"/>
          <w:szCs w:val="28"/>
        </w:rPr>
        <w:t>Требования к персональному компьютеру участника конкурса:</w:t>
      </w:r>
    </w:p>
    <w:p w:rsidR="00DD1374" w:rsidRPr="00614139" w:rsidRDefault="00DD1374" w:rsidP="00DD1374">
      <w:pPr>
        <w:pStyle w:val="a4"/>
        <w:widowControl/>
        <w:numPr>
          <w:ilvl w:val="1"/>
          <w:numId w:val="1"/>
        </w:numPr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Стационарный компьютер или ноутбук (мобильные устройства не поддерживаются); </w:t>
      </w:r>
    </w:p>
    <w:p w:rsidR="00DD1374" w:rsidRPr="00614139" w:rsidRDefault="00DD1374" w:rsidP="00DD1374">
      <w:pPr>
        <w:pStyle w:val="a4"/>
        <w:widowControl/>
        <w:numPr>
          <w:ilvl w:val="1"/>
          <w:numId w:val="1"/>
        </w:numPr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Операционная система </w:t>
      </w:r>
      <w:proofErr w:type="spellStart"/>
      <w:r w:rsidRPr="00614139">
        <w:rPr>
          <w:rFonts w:ascii="Times New Roman" w:hAnsi="Times New Roman"/>
          <w:sz w:val="28"/>
          <w:szCs w:val="28"/>
        </w:rPr>
        <w:t>Windows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(версии 7, 8, 8.1, 10) или </w:t>
      </w:r>
      <w:proofErr w:type="spellStart"/>
      <w:r w:rsidRPr="00614139">
        <w:rPr>
          <w:rFonts w:ascii="Times New Roman" w:hAnsi="Times New Roman"/>
          <w:sz w:val="28"/>
          <w:szCs w:val="28"/>
        </w:rPr>
        <w:t>Mac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OS X </w:t>
      </w:r>
      <w:proofErr w:type="spellStart"/>
      <w:r w:rsidRPr="00614139">
        <w:rPr>
          <w:rFonts w:ascii="Times New Roman" w:hAnsi="Times New Roman"/>
          <w:sz w:val="28"/>
          <w:szCs w:val="28"/>
        </w:rPr>
        <w:t>Yosemite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10.10 и выше; </w:t>
      </w:r>
    </w:p>
    <w:p w:rsidR="00DD1374" w:rsidRPr="00614139" w:rsidRDefault="00DD1374" w:rsidP="00DD1374">
      <w:pPr>
        <w:pStyle w:val="a4"/>
        <w:widowControl/>
        <w:numPr>
          <w:ilvl w:val="1"/>
          <w:numId w:val="1"/>
        </w:numPr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Интернет-браузер </w:t>
      </w:r>
      <w:proofErr w:type="spellStart"/>
      <w:r w:rsidRPr="00614139">
        <w:rPr>
          <w:rFonts w:ascii="Times New Roman" w:hAnsi="Times New Roman"/>
          <w:sz w:val="28"/>
          <w:szCs w:val="28"/>
        </w:rPr>
        <w:t>Google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139">
        <w:rPr>
          <w:rFonts w:ascii="Times New Roman" w:hAnsi="Times New Roman"/>
          <w:sz w:val="28"/>
          <w:szCs w:val="28"/>
        </w:rPr>
        <w:t>Chrome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последней на момент конкурса версии (для проверки и обновления версии браузера используйте ссылку </w:t>
      </w:r>
      <w:proofErr w:type="spellStart"/>
      <w:r w:rsidRPr="00614139">
        <w:rPr>
          <w:rFonts w:ascii="Times New Roman" w:hAnsi="Times New Roman"/>
          <w:sz w:val="28"/>
          <w:szCs w:val="28"/>
        </w:rPr>
        <w:t>chrome</w:t>
      </w:r>
      <w:proofErr w:type="spellEnd"/>
      <w:r w:rsidRPr="00614139">
        <w:rPr>
          <w:rFonts w:ascii="Times New Roman" w:hAnsi="Times New Roman"/>
          <w:sz w:val="28"/>
          <w:szCs w:val="28"/>
        </w:rPr>
        <w:t>://</w:t>
      </w:r>
      <w:proofErr w:type="spellStart"/>
      <w:r w:rsidRPr="00614139">
        <w:rPr>
          <w:rFonts w:ascii="Times New Roman" w:hAnsi="Times New Roman"/>
          <w:sz w:val="28"/>
          <w:szCs w:val="28"/>
        </w:rPr>
        <w:t>help</w:t>
      </w:r>
      <w:proofErr w:type="spellEnd"/>
      <w:r w:rsidRPr="00614139">
        <w:rPr>
          <w:rFonts w:ascii="Times New Roman" w:hAnsi="Times New Roman"/>
          <w:sz w:val="28"/>
          <w:szCs w:val="28"/>
        </w:rPr>
        <w:t>/);</w:t>
      </w:r>
    </w:p>
    <w:p w:rsidR="00DD1374" w:rsidRPr="00614139" w:rsidRDefault="00DD1374" w:rsidP="00DD1374">
      <w:pPr>
        <w:pStyle w:val="a4"/>
        <w:widowControl/>
        <w:numPr>
          <w:ilvl w:val="1"/>
          <w:numId w:val="1"/>
        </w:numPr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Наличие </w:t>
      </w:r>
      <w:proofErr w:type="gramStart"/>
      <w:r w:rsidRPr="00614139">
        <w:rPr>
          <w:rFonts w:ascii="Times New Roman" w:hAnsi="Times New Roman"/>
          <w:sz w:val="28"/>
          <w:szCs w:val="28"/>
        </w:rPr>
        <w:t>исправной</w:t>
      </w:r>
      <w:proofErr w:type="gramEnd"/>
      <w:r w:rsidRPr="00614139">
        <w:rPr>
          <w:rFonts w:ascii="Times New Roman" w:hAnsi="Times New Roman"/>
          <w:sz w:val="28"/>
          <w:szCs w:val="28"/>
        </w:rPr>
        <w:t xml:space="preserve"> и включенной веб-камеры (включая встроенные в ноутбуки);</w:t>
      </w:r>
    </w:p>
    <w:p w:rsidR="00DD1374" w:rsidRPr="00614139" w:rsidRDefault="00DD1374" w:rsidP="00DD1374">
      <w:pPr>
        <w:pStyle w:val="a4"/>
        <w:widowControl/>
        <w:numPr>
          <w:ilvl w:val="1"/>
          <w:numId w:val="1"/>
        </w:numPr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Наличие исправного и включенного микрофона (включая встроенные в ноутбуки);</w:t>
      </w:r>
    </w:p>
    <w:p w:rsidR="00DD1374" w:rsidRPr="00614139" w:rsidRDefault="00DD1374" w:rsidP="00DD1374">
      <w:pPr>
        <w:pStyle w:val="a4"/>
        <w:widowControl/>
        <w:numPr>
          <w:ilvl w:val="1"/>
          <w:numId w:val="1"/>
        </w:numPr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Наличие постоянного Интернет-соединения со скоростью передачи данных от пользователя не ниже 1 Мбит/сек.</w:t>
      </w:r>
    </w:p>
    <w:p w:rsidR="00DD1374" w:rsidRPr="00614139" w:rsidRDefault="00DD1374" w:rsidP="00DD1374">
      <w:pPr>
        <w:pStyle w:val="a4"/>
        <w:widowControl/>
        <w:suppressAutoHyphens w:val="0"/>
        <w:ind w:left="0" w:firstLine="698"/>
        <w:jc w:val="both"/>
        <w:rPr>
          <w:rFonts w:ascii="Times New Roman" w:hAnsi="Times New Roman"/>
          <w:sz w:val="28"/>
          <w:szCs w:val="28"/>
        </w:rPr>
      </w:pPr>
    </w:p>
    <w:p w:rsidR="00DD1374" w:rsidRPr="00614139" w:rsidRDefault="00DD1374" w:rsidP="00DD1374">
      <w:pPr>
        <w:ind w:firstLine="697"/>
        <w:jc w:val="center"/>
        <w:rPr>
          <w:b/>
          <w:sz w:val="28"/>
          <w:szCs w:val="28"/>
        </w:rPr>
      </w:pPr>
      <w:r w:rsidRPr="00614139">
        <w:rPr>
          <w:b/>
          <w:sz w:val="28"/>
          <w:szCs w:val="28"/>
        </w:rPr>
        <w:t>9. Правила проведения конкурса</w:t>
      </w:r>
    </w:p>
    <w:p w:rsidR="00DD1374" w:rsidRPr="00614139" w:rsidRDefault="00DD1374" w:rsidP="00DD1374">
      <w:pPr>
        <w:ind w:firstLine="697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9.1. Участник обязуется не передавать реквизиты доступа к своей учетной записи в Системе </w:t>
      </w:r>
      <w:proofErr w:type="spellStart"/>
      <w:r w:rsidRPr="00614139">
        <w:rPr>
          <w:sz w:val="28"/>
          <w:szCs w:val="28"/>
        </w:rPr>
        <w:t>прокторинга</w:t>
      </w:r>
      <w:proofErr w:type="spellEnd"/>
      <w:r w:rsidRPr="00614139">
        <w:rPr>
          <w:sz w:val="28"/>
          <w:szCs w:val="28"/>
        </w:rPr>
        <w:t xml:space="preserve"> третьим лицам.</w:t>
      </w:r>
    </w:p>
    <w:p w:rsidR="00DD1374" w:rsidRPr="00614139" w:rsidRDefault="00DD1374" w:rsidP="00DD1374">
      <w:pPr>
        <w:ind w:firstLine="697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9.2. Участник обязан обеспечить необходимые условия для работы Системы </w:t>
      </w:r>
      <w:proofErr w:type="spellStart"/>
      <w:r w:rsidRPr="00614139">
        <w:rPr>
          <w:sz w:val="28"/>
          <w:szCs w:val="28"/>
        </w:rPr>
        <w:t>прокторинга</w:t>
      </w:r>
      <w:proofErr w:type="spellEnd"/>
      <w:r w:rsidRPr="00614139">
        <w:rPr>
          <w:sz w:val="28"/>
          <w:szCs w:val="28"/>
        </w:rPr>
        <w:t>:</w:t>
      </w:r>
    </w:p>
    <w:p w:rsidR="00DD1374" w:rsidRPr="00614139" w:rsidRDefault="00DD1374" w:rsidP="00DD1374">
      <w:pPr>
        <w:ind w:firstLine="697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-достаточный уровень освещенности;</w:t>
      </w:r>
    </w:p>
    <w:p w:rsidR="00DD1374" w:rsidRPr="00614139" w:rsidRDefault="00DD1374" w:rsidP="00DD1374">
      <w:pPr>
        <w:ind w:firstLine="697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-низкий уровень шума;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-наличие документа, удостоверяющего личность пользователя;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-отсутствие помех при передаче видео и аудио сигнала;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-выполнение технических требований к оборудованию пользователя.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9.3. Участник соглашается, что лицо, чьи документ и изображение были зафиксированы в Системе </w:t>
      </w:r>
      <w:proofErr w:type="spellStart"/>
      <w:r w:rsidRPr="00614139">
        <w:rPr>
          <w:sz w:val="28"/>
          <w:szCs w:val="28"/>
        </w:rPr>
        <w:t>прокторинга</w:t>
      </w:r>
      <w:proofErr w:type="spellEnd"/>
      <w:r w:rsidRPr="00614139">
        <w:rPr>
          <w:sz w:val="28"/>
          <w:szCs w:val="28"/>
        </w:rPr>
        <w:t xml:space="preserve"> при первом входе, является владельцем данной учетной записи в Системе </w:t>
      </w:r>
      <w:proofErr w:type="spellStart"/>
      <w:r w:rsidRPr="00614139">
        <w:rPr>
          <w:sz w:val="28"/>
          <w:szCs w:val="28"/>
        </w:rPr>
        <w:t>прокторинга</w:t>
      </w:r>
      <w:proofErr w:type="spellEnd"/>
      <w:r w:rsidRPr="00614139">
        <w:rPr>
          <w:sz w:val="28"/>
          <w:szCs w:val="28"/>
        </w:rPr>
        <w:t>. Участник обязан использовать для идентификации оригинал документа, удостоверяющий его личность.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9.4. Участник обязан не покидать зону видимости веб-камеры во время проведения конкурса.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9.5. Участник обязан не отключать микрофон и не снижать его уровень чувствительности к звуку во время проведения конкурса.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9.6. Участник обязуется во время конкурса использовать только одно средство вывода изображения (монитор), одну клавиатуру, один манипулятор (компьютерную мышь, </w:t>
      </w:r>
      <w:proofErr w:type="spellStart"/>
      <w:r w:rsidRPr="00614139">
        <w:rPr>
          <w:sz w:val="28"/>
          <w:szCs w:val="28"/>
        </w:rPr>
        <w:t>трекпойнт</w:t>
      </w:r>
      <w:proofErr w:type="spellEnd"/>
      <w:r w:rsidRPr="00614139">
        <w:rPr>
          <w:sz w:val="28"/>
          <w:szCs w:val="28"/>
        </w:rPr>
        <w:t xml:space="preserve"> и др.).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9.7. Участник не имеет права привлекать помощь третьих лиц во время проведения конкурса.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lastRenderedPageBreak/>
        <w:t>9.8. Участник должен сосредоточиться на выполнении заданий (экран компьютера), не отрывая взгляд на посторонние предметы на долгое время (15 секунд и больше).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9.9. Участник не имеет права предоставлять доступ к компьютеру посторонним лицам во время тестирования.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9.10. Участник не имеет права во время тестирования вступать в разговоры с третьими лицами, открывать вкладки браузера (Яндекс, </w:t>
      </w:r>
      <w:proofErr w:type="spellStart"/>
      <w:r w:rsidRPr="00614139">
        <w:rPr>
          <w:sz w:val="28"/>
          <w:szCs w:val="28"/>
        </w:rPr>
        <w:t>Google</w:t>
      </w:r>
      <w:proofErr w:type="spellEnd"/>
      <w:r w:rsidRPr="00614139">
        <w:rPr>
          <w:sz w:val="28"/>
          <w:szCs w:val="28"/>
        </w:rPr>
        <w:t xml:space="preserve"> и др.), использовать справочные материалы (книги, записи и т.д.), любые гаджеты (мобильные телефоны, пейджеры, планшеты и т.д.), наушники, дополнительные мониторы и компьютерную технику, кроме той, что непосредственно используется для тестирования;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9.11. Участник соглашае</w:t>
      </w:r>
      <w:bookmarkStart w:id="0" w:name="_GoBack"/>
      <w:bookmarkEnd w:id="0"/>
      <w:r w:rsidRPr="00614139">
        <w:rPr>
          <w:sz w:val="28"/>
          <w:szCs w:val="28"/>
        </w:rPr>
        <w:t>тся с тем, что во время конкурса будет поводиться видеосъемка и аудиозапись его участия в конкурсе.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9.12. Участник обязан немедленно сообщить Проктору о нарушениях настоящих Правил, произошедших не по вине Пользователя.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  <w:r w:rsidRPr="00614139">
        <w:rPr>
          <w:sz w:val="28"/>
          <w:szCs w:val="28"/>
        </w:rPr>
        <w:t>9.13. Участник соглашается с тем, что Проктор вправе прервать процесс тестирования в случае нарушения настоящих Правил либо нарушения этических норм Пользователе.</w:t>
      </w:r>
    </w:p>
    <w:p w:rsidR="00DD1374" w:rsidRPr="00614139" w:rsidRDefault="00DD1374" w:rsidP="00DD1374">
      <w:pPr>
        <w:ind w:firstLine="698"/>
        <w:jc w:val="both"/>
        <w:rPr>
          <w:sz w:val="28"/>
          <w:szCs w:val="28"/>
        </w:rPr>
      </w:pPr>
    </w:p>
    <w:p w:rsidR="00DD1374" w:rsidRPr="00614139" w:rsidRDefault="00DD1374" w:rsidP="00DD1374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614139">
        <w:rPr>
          <w:rFonts w:ascii="Times New Roman" w:hAnsi="Times New Roman"/>
          <w:b/>
          <w:sz w:val="28"/>
          <w:szCs w:val="28"/>
        </w:rPr>
        <w:t>Дополнительные условия конкурса</w:t>
      </w:r>
    </w:p>
    <w:p w:rsidR="00DD1374" w:rsidRPr="00614139" w:rsidRDefault="00DD1374" w:rsidP="00DD1374">
      <w:pPr>
        <w:ind w:firstLine="697"/>
        <w:jc w:val="both"/>
        <w:rPr>
          <w:sz w:val="28"/>
          <w:szCs w:val="28"/>
        </w:rPr>
      </w:pPr>
      <w:r w:rsidRPr="00614139">
        <w:rPr>
          <w:sz w:val="28"/>
          <w:szCs w:val="28"/>
        </w:rPr>
        <w:t xml:space="preserve">10.1. При использовании системы </w:t>
      </w:r>
      <w:proofErr w:type="spellStart"/>
      <w:r w:rsidRPr="00614139">
        <w:rPr>
          <w:sz w:val="28"/>
          <w:szCs w:val="28"/>
        </w:rPr>
        <w:t>прокторинга</w:t>
      </w:r>
      <w:proofErr w:type="spellEnd"/>
      <w:r w:rsidRPr="00614139">
        <w:rPr>
          <w:sz w:val="28"/>
          <w:szCs w:val="28"/>
        </w:rPr>
        <w:t xml:space="preserve"> </w:t>
      </w:r>
      <w:r w:rsidRPr="00614139">
        <w:rPr>
          <w:b/>
          <w:color w:val="000000" w:themeColor="text1"/>
          <w:sz w:val="28"/>
          <w:szCs w:val="28"/>
        </w:rPr>
        <w:t>необходимо:</w:t>
      </w:r>
    </w:p>
    <w:p w:rsidR="00DD1374" w:rsidRPr="00614139" w:rsidRDefault="00DD1374" w:rsidP="00DD1374">
      <w:pPr>
        <w:pStyle w:val="a4"/>
        <w:ind w:left="0" w:firstLine="69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>-</w:t>
      </w:r>
      <w:r w:rsidRPr="006141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сделать фото документа, для идентификации участника (свидетельство о рождении);</w:t>
      </w:r>
    </w:p>
    <w:p w:rsidR="00DD1374" w:rsidRPr="00614139" w:rsidRDefault="00DD1374" w:rsidP="00DD1374">
      <w:pPr>
        <w:pStyle w:val="a4"/>
        <w:ind w:left="0"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 xml:space="preserve">10.2. При использовании системы </w:t>
      </w:r>
      <w:proofErr w:type="spellStart"/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>прокторинга</w:t>
      </w:r>
      <w:proofErr w:type="spellEnd"/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заполнить согласие на обработку персональных данных и отправить его двумя способами (распечатанный вариант, заполненный участником, либо его законным представителем, отсканировав и отправив на адрес электронной почты </w:t>
      </w:r>
      <w:hyperlink r:id="rId9" w:history="1">
        <w:r w:rsidRPr="00614139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pd@examus.net.</w:t>
        </w:r>
      </w:hyperlink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 xml:space="preserve"> и этот же распечатанный вариант отправить письмом почтой России).</w:t>
      </w:r>
    </w:p>
    <w:p w:rsidR="00DD1374" w:rsidRPr="00614139" w:rsidRDefault="00DD1374" w:rsidP="00DD1374">
      <w:pPr>
        <w:pStyle w:val="a4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614139">
        <w:rPr>
          <w:rFonts w:ascii="Times New Roman" w:hAnsi="Times New Roman"/>
          <w:sz w:val="28"/>
          <w:szCs w:val="28"/>
        </w:rPr>
        <w:t xml:space="preserve">10.3. Вся дополнительная информация по проведению конкурса размещена на сайте </w:t>
      </w:r>
      <w:proofErr w:type="spellStart"/>
      <w:r w:rsidRPr="00614139">
        <w:rPr>
          <w:rFonts w:ascii="Times New Roman" w:hAnsi="Times New Roman"/>
          <w:sz w:val="28"/>
          <w:szCs w:val="28"/>
        </w:rPr>
        <w:t>СурГПУ</w:t>
      </w:r>
      <w:proofErr w:type="spellEnd"/>
      <w:r w:rsidRPr="00614139">
        <w:rPr>
          <w:rFonts w:ascii="Times New Roman" w:hAnsi="Times New Roman"/>
          <w:sz w:val="28"/>
          <w:szCs w:val="28"/>
        </w:rPr>
        <w:t xml:space="preserve"> в разделе «СУРГПУ-ШКОЛЕ» - Олимпиада школьников: </w:t>
      </w:r>
      <w:hyperlink r:id="rId10" w:history="1">
        <w:r w:rsidRPr="00614139">
          <w:rPr>
            <w:rStyle w:val="a3"/>
            <w:rFonts w:ascii="Times New Roman" w:hAnsi="Times New Roman"/>
            <w:sz w:val="28"/>
            <w:szCs w:val="28"/>
          </w:rPr>
          <w:t>http://www.surgpu.ru/surgpu-shkole/olimpiada-shkolnikov/</w:t>
        </w:r>
      </w:hyperlink>
      <w:r w:rsidRPr="00614139">
        <w:rPr>
          <w:rFonts w:ascii="Times New Roman" w:hAnsi="Times New Roman"/>
          <w:sz w:val="28"/>
          <w:szCs w:val="28"/>
        </w:rPr>
        <w:t>.</w:t>
      </w:r>
    </w:p>
    <w:p w:rsidR="00DD1374" w:rsidRPr="00614139" w:rsidRDefault="00DD1374" w:rsidP="00DD1374">
      <w:pPr>
        <w:pStyle w:val="a4"/>
        <w:ind w:left="0" w:firstLine="697"/>
        <w:jc w:val="both"/>
        <w:rPr>
          <w:rFonts w:ascii="Times New Roman" w:hAnsi="Times New Roman"/>
          <w:sz w:val="28"/>
          <w:szCs w:val="28"/>
        </w:rPr>
      </w:pPr>
    </w:p>
    <w:p w:rsidR="00DD1374" w:rsidRPr="00614139" w:rsidRDefault="00DD1374" w:rsidP="00DD1374">
      <w:pPr>
        <w:pStyle w:val="a4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4139">
        <w:rPr>
          <w:rFonts w:ascii="Times New Roman" w:hAnsi="Times New Roman"/>
          <w:color w:val="000000" w:themeColor="text1"/>
          <w:sz w:val="28"/>
          <w:szCs w:val="28"/>
          <w:u w:val="single"/>
        </w:rPr>
        <w:t>Совещание по организации проведения конкурса состоится</w:t>
      </w:r>
      <w:r w:rsidRPr="0061413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14139" w:rsidRPr="00614139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6141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14139" w:rsidRPr="00614139">
        <w:rPr>
          <w:rFonts w:ascii="Times New Roman" w:hAnsi="Times New Roman"/>
          <w:b/>
          <w:color w:val="000000" w:themeColor="text1"/>
          <w:sz w:val="28"/>
          <w:szCs w:val="28"/>
        </w:rPr>
        <w:t>дека</w:t>
      </w:r>
      <w:r w:rsidR="00A12209" w:rsidRPr="00614139">
        <w:rPr>
          <w:rFonts w:ascii="Times New Roman" w:hAnsi="Times New Roman"/>
          <w:b/>
          <w:color w:val="000000" w:themeColor="text1"/>
          <w:sz w:val="28"/>
          <w:szCs w:val="28"/>
        </w:rPr>
        <w:t>бря</w:t>
      </w:r>
      <w:r w:rsidRPr="006141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13.00 ч. на платформе </w:t>
      </w:r>
      <w:r w:rsidRPr="0061413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ZOOM</w:t>
      </w:r>
      <w:r w:rsidRPr="006141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ссылке:</w:t>
      </w:r>
    </w:p>
    <w:p w:rsidR="00614139" w:rsidRPr="00614139" w:rsidRDefault="00614139" w:rsidP="00614139">
      <w:pPr>
        <w:tabs>
          <w:tab w:val="left" w:pos="1245"/>
        </w:tabs>
        <w:rPr>
          <w:kern w:val="2"/>
          <w:sz w:val="28"/>
          <w:szCs w:val="28"/>
        </w:rPr>
      </w:pPr>
      <w:r w:rsidRPr="00614139">
        <w:rPr>
          <w:kern w:val="2"/>
          <w:sz w:val="28"/>
          <w:szCs w:val="28"/>
        </w:rPr>
        <w:t xml:space="preserve">Подключиться к конференции </w:t>
      </w:r>
      <w:proofErr w:type="spellStart"/>
      <w:r w:rsidRPr="00614139">
        <w:rPr>
          <w:kern w:val="2"/>
          <w:sz w:val="28"/>
          <w:szCs w:val="28"/>
        </w:rPr>
        <w:t>Zoom</w:t>
      </w:r>
      <w:proofErr w:type="spellEnd"/>
    </w:p>
    <w:p w:rsidR="00614139" w:rsidRPr="00614139" w:rsidRDefault="00614139" w:rsidP="00614139">
      <w:pPr>
        <w:tabs>
          <w:tab w:val="left" w:pos="1245"/>
        </w:tabs>
        <w:rPr>
          <w:kern w:val="2"/>
          <w:sz w:val="28"/>
          <w:szCs w:val="28"/>
        </w:rPr>
      </w:pPr>
      <w:hyperlink r:id="rId11" w:history="1">
        <w:r w:rsidRPr="00614139">
          <w:rPr>
            <w:rStyle w:val="a3"/>
            <w:kern w:val="2"/>
            <w:sz w:val="28"/>
            <w:szCs w:val="28"/>
          </w:rPr>
          <w:t>https://us02web.zoom.us/j/2503344498?pwd=Z3JWSC8rSFhHZ2RaaTFxUDVobldWZz09</w:t>
        </w:r>
      </w:hyperlink>
    </w:p>
    <w:p w:rsidR="00DD1374" w:rsidRPr="00614139" w:rsidRDefault="00614139" w:rsidP="00614139">
      <w:pPr>
        <w:tabs>
          <w:tab w:val="left" w:pos="1245"/>
        </w:tabs>
        <w:rPr>
          <w:kern w:val="2"/>
          <w:sz w:val="28"/>
          <w:szCs w:val="28"/>
        </w:rPr>
      </w:pPr>
      <w:r w:rsidRPr="00614139">
        <w:rPr>
          <w:kern w:val="2"/>
          <w:sz w:val="28"/>
          <w:szCs w:val="28"/>
        </w:rPr>
        <w:t>Идентиф</w:t>
      </w:r>
      <w:r w:rsidRPr="00614139">
        <w:rPr>
          <w:kern w:val="2"/>
          <w:sz w:val="28"/>
          <w:szCs w:val="28"/>
        </w:rPr>
        <w:t>икатор конференции: 250 334 449</w:t>
      </w:r>
      <w:r w:rsidRPr="00614139">
        <w:rPr>
          <w:kern w:val="2"/>
          <w:sz w:val="28"/>
          <w:szCs w:val="28"/>
          <w:lang w:val="en-US"/>
        </w:rPr>
        <w:t>8</w:t>
      </w:r>
      <w:r w:rsidRPr="00614139">
        <w:rPr>
          <w:kern w:val="2"/>
          <w:sz w:val="28"/>
          <w:szCs w:val="28"/>
        </w:rPr>
        <w:t xml:space="preserve">, </w:t>
      </w:r>
      <w:r w:rsidRPr="00614139">
        <w:rPr>
          <w:kern w:val="2"/>
          <w:sz w:val="28"/>
          <w:szCs w:val="28"/>
        </w:rPr>
        <w:t>Код доступа: B8b2Nm</w:t>
      </w:r>
    </w:p>
    <w:p w:rsidR="00DD1374" w:rsidRPr="00614139" w:rsidRDefault="00614139" w:rsidP="00614139">
      <w:pPr>
        <w:tabs>
          <w:tab w:val="left" w:pos="709"/>
          <w:tab w:val="left" w:pos="1245"/>
        </w:tabs>
        <w:rPr>
          <w:sz w:val="28"/>
          <w:szCs w:val="28"/>
        </w:rPr>
      </w:pPr>
      <w:r w:rsidRPr="00614139">
        <w:rPr>
          <w:sz w:val="28"/>
          <w:szCs w:val="28"/>
        </w:rPr>
        <w:tab/>
      </w:r>
      <w:r w:rsidR="00DD1374" w:rsidRPr="00614139">
        <w:rPr>
          <w:sz w:val="28"/>
          <w:szCs w:val="28"/>
        </w:rPr>
        <w:t xml:space="preserve">Контакты для получения дополнительной информации: </w:t>
      </w:r>
      <w:proofErr w:type="spellStart"/>
      <w:r w:rsidR="00DD1374" w:rsidRPr="00614139">
        <w:rPr>
          <w:sz w:val="28"/>
          <w:szCs w:val="28"/>
        </w:rPr>
        <w:t>СурГПУ</w:t>
      </w:r>
      <w:proofErr w:type="spellEnd"/>
      <w:r w:rsidR="00DD1374" w:rsidRPr="00614139">
        <w:rPr>
          <w:sz w:val="28"/>
          <w:szCs w:val="28"/>
        </w:rPr>
        <w:t xml:space="preserve">, Артема 9, корпус 2 тел. </w:t>
      </w:r>
      <w:r w:rsidRPr="00614139">
        <w:rPr>
          <w:sz w:val="28"/>
          <w:szCs w:val="28"/>
        </w:rPr>
        <w:t xml:space="preserve">8 (3462) 77-40-70 </w:t>
      </w:r>
    </w:p>
    <w:p w:rsidR="00DD1374" w:rsidRPr="00614139" w:rsidRDefault="00DD1374" w:rsidP="00DD1374">
      <w:pPr>
        <w:pStyle w:val="a4"/>
        <w:numPr>
          <w:ilvl w:val="0"/>
          <w:numId w:val="3"/>
        </w:numPr>
        <w:ind w:firstLine="9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>Синявский Николай Иванович (</w:t>
      </w:r>
      <w:r w:rsidR="00614139" w:rsidRPr="00614139">
        <w:rPr>
          <w:rFonts w:ascii="Times New Roman" w:eastAsia="Times New Roman" w:hAnsi="Times New Roman"/>
          <w:sz w:val="28"/>
          <w:szCs w:val="28"/>
          <w:lang w:eastAsia="ru-RU"/>
        </w:rPr>
        <w:t>доб. 710</w:t>
      </w:r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DD1374" w:rsidRPr="00614139" w:rsidRDefault="00DD1374" w:rsidP="00592627">
      <w:pPr>
        <w:pStyle w:val="a4"/>
        <w:numPr>
          <w:ilvl w:val="0"/>
          <w:numId w:val="3"/>
        </w:numPr>
        <w:ind w:firstLine="9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>Солдатенков Филипп Николаевич (</w:t>
      </w:r>
      <w:r w:rsidR="00614139" w:rsidRPr="00614139">
        <w:rPr>
          <w:rFonts w:ascii="Times New Roman" w:eastAsia="Times New Roman" w:hAnsi="Times New Roman"/>
          <w:sz w:val="28"/>
          <w:szCs w:val="28"/>
          <w:lang w:eastAsia="ru-RU"/>
        </w:rPr>
        <w:t>доб. 719</w:t>
      </w:r>
      <w:r w:rsidRPr="0061413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sectPr w:rsidR="00DD1374" w:rsidRPr="0061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2CD4"/>
    <w:multiLevelType w:val="hybridMultilevel"/>
    <w:tmpl w:val="80B40544"/>
    <w:lvl w:ilvl="0" w:tplc="E82ED8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AF3ACD"/>
    <w:multiLevelType w:val="hybridMultilevel"/>
    <w:tmpl w:val="F2CE60D0"/>
    <w:lvl w:ilvl="0" w:tplc="822C3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17D44"/>
    <w:multiLevelType w:val="multilevel"/>
    <w:tmpl w:val="EAA8C4C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7B6B10F1"/>
    <w:multiLevelType w:val="hybridMultilevel"/>
    <w:tmpl w:val="5E4C227A"/>
    <w:lvl w:ilvl="0" w:tplc="9F10ADA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452D3"/>
    <w:multiLevelType w:val="multilevel"/>
    <w:tmpl w:val="0DA282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74"/>
    <w:rsid w:val="001158BA"/>
    <w:rsid w:val="001503E6"/>
    <w:rsid w:val="00193796"/>
    <w:rsid w:val="00614139"/>
    <w:rsid w:val="007901E9"/>
    <w:rsid w:val="007A6B66"/>
    <w:rsid w:val="00A12209"/>
    <w:rsid w:val="00DD1374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13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1374"/>
    <w:pPr>
      <w:widowControl w:val="0"/>
      <w:suppressAutoHyphens/>
      <w:ind w:left="720"/>
      <w:contextualSpacing/>
    </w:pPr>
    <w:rPr>
      <w:rFonts w:ascii="Arial" w:eastAsia="DejaVu Sans" w:hAnsi="Arial"/>
      <w:kern w:val="2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13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1374"/>
    <w:pPr>
      <w:widowControl w:val="0"/>
      <w:suppressAutoHyphens/>
      <w:ind w:left="720"/>
      <w:contextualSpacing/>
    </w:pPr>
    <w:rPr>
      <w:rFonts w:ascii="Arial" w:eastAsia="DejaVu Sans" w:hAnsi="Arial"/>
      <w:kern w:val="2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examus.net.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urgpu.ru/surgpu-shkole/olimpiada-shkolnik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surgpu.ru/" TargetMode="External"/><Relationship Id="rId11" Type="http://schemas.openxmlformats.org/officeDocument/2006/relationships/hyperlink" Target="https://us02web.zoom.us/j/2503344498?pwd=Z3JWSC8rSFhHZ2RaaTFxUDVobldW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rgpu.ru/surgpu-shkole/olimpiada-shkol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@examus.net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1347</Words>
  <Characters>7683</Characters>
  <Application>Microsoft Office Word</Application>
  <DocSecurity>0</DocSecurity>
  <Lines>64</Lines>
  <Paragraphs>18</Paragraphs>
  <ScaleCrop>false</ScaleCrop>
  <Company>HP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Солдатенков Филипп Николаевич</cp:lastModifiedBy>
  <cp:revision>7</cp:revision>
  <dcterms:created xsi:type="dcterms:W3CDTF">2021-01-21T09:38:00Z</dcterms:created>
  <dcterms:modified xsi:type="dcterms:W3CDTF">2021-11-17T07:48:00Z</dcterms:modified>
</cp:coreProperties>
</file>