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4B" w:rsidRPr="00852C67" w:rsidRDefault="00852C67" w:rsidP="00BE50CB">
      <w:pPr>
        <w:jc w:val="center"/>
        <w:rPr>
          <w:b/>
          <w:bCs/>
          <w:iCs/>
        </w:rPr>
      </w:pPr>
      <w:r w:rsidRPr="00852C67">
        <w:rPr>
          <w:b/>
          <w:bCs/>
          <w:iCs/>
        </w:rPr>
        <w:t>Методические р</w:t>
      </w:r>
      <w:r w:rsidR="00BE50CB" w:rsidRPr="00852C67">
        <w:rPr>
          <w:b/>
          <w:bCs/>
          <w:iCs/>
        </w:rPr>
        <w:t xml:space="preserve">екомендации </w:t>
      </w:r>
    </w:p>
    <w:p w:rsidR="00BE50CB" w:rsidRPr="00852C67" w:rsidRDefault="00FD754B" w:rsidP="00BE50CB">
      <w:pPr>
        <w:jc w:val="center"/>
        <w:rPr>
          <w:b/>
          <w:bCs/>
          <w:iCs/>
        </w:rPr>
      </w:pPr>
      <w:r w:rsidRPr="00852C67">
        <w:rPr>
          <w:b/>
        </w:rPr>
        <w:t>«</w:t>
      </w:r>
      <w:r w:rsidRPr="00852C67">
        <w:rPr>
          <w:b/>
          <w:bCs/>
          <w:iCs/>
        </w:rPr>
        <w:t>О</w:t>
      </w:r>
      <w:r w:rsidR="00BE50CB" w:rsidRPr="00852C67">
        <w:rPr>
          <w:b/>
          <w:bCs/>
          <w:iCs/>
        </w:rPr>
        <w:t xml:space="preserve"> преподавании учебного предмета </w:t>
      </w:r>
      <w:r w:rsidR="00BE50CB" w:rsidRPr="00852C67">
        <w:rPr>
          <w:b/>
        </w:rPr>
        <w:t>«Технология»</w:t>
      </w:r>
    </w:p>
    <w:p w:rsidR="00BE50CB" w:rsidRPr="00852C67" w:rsidRDefault="00BE50CB" w:rsidP="00BE50CB">
      <w:pPr>
        <w:jc w:val="center"/>
        <w:rPr>
          <w:b/>
          <w:bCs/>
          <w:iCs/>
        </w:rPr>
      </w:pPr>
      <w:r w:rsidRPr="00852C67">
        <w:rPr>
          <w:b/>
          <w:bCs/>
          <w:iCs/>
        </w:rPr>
        <w:t>в общеобразовательных учреждениях  города Сургута</w:t>
      </w:r>
    </w:p>
    <w:p w:rsidR="00BE50CB" w:rsidRPr="00852C67" w:rsidRDefault="001304AB" w:rsidP="00BE50CB">
      <w:pPr>
        <w:jc w:val="center"/>
        <w:rPr>
          <w:b/>
          <w:bCs/>
          <w:iCs/>
        </w:rPr>
      </w:pPr>
      <w:r w:rsidRPr="00852C67">
        <w:rPr>
          <w:b/>
          <w:bCs/>
          <w:iCs/>
        </w:rPr>
        <w:t>в 2015</w:t>
      </w:r>
      <w:r w:rsidR="00384D9E" w:rsidRPr="00852C67">
        <w:rPr>
          <w:b/>
          <w:bCs/>
          <w:iCs/>
        </w:rPr>
        <w:t>-2016</w:t>
      </w:r>
      <w:r w:rsidR="00BE50CB" w:rsidRPr="00852C67">
        <w:rPr>
          <w:b/>
          <w:bCs/>
          <w:iCs/>
        </w:rPr>
        <w:t xml:space="preserve"> учебном году</w:t>
      </w:r>
      <w:r w:rsidR="00FD754B" w:rsidRPr="00852C67">
        <w:rPr>
          <w:b/>
        </w:rPr>
        <w:t>»</w:t>
      </w:r>
    </w:p>
    <w:p w:rsidR="00BE50CB" w:rsidRPr="00852C67" w:rsidRDefault="00BE50CB" w:rsidP="00BE50CB">
      <w:pPr>
        <w:jc w:val="center"/>
        <w:rPr>
          <w:bCs/>
          <w:iCs/>
        </w:rPr>
      </w:pPr>
    </w:p>
    <w:p w:rsidR="00BE50CB" w:rsidRPr="00852C67" w:rsidRDefault="00BE50CB" w:rsidP="00513215">
      <w:pPr>
        <w:ind w:firstLine="567"/>
        <w:jc w:val="both"/>
      </w:pPr>
      <w:r w:rsidRPr="00852C67">
        <w:t>Данные рекомендации разработаны для общеобразовательных учреждений города Сургута с целью разъяснения организации преподавания предмета «Технология»</w:t>
      </w:r>
      <w:r w:rsidRPr="00852C67">
        <w:rPr>
          <w:b/>
        </w:rPr>
        <w:t xml:space="preserve"> </w:t>
      </w:r>
      <w:r w:rsidR="00852C67">
        <w:rPr>
          <w:b/>
        </w:rPr>
        <w:t xml:space="preserve">              </w:t>
      </w:r>
      <w:r w:rsidR="0071248F" w:rsidRPr="00852C67">
        <w:t>в 6</w:t>
      </w:r>
      <w:r w:rsidRPr="00852C67">
        <w:t>-11 классах, реализующих федеральный компонент государственных образовательных стандартов общего образования (Приказ Министерства образования и науки Российской Федерации от 05.03.2004 № 1089).</w:t>
      </w:r>
    </w:p>
    <w:p w:rsidR="00BE50CB" w:rsidRPr="00852C67" w:rsidRDefault="00BE50CB" w:rsidP="00BE50CB">
      <w:pPr>
        <w:ind w:right="283" w:firstLine="567"/>
        <w:jc w:val="both"/>
      </w:pPr>
    </w:p>
    <w:p w:rsidR="001304AB" w:rsidRPr="00852C67" w:rsidRDefault="00852C67" w:rsidP="001304A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pacing w:val="-1"/>
        </w:rPr>
      </w:pPr>
      <w:r w:rsidRPr="00852C67">
        <w:rPr>
          <w:b/>
          <w:bCs/>
          <w:spacing w:val="-1"/>
          <w:lang w:val="en-US"/>
        </w:rPr>
        <w:t>I</w:t>
      </w:r>
      <w:r w:rsidRPr="00852C67">
        <w:rPr>
          <w:b/>
          <w:bCs/>
          <w:spacing w:val="-1"/>
        </w:rPr>
        <w:t xml:space="preserve">. </w:t>
      </w:r>
      <w:r w:rsidR="001304AB" w:rsidRPr="00852C67">
        <w:rPr>
          <w:b/>
          <w:bCs/>
          <w:spacing w:val="-1"/>
        </w:rPr>
        <w:t>Общие положения организации образовательного процесса в общеобразовательных организациях  города Сургута в 2015-2016 учебном году</w:t>
      </w:r>
    </w:p>
    <w:p w:rsidR="001304AB" w:rsidRPr="00852C67" w:rsidRDefault="00513215" w:rsidP="00513215">
      <w:pPr>
        <w:shd w:val="clear" w:color="auto" w:fill="FFFFFF"/>
        <w:tabs>
          <w:tab w:val="left" w:pos="0"/>
        </w:tabs>
        <w:ind w:firstLine="567"/>
        <w:jc w:val="both"/>
        <w:rPr>
          <w:spacing w:val="-1"/>
        </w:rPr>
      </w:pPr>
      <w:r w:rsidRPr="00852C67">
        <w:rPr>
          <w:spacing w:val="-1"/>
        </w:rPr>
        <w:t xml:space="preserve">В </w:t>
      </w:r>
      <w:r w:rsidR="001304AB" w:rsidRPr="00852C67">
        <w:rPr>
          <w:spacing w:val="-1"/>
        </w:rPr>
        <w:t xml:space="preserve">2015-2016 учебном году в общеобразовательных </w:t>
      </w:r>
      <w:r w:rsidR="00B466C1">
        <w:rPr>
          <w:spacing w:val="-1"/>
        </w:rPr>
        <w:t xml:space="preserve">учреждениях </w:t>
      </w:r>
      <w:r w:rsidR="001304AB" w:rsidRPr="00852C67">
        <w:rPr>
          <w:spacing w:val="-1"/>
        </w:rPr>
        <w:t>реализуются:</w:t>
      </w:r>
    </w:p>
    <w:p w:rsidR="001304AB" w:rsidRPr="00852C67" w:rsidRDefault="001304AB" w:rsidP="00585069">
      <w:pPr>
        <w:shd w:val="clear" w:color="auto" w:fill="FFFFFF"/>
        <w:tabs>
          <w:tab w:val="left" w:pos="0"/>
        </w:tabs>
        <w:ind w:firstLine="567"/>
        <w:jc w:val="both"/>
      </w:pPr>
      <w:r w:rsidRPr="00852C67">
        <w:rPr>
          <w:spacing w:val="-1"/>
        </w:rPr>
        <w:t xml:space="preserve">с 1 по 4 классы </w:t>
      </w:r>
      <w:r w:rsidRPr="00852C67">
        <w:t xml:space="preserve">Федеральный государственный образовательный стандарт начального общего образования, утвержденный Приказом Министерства образования </w:t>
      </w:r>
      <w:r w:rsidR="00852C67">
        <w:t xml:space="preserve">       </w:t>
      </w:r>
      <w:r w:rsidRPr="00852C67">
        <w:t>и науки Российской Федерации  от 6 октября 2009 г. № 373 «Об утверждении и введении</w:t>
      </w:r>
      <w:r w:rsidR="00852C67">
        <w:t xml:space="preserve">   </w:t>
      </w:r>
      <w:r w:rsidRPr="00852C67">
        <w:t xml:space="preserve"> в действие федерального </w:t>
      </w:r>
      <w:r w:rsidRPr="00852C67">
        <w:rPr>
          <w:spacing w:val="-1"/>
        </w:rPr>
        <w:t>государственного образовательного стандарта начального общего образования» (</w:t>
      </w:r>
      <w:r w:rsidRPr="00852C67">
        <w:rPr>
          <w:spacing w:val="-1"/>
          <w:lang w:val="en-US"/>
        </w:rPr>
        <w:t>c</w:t>
      </w:r>
      <w:r w:rsidRPr="00852C67">
        <w:rPr>
          <w:spacing w:val="-1"/>
        </w:rPr>
        <w:t xml:space="preserve"> изменениями от 29 декабря 2014 года №1643 «О внесении изменений </w:t>
      </w:r>
      <w:r w:rsidR="00852C67">
        <w:rPr>
          <w:spacing w:val="-1"/>
        </w:rPr>
        <w:t xml:space="preserve">        </w:t>
      </w:r>
      <w:r w:rsidRPr="00852C67">
        <w:rPr>
          <w:spacing w:val="-1"/>
        </w:rPr>
        <w:t>в приказ Министерства образования и науки РФ от 6 октября 2009 г. №373»Об утверждении и введении в действие ФГОС начального общего образования»);</w:t>
      </w:r>
    </w:p>
    <w:p w:rsidR="00585069" w:rsidRPr="00852C67" w:rsidRDefault="00585069" w:rsidP="00585069">
      <w:pPr>
        <w:shd w:val="clear" w:color="auto" w:fill="FFFFFF"/>
        <w:tabs>
          <w:tab w:val="left" w:pos="0"/>
        </w:tabs>
        <w:ind w:firstLine="567"/>
        <w:jc w:val="both"/>
      </w:pPr>
      <w:r w:rsidRPr="00852C67">
        <w:t xml:space="preserve">в 5 классах </w:t>
      </w:r>
      <w:r>
        <w:t xml:space="preserve">во всех МБОУ города, в </w:t>
      </w:r>
      <w:r w:rsidRPr="00852C67">
        <w:t>6-8 класс</w:t>
      </w:r>
      <w:r>
        <w:t>ах</w:t>
      </w:r>
      <w:r w:rsidRPr="00852C67">
        <w:t xml:space="preserve"> – в </w:t>
      </w:r>
      <w:proofErr w:type="spellStart"/>
      <w:r w:rsidRPr="00852C67">
        <w:t>пилотном</w:t>
      </w:r>
      <w:proofErr w:type="spellEnd"/>
      <w:r w:rsidRPr="00852C67">
        <w:t xml:space="preserve"> режиме</w:t>
      </w:r>
      <w:r>
        <w:t xml:space="preserve"> в 10 МБОУ: гимназии «Лаборатория Салахова», гимназия имени Ф.К. Салманова, лицее №1,          лицее №3, СОШ №5, №6, №8 имени </w:t>
      </w:r>
      <w:proofErr w:type="spellStart"/>
      <w:r>
        <w:t>Сибирцева</w:t>
      </w:r>
      <w:proofErr w:type="spellEnd"/>
      <w:r>
        <w:t xml:space="preserve"> А.Н., №13, №24, №25 </w:t>
      </w:r>
      <w:r w:rsidRPr="00852C67"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Федерации, от 17 декабря 2010 г. № 1897 «Об утверждении федерального государственного образовательн</w:t>
      </w:r>
      <w:r>
        <w:t xml:space="preserve">ого стандарта основного общего </w:t>
      </w:r>
      <w:r w:rsidRPr="00852C67">
        <w:t xml:space="preserve">образования» (с изменениями </w:t>
      </w:r>
      <w:r w:rsidRPr="00852C67">
        <w:rPr>
          <w:spacing w:val="-1"/>
        </w:rPr>
        <w:t>от 29 декабря 2014 года №1644 «О внесении изменений в приказ Министерства образования и науки РФ от 17 декабря 2010 г. №1897 «Об утверждении ФГОС основного общего образования»);</w:t>
      </w:r>
    </w:p>
    <w:p w:rsidR="001304AB" w:rsidRPr="00852C67" w:rsidRDefault="001304AB" w:rsidP="00585069">
      <w:pPr>
        <w:shd w:val="clear" w:color="auto" w:fill="FFFFFF"/>
        <w:tabs>
          <w:tab w:val="left" w:pos="0"/>
        </w:tabs>
        <w:ind w:firstLine="567"/>
        <w:jc w:val="both"/>
      </w:pPr>
      <w:r w:rsidRPr="00852C67">
        <w:t xml:space="preserve">в 6-11 классах Федеральный компонент государственного образовательного стандарта общего </w:t>
      </w:r>
      <w:r w:rsidRPr="00852C67">
        <w:rPr>
          <w:spacing w:val="-7"/>
        </w:rPr>
        <w:t xml:space="preserve">образования, утвержденный  приказом </w:t>
      </w:r>
      <w:r w:rsidRPr="00852C67">
        <w:rPr>
          <w:spacing w:val="-8"/>
        </w:rPr>
        <w:t>Министерства</w:t>
      </w:r>
      <w:r w:rsidRPr="00852C67">
        <w:rPr>
          <w:spacing w:val="-8"/>
        </w:rPr>
        <w:tab/>
        <w:t xml:space="preserve"> образования Российской</w:t>
      </w:r>
      <w:r w:rsidRPr="00852C67">
        <w:t xml:space="preserve"> Федерации от 05 марта 2004 года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142CFE" w:rsidRPr="00852C67" w:rsidRDefault="00142CFE" w:rsidP="00852C67">
      <w:pPr>
        <w:tabs>
          <w:tab w:val="left" w:pos="9354"/>
        </w:tabs>
        <w:ind w:right="-2" w:firstLine="567"/>
        <w:contextualSpacing/>
        <w:jc w:val="both"/>
      </w:pPr>
      <w:r w:rsidRPr="00852C67">
        <w:t xml:space="preserve">Преподавание учебного предмета «Технология» в 2015-2016 учебном году  </w:t>
      </w:r>
      <w:r w:rsidRPr="00852C67">
        <w:rPr>
          <w:rFonts w:eastAsia="Calibri"/>
          <w:lang w:eastAsia="en-US"/>
        </w:rPr>
        <w:t xml:space="preserve">общеобразовательных учреждениях города Сургута осуществляется в соответствии с </w:t>
      </w:r>
      <w:r w:rsidRPr="00852C67">
        <w:t>нормативными документами (приложение 1).</w:t>
      </w:r>
    </w:p>
    <w:p w:rsidR="00142CFE" w:rsidRPr="00852C67" w:rsidRDefault="00142CFE" w:rsidP="001304AB">
      <w:pPr>
        <w:shd w:val="clear" w:color="auto" w:fill="FFFFFF"/>
        <w:tabs>
          <w:tab w:val="left" w:pos="0"/>
        </w:tabs>
        <w:jc w:val="both"/>
      </w:pPr>
      <w:r w:rsidRPr="00852C67">
        <w:tab/>
      </w:r>
    </w:p>
    <w:p w:rsidR="008E4D02" w:rsidRPr="00852C67" w:rsidRDefault="00BF34FA" w:rsidP="008E4D02">
      <w:pPr>
        <w:pStyle w:val="3"/>
        <w:shd w:val="clear" w:color="auto" w:fill="auto"/>
        <w:tabs>
          <w:tab w:val="left" w:pos="567"/>
        </w:tabs>
        <w:spacing w:after="0" w:line="240" w:lineRule="auto"/>
        <w:ind w:left="50" w:right="-1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AB0321" w:rsidRPr="00852C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E4D02" w:rsidRPr="00852C67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«Технология»</w:t>
      </w:r>
    </w:p>
    <w:p w:rsidR="008F00E5" w:rsidRPr="00852C67" w:rsidRDefault="008F00E5" w:rsidP="00513215">
      <w:pPr>
        <w:ind w:left="20" w:right="20" w:firstLine="547"/>
        <w:jc w:val="both"/>
      </w:pPr>
      <w:r w:rsidRPr="00852C67">
        <w:t xml:space="preserve">Основным предназначением образовательной области «Технология» в системе общего образования является формирование трудовой технологической культуры обучающихся, совокупности предметных знаний и умений, воспитание трудовых, гражданских и патриотических качеств личности, профессиональное самоопределение в конкурентных условиях рынка труда для успешной социализации. Она является необходимым компонентом общего образования обучающихся и позволяет им </w:t>
      </w:r>
      <w:r w:rsidR="00852C67">
        <w:t xml:space="preserve">                </w:t>
      </w:r>
      <w:r w:rsidRPr="00852C67">
        <w:t xml:space="preserve">на практике применять знания из различных разделов общеобразовательных дисциплин. Исходя из этого, основной целью изучения технологии в системе общего образования является формирование представлений о составляющих </w:t>
      </w:r>
      <w:proofErr w:type="spellStart"/>
      <w:r w:rsidRPr="00852C67">
        <w:t>техносферы</w:t>
      </w:r>
      <w:proofErr w:type="spellEnd"/>
      <w:r w:rsidRPr="00852C67">
        <w:t>, современном производстве, потенциальных возможностях новых технологий и материалов, перспективах их распространения и внедрения.</w:t>
      </w:r>
    </w:p>
    <w:p w:rsidR="00EF20A6" w:rsidRPr="00852C67" w:rsidRDefault="008F00E5" w:rsidP="00EF20A6">
      <w:pPr>
        <w:widowControl w:val="0"/>
        <w:autoSpaceDE w:val="0"/>
        <w:autoSpaceDN w:val="0"/>
        <w:adjustRightInd w:val="0"/>
        <w:ind w:firstLine="708"/>
        <w:jc w:val="both"/>
      </w:pPr>
      <w:r w:rsidRPr="00852C67">
        <w:rPr>
          <w:b/>
        </w:rPr>
        <w:lastRenderedPageBreak/>
        <w:tab/>
      </w:r>
      <w:r w:rsidR="00EF20A6" w:rsidRPr="00852C67">
        <w:t xml:space="preserve">Роль учебного предмета «Технология» заключается в подготовке учащихся </w:t>
      </w:r>
      <w:r w:rsidR="00852C67">
        <w:t xml:space="preserve">             </w:t>
      </w:r>
      <w:r w:rsidR="00EF20A6" w:rsidRPr="00852C67">
        <w:t xml:space="preserve">к преобразовательной деятельности, жизненному и профессиональному самоопределению и адаптации к новым социально-экономическим условиям. Этот предмет обеспечивает формирование политехнических и </w:t>
      </w:r>
      <w:proofErr w:type="spellStart"/>
      <w:r w:rsidR="00EF20A6" w:rsidRPr="00852C67">
        <w:t>общетрудовых</w:t>
      </w:r>
      <w:proofErr w:type="spellEnd"/>
      <w:r w:rsidR="00EF20A6" w:rsidRPr="00852C67">
        <w:t xml:space="preserve"> знаний в области технологии, экономики, организации и экологии современного производства, представлений </w:t>
      </w:r>
      <w:r w:rsidR="00852C67">
        <w:t xml:space="preserve">       </w:t>
      </w:r>
      <w:r w:rsidR="00513215" w:rsidRPr="00852C67">
        <w:t xml:space="preserve">              </w:t>
      </w:r>
      <w:r w:rsidR="00EF20A6" w:rsidRPr="00852C67">
        <w:t xml:space="preserve">о перспективах его развития, о мире профессий, об основах предпринимательства, ведении домашнего хозяйства, вооружает опытом самостоятельной практической деятельности, содействует развитию </w:t>
      </w:r>
      <w:r w:rsidR="00513215" w:rsidRPr="00852C67">
        <w:t xml:space="preserve"> </w:t>
      </w:r>
      <w:r w:rsidR="00EF20A6" w:rsidRPr="00852C67">
        <w:t>у обучающихся творческого мышления.</w:t>
      </w:r>
    </w:p>
    <w:p w:rsidR="00EF20A6" w:rsidRPr="00852C67" w:rsidRDefault="00EF20A6" w:rsidP="00EF20A6">
      <w:pPr>
        <w:widowControl w:val="0"/>
        <w:autoSpaceDE w:val="0"/>
        <w:autoSpaceDN w:val="0"/>
        <w:adjustRightInd w:val="0"/>
        <w:ind w:firstLine="708"/>
        <w:jc w:val="both"/>
      </w:pPr>
      <w:r w:rsidRPr="00852C67">
        <w:t>Освоение основной образовательной программы по «Технологии» должно обеспечить:</w:t>
      </w:r>
    </w:p>
    <w:p w:rsidR="00EF20A6" w:rsidRPr="00852C67" w:rsidRDefault="00EF20A6" w:rsidP="00EF20A6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left="0" w:right="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C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EF20A6" w:rsidRPr="00852C67" w:rsidRDefault="00EF20A6" w:rsidP="00EF20A6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left="0" w:right="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знаний, полученных при изучении других учебных предметов и сформированных универсальных учебных действий;</w:t>
      </w:r>
    </w:p>
    <w:p w:rsidR="00EF20A6" w:rsidRPr="00852C67" w:rsidRDefault="00EF20A6" w:rsidP="00EF20A6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left="0" w:right="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выполнения учебно-исследовательской и проектной деятельности;</w:t>
      </w:r>
    </w:p>
    <w:p w:rsidR="00EF20A6" w:rsidRPr="00852C67" w:rsidRDefault="00EF20A6" w:rsidP="00EF20A6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left="0" w:right="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C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социальных и этических аспектах научно-технического прогресса.</w:t>
      </w:r>
    </w:p>
    <w:p w:rsidR="00EF20A6" w:rsidRPr="00852C67" w:rsidRDefault="00EF20A6" w:rsidP="009C2C8B">
      <w:pPr>
        <w:widowControl w:val="0"/>
        <w:autoSpaceDE w:val="0"/>
        <w:autoSpaceDN w:val="0"/>
        <w:adjustRightInd w:val="0"/>
        <w:ind w:firstLine="708"/>
        <w:jc w:val="both"/>
      </w:pPr>
      <w:r w:rsidRPr="00852C67"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EF20A6" w:rsidRPr="00852C67" w:rsidRDefault="00EF20A6" w:rsidP="009C2C8B">
      <w:pPr>
        <w:widowControl w:val="0"/>
        <w:autoSpaceDE w:val="0"/>
        <w:autoSpaceDN w:val="0"/>
        <w:adjustRightInd w:val="0"/>
        <w:ind w:firstLine="708"/>
        <w:jc w:val="both"/>
      </w:pPr>
    </w:p>
    <w:p w:rsidR="00EF20A6" w:rsidRPr="00852C67" w:rsidRDefault="00142CFE" w:rsidP="00EF20A6">
      <w:pPr>
        <w:widowControl w:val="0"/>
        <w:autoSpaceDE w:val="0"/>
        <w:autoSpaceDN w:val="0"/>
        <w:adjustRightInd w:val="0"/>
        <w:jc w:val="both"/>
        <w:rPr>
          <w:b/>
        </w:rPr>
      </w:pPr>
      <w:r w:rsidRPr="00852C67">
        <w:rPr>
          <w:b/>
        </w:rPr>
        <w:t>3</w:t>
      </w:r>
      <w:r w:rsidR="00EF20A6" w:rsidRPr="00852C67">
        <w:rPr>
          <w:b/>
        </w:rPr>
        <w:t xml:space="preserve">. Место учебного предмета </w:t>
      </w:r>
      <w:r w:rsidR="00252F9D" w:rsidRPr="00852C67">
        <w:rPr>
          <w:b/>
        </w:rPr>
        <w:t>«Технология»</w:t>
      </w:r>
      <w:r w:rsidR="00EF20A6" w:rsidRPr="00852C67">
        <w:rPr>
          <w:b/>
        </w:rPr>
        <w:t>в учебном плане</w:t>
      </w:r>
    </w:p>
    <w:p w:rsidR="00252F9D" w:rsidRPr="00852C67" w:rsidRDefault="00252F9D" w:rsidP="00252F9D">
      <w:pPr>
        <w:pStyle w:val="3"/>
        <w:shd w:val="clear" w:color="auto" w:fill="auto"/>
        <w:spacing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852C67">
        <w:rPr>
          <w:rStyle w:val="1"/>
          <w:rFonts w:eastAsiaTheme="minorHAnsi"/>
          <w:sz w:val="24"/>
          <w:szCs w:val="24"/>
        </w:rPr>
        <w:t xml:space="preserve">Базисный учебный план общеобразовательного учреждения на этапе основного общего образования </w:t>
      </w:r>
      <w:r w:rsidR="00263703" w:rsidRPr="00852C67">
        <w:rPr>
          <w:rStyle w:val="1"/>
          <w:rFonts w:eastAsiaTheme="minorHAnsi"/>
          <w:sz w:val="24"/>
          <w:szCs w:val="24"/>
        </w:rPr>
        <w:t xml:space="preserve">отводит </w:t>
      </w:r>
      <w:r w:rsidRPr="00852C67">
        <w:rPr>
          <w:rStyle w:val="1"/>
          <w:rFonts w:eastAsiaTheme="minorHAnsi"/>
          <w:sz w:val="24"/>
          <w:szCs w:val="24"/>
        </w:rPr>
        <w:t xml:space="preserve">245 учебных часов для обязательного изучения </w:t>
      </w:r>
      <w:r w:rsidR="00FD5C6C" w:rsidRPr="00852C67">
        <w:rPr>
          <w:rStyle w:val="1"/>
          <w:rFonts w:eastAsiaTheme="minorHAnsi"/>
          <w:sz w:val="24"/>
          <w:szCs w:val="24"/>
        </w:rPr>
        <w:t xml:space="preserve">предмета </w:t>
      </w:r>
      <w:r w:rsidRPr="00852C67">
        <w:rPr>
          <w:rStyle w:val="1"/>
          <w:rFonts w:eastAsiaTheme="minorHAnsi"/>
          <w:sz w:val="24"/>
          <w:szCs w:val="24"/>
        </w:rPr>
        <w:t>«Технология»</w:t>
      </w:r>
      <w:r w:rsidR="00263703" w:rsidRPr="00852C67">
        <w:rPr>
          <w:rStyle w:val="1"/>
          <w:rFonts w:eastAsiaTheme="minorHAnsi"/>
          <w:sz w:val="24"/>
          <w:szCs w:val="24"/>
        </w:rPr>
        <w:t>, в том числе</w:t>
      </w:r>
      <w:r w:rsidRPr="00852C67">
        <w:rPr>
          <w:rStyle w:val="1"/>
          <w:rFonts w:eastAsiaTheme="minorHAnsi"/>
          <w:sz w:val="24"/>
          <w:szCs w:val="24"/>
        </w:rPr>
        <w:t>: в 5 -</w:t>
      </w:r>
      <w:r w:rsidR="00263703" w:rsidRPr="00852C67">
        <w:rPr>
          <w:rStyle w:val="1"/>
          <w:rFonts w:eastAsiaTheme="minorHAnsi"/>
          <w:sz w:val="24"/>
          <w:szCs w:val="24"/>
        </w:rPr>
        <w:t xml:space="preserve"> 7 классах </w:t>
      </w:r>
      <w:r w:rsidRPr="00852C67">
        <w:rPr>
          <w:rStyle w:val="1"/>
          <w:rFonts w:eastAsiaTheme="minorHAnsi"/>
          <w:sz w:val="24"/>
          <w:szCs w:val="24"/>
        </w:rPr>
        <w:t>по 70 часов, из расчета 2 часа в неделю, в 8 классе -35 часов, из расчета 1 час в неделю</w:t>
      </w:r>
      <w:r w:rsidR="00FD5C6C" w:rsidRPr="00852C67">
        <w:rPr>
          <w:rStyle w:val="1"/>
          <w:rFonts w:eastAsiaTheme="minorHAnsi"/>
          <w:sz w:val="24"/>
          <w:szCs w:val="24"/>
        </w:rPr>
        <w:t>.</w:t>
      </w:r>
      <w:r w:rsidRPr="00852C67">
        <w:rPr>
          <w:rStyle w:val="1"/>
          <w:rFonts w:eastAsiaTheme="minorHAnsi"/>
          <w:sz w:val="24"/>
          <w:szCs w:val="24"/>
        </w:rPr>
        <w:t xml:space="preserve"> </w:t>
      </w:r>
    </w:p>
    <w:p w:rsidR="00FD5C6C" w:rsidRPr="00852C67" w:rsidRDefault="00FD5C6C" w:rsidP="00FD5C6C">
      <w:pPr>
        <w:ind w:firstLine="568"/>
        <w:jc w:val="both"/>
      </w:pPr>
      <w:r w:rsidRPr="00852C67">
        <w:t xml:space="preserve">Обязательный минимум содержания образовательных программ учебного предмета «Технология» </w:t>
      </w:r>
      <w:r w:rsidR="00513215" w:rsidRPr="00852C67">
        <w:t xml:space="preserve">в 6-8 классах </w:t>
      </w:r>
      <w:r w:rsidR="00040910" w:rsidRPr="00852C67">
        <w:t xml:space="preserve">в общеобразовательных учреждениях (организациях) </w:t>
      </w:r>
      <w:r w:rsidR="00263703" w:rsidRPr="00852C67">
        <w:t xml:space="preserve">города Сургута </w:t>
      </w:r>
      <w:r w:rsidRPr="00852C67">
        <w:t>изучается в рамках следующих направлений: «Индустриальные технологии» («Технология. Технический труд»), «Технология ведения дома» («Технология. Обслуживающий труд»)</w:t>
      </w:r>
      <w:r w:rsidR="00040910" w:rsidRPr="00852C67">
        <w:t>.</w:t>
      </w:r>
      <w:r w:rsidRPr="00852C67">
        <w:t xml:space="preserve"> </w:t>
      </w:r>
    </w:p>
    <w:p w:rsidR="00CB20A2" w:rsidRPr="00852C67" w:rsidRDefault="00CB20A2" w:rsidP="00CB20A2">
      <w:pPr>
        <w:ind w:firstLine="567"/>
        <w:jc w:val="both"/>
      </w:pPr>
      <w:r w:rsidRPr="00852C67">
        <w:t xml:space="preserve">Обращаем внимание на следующие рекомендации по использованию часов предмета «Технология» базисного учебного плана 8-9 классов. В связи с тем, что в базисном учебном плане часы на технологическую подготовку девятиклассников не запланированы, учебный предмет «Черчение» как отдельный предмет отсутствует, а его содержание является частью стандарта основного общего образования по предмету «Технология» </w:t>
      </w:r>
      <w:r w:rsidR="006904EE">
        <w:t xml:space="preserve">      </w:t>
      </w:r>
      <w:r w:rsidRPr="00852C67">
        <w:t xml:space="preserve">и представлено модулем «Черчение и графика». Целесообразно добавить 1 час из компонента образовательного учреждения на изучение данного содержания </w:t>
      </w:r>
      <w:r w:rsidR="006904EE">
        <w:t xml:space="preserve">                    </w:t>
      </w:r>
      <w:r w:rsidRPr="00852C67">
        <w:t xml:space="preserve">для выполнения требований стандарта и обеспечения общей графической грамотности учащихся. Обучение школьников может проходить в рамках предмета «Технология» в </w:t>
      </w:r>
      <w:r w:rsidR="00263703" w:rsidRPr="00852C67">
        <w:t>8</w:t>
      </w:r>
      <w:r w:rsidRPr="00852C67">
        <w:t xml:space="preserve"> классе или в рамках отдельного предмета «Черчение» (в 9-х классах или 8-9 классах). Во втором случае объем часов на изучение черчения определяется образовательным учреждением от 34 до 68 часов. </w:t>
      </w:r>
      <w:r w:rsidR="00950180" w:rsidRPr="00852C67">
        <w:rPr>
          <w:color w:val="000000"/>
        </w:rPr>
        <w:t xml:space="preserve">Содержание образования предмета «Черчение» существенно отличается от содержания учебного материала раздела «Черчение и графика», изучаемого в рамках предмета «Технология» (к примеру, темы «Разрезы и сечения», «Сборочные чертежи», представленные в примерной программе по технологии, стандартом </w:t>
      </w:r>
      <w:r w:rsidR="00950180" w:rsidRPr="00852C67">
        <w:rPr>
          <w:rStyle w:val="2"/>
          <w:sz w:val="24"/>
          <w:szCs w:val="24"/>
        </w:rPr>
        <w:t xml:space="preserve">содержания </w:t>
      </w:r>
      <w:r w:rsidR="00950180" w:rsidRPr="00852C67">
        <w:rPr>
          <w:color w:val="000000"/>
        </w:rPr>
        <w:t>не предусмотрены и требуют специальной квалификации педагога</w:t>
      </w:r>
      <w:r w:rsidR="00950180" w:rsidRPr="00852C67">
        <w:rPr>
          <w:rStyle w:val="2"/>
          <w:sz w:val="24"/>
          <w:szCs w:val="24"/>
        </w:rPr>
        <w:t xml:space="preserve">). </w:t>
      </w:r>
    </w:p>
    <w:p w:rsidR="00263703" w:rsidRPr="00852C67" w:rsidRDefault="00263703" w:rsidP="00263703">
      <w:pPr>
        <w:pStyle w:val="3"/>
        <w:shd w:val="clear" w:color="auto" w:fill="auto"/>
        <w:spacing w:after="0" w:line="240" w:lineRule="auto"/>
        <w:ind w:right="20" w:firstLine="567"/>
        <w:rPr>
          <w:rStyle w:val="1"/>
          <w:rFonts w:eastAsiaTheme="minorHAnsi"/>
          <w:sz w:val="24"/>
          <w:szCs w:val="24"/>
        </w:rPr>
      </w:pPr>
      <w:r w:rsidRPr="00852C67">
        <w:rPr>
          <w:rStyle w:val="1"/>
          <w:rFonts w:eastAsiaTheme="minorHAnsi"/>
          <w:sz w:val="24"/>
          <w:szCs w:val="24"/>
        </w:rPr>
        <w:t xml:space="preserve">В старшей школе учебный предмет «Технология» не входит в число обязательных учебных предметов. </w:t>
      </w:r>
      <w:r w:rsidR="00513322" w:rsidRPr="00852C67">
        <w:rPr>
          <w:rStyle w:val="1"/>
          <w:rFonts w:eastAsiaTheme="minorHAnsi"/>
          <w:sz w:val="24"/>
          <w:szCs w:val="24"/>
        </w:rPr>
        <w:t>В федеральном компоненте</w:t>
      </w:r>
      <w:r w:rsidRPr="00852C67">
        <w:rPr>
          <w:rStyle w:val="1"/>
          <w:rFonts w:eastAsiaTheme="minorHAnsi"/>
          <w:sz w:val="24"/>
          <w:szCs w:val="24"/>
        </w:rPr>
        <w:t xml:space="preserve"> он  представлен в составе учебных предметов на базовом уровне для универсальных классов</w:t>
      </w:r>
      <w:r w:rsidR="00513322" w:rsidRPr="00852C67">
        <w:rPr>
          <w:rStyle w:val="1"/>
          <w:rFonts w:eastAsiaTheme="minorHAnsi"/>
          <w:sz w:val="24"/>
          <w:szCs w:val="24"/>
        </w:rPr>
        <w:t xml:space="preserve">, </w:t>
      </w:r>
      <w:r w:rsidRPr="00852C67">
        <w:rPr>
          <w:rStyle w:val="1"/>
          <w:rFonts w:eastAsiaTheme="minorHAnsi"/>
          <w:sz w:val="24"/>
          <w:szCs w:val="24"/>
        </w:rPr>
        <w:t xml:space="preserve">. На его изучение в 10-11 </w:t>
      </w:r>
      <w:r w:rsidRPr="00852C67">
        <w:rPr>
          <w:rStyle w:val="1"/>
          <w:rFonts w:eastAsiaTheme="minorHAnsi"/>
          <w:sz w:val="24"/>
          <w:szCs w:val="24"/>
        </w:rPr>
        <w:lastRenderedPageBreak/>
        <w:t>классах отводится 70 часов, из расчета 1час в неделю в каждом классе. На профильном уровне –  280 часов, из расчета  4 часа в неделю в каждом классе.</w:t>
      </w:r>
    </w:p>
    <w:p w:rsidR="00EF20A6" w:rsidRPr="00852C67" w:rsidRDefault="00EF20A6" w:rsidP="00252F9D">
      <w:pPr>
        <w:widowControl w:val="0"/>
        <w:autoSpaceDE w:val="0"/>
        <w:autoSpaceDN w:val="0"/>
        <w:adjustRightInd w:val="0"/>
        <w:ind w:firstLine="708"/>
        <w:jc w:val="both"/>
      </w:pPr>
    </w:p>
    <w:p w:rsidR="00252F9D" w:rsidRPr="00852C67" w:rsidRDefault="00142CFE" w:rsidP="00513215">
      <w:pPr>
        <w:widowControl w:val="0"/>
        <w:autoSpaceDE w:val="0"/>
        <w:autoSpaceDN w:val="0"/>
        <w:adjustRightInd w:val="0"/>
        <w:jc w:val="both"/>
        <w:rPr>
          <w:b/>
        </w:rPr>
      </w:pPr>
      <w:r w:rsidRPr="00852C67">
        <w:rPr>
          <w:b/>
        </w:rPr>
        <w:t>4</w:t>
      </w:r>
      <w:r w:rsidR="00513215" w:rsidRPr="00852C67">
        <w:rPr>
          <w:b/>
        </w:rPr>
        <w:t>. Учебно-методическое обеспечение реализации учебного предмета «Технология»</w:t>
      </w:r>
    </w:p>
    <w:p w:rsidR="00513215" w:rsidRPr="00852C67" w:rsidRDefault="00513215" w:rsidP="00513215">
      <w:pPr>
        <w:pStyle w:val="3"/>
        <w:shd w:val="clear" w:color="auto" w:fill="auto"/>
        <w:spacing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852C67">
        <w:rPr>
          <w:rStyle w:val="1"/>
          <w:rFonts w:eastAsiaTheme="minorHAnsi"/>
          <w:sz w:val="24"/>
          <w:szCs w:val="24"/>
        </w:rPr>
        <w:t>Преподавание предмета «Технология» осуществляется на основе программ образовательной области «Технология» в соответстви</w:t>
      </w:r>
      <w:r w:rsidR="006904EE">
        <w:rPr>
          <w:rStyle w:val="1"/>
          <w:rFonts w:eastAsiaTheme="minorHAnsi"/>
          <w:sz w:val="24"/>
          <w:szCs w:val="24"/>
        </w:rPr>
        <w:t xml:space="preserve">и </w:t>
      </w:r>
      <w:r w:rsidRPr="00852C67">
        <w:rPr>
          <w:rStyle w:val="1"/>
          <w:rFonts w:eastAsiaTheme="minorHAnsi"/>
          <w:sz w:val="24"/>
          <w:szCs w:val="24"/>
        </w:rPr>
        <w:t>с приказом Министерства образования и н</w:t>
      </w:r>
      <w:r w:rsidR="006904EE">
        <w:rPr>
          <w:rStyle w:val="1"/>
          <w:rFonts w:eastAsiaTheme="minorHAnsi"/>
          <w:sz w:val="24"/>
          <w:szCs w:val="24"/>
        </w:rPr>
        <w:t>ауки РФ от 31.03.2014 г. №253</w:t>
      </w:r>
      <w:r w:rsidRPr="00852C67">
        <w:rPr>
          <w:rStyle w:val="1"/>
          <w:rFonts w:eastAsiaTheme="minorHAnsi"/>
          <w:sz w:val="24"/>
          <w:szCs w:val="24"/>
        </w:rPr>
        <w:t>«Об утверждении федерального пер</w:t>
      </w:r>
      <w:r w:rsidR="006904EE">
        <w:rPr>
          <w:rStyle w:val="1"/>
          <w:rFonts w:eastAsiaTheme="minorHAnsi"/>
          <w:sz w:val="24"/>
          <w:szCs w:val="24"/>
        </w:rPr>
        <w:t xml:space="preserve">ечня учебников, рекомендованных </w:t>
      </w:r>
      <w:r w:rsidRPr="00852C67">
        <w:rPr>
          <w:rStyle w:val="1"/>
          <w:rFonts w:eastAsiaTheme="minorHAnsi"/>
          <w:sz w:val="24"/>
          <w:szCs w:val="24"/>
        </w:rPr>
        <w:t>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077059" w:rsidRPr="00852C67">
        <w:rPr>
          <w:rStyle w:val="1"/>
          <w:rFonts w:eastAsiaTheme="minorHAnsi"/>
          <w:sz w:val="24"/>
          <w:szCs w:val="24"/>
        </w:rPr>
        <w:t>(приложение 2)</w:t>
      </w:r>
      <w:r w:rsidRPr="00852C67">
        <w:rPr>
          <w:rStyle w:val="1"/>
          <w:rFonts w:eastAsiaTheme="minorHAnsi"/>
          <w:sz w:val="24"/>
          <w:szCs w:val="24"/>
        </w:rPr>
        <w:t>.</w:t>
      </w:r>
    </w:p>
    <w:p w:rsidR="00EF0446" w:rsidRPr="00852C67" w:rsidRDefault="00EF0446" w:rsidP="00EF0446">
      <w:pPr>
        <w:pStyle w:val="3"/>
        <w:shd w:val="clear" w:color="auto" w:fill="auto"/>
        <w:spacing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852C67">
        <w:rPr>
          <w:rStyle w:val="1"/>
          <w:rFonts w:eastAsiaTheme="minorHAnsi"/>
          <w:sz w:val="24"/>
          <w:szCs w:val="24"/>
        </w:rPr>
        <w:t>В основной школе пред</w:t>
      </w:r>
      <w:r w:rsidR="006904EE">
        <w:rPr>
          <w:rStyle w:val="1"/>
          <w:rFonts w:eastAsiaTheme="minorHAnsi"/>
          <w:sz w:val="24"/>
          <w:szCs w:val="24"/>
        </w:rPr>
        <w:t>ставлены следующие линии учебно-</w:t>
      </w:r>
      <w:r w:rsidRPr="00852C67">
        <w:rPr>
          <w:rStyle w:val="1"/>
          <w:rFonts w:eastAsiaTheme="minorHAnsi"/>
          <w:sz w:val="24"/>
          <w:szCs w:val="24"/>
        </w:rPr>
        <w:t>методических комплектов (УМК), включённых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организациях:</w:t>
      </w:r>
    </w:p>
    <w:p w:rsidR="00EF0446" w:rsidRPr="00852C67" w:rsidRDefault="00EF0446" w:rsidP="00EF0446">
      <w:pPr>
        <w:pStyle w:val="3"/>
        <w:numPr>
          <w:ilvl w:val="0"/>
          <w:numId w:val="19"/>
        </w:numPr>
        <w:shd w:val="clear" w:color="auto" w:fill="auto"/>
        <w:spacing w:after="0" w:line="240" w:lineRule="auto"/>
        <w:ind w:left="0" w:right="20" w:hanging="11"/>
        <w:rPr>
          <w:rStyle w:val="1"/>
          <w:rFonts w:eastAsiaTheme="minorHAnsi"/>
          <w:color w:val="auto"/>
          <w:sz w:val="24"/>
          <w:szCs w:val="24"/>
          <w:shd w:val="clear" w:color="auto" w:fill="auto"/>
        </w:rPr>
      </w:pPr>
      <w:r w:rsidRPr="00852C67">
        <w:rPr>
          <w:rStyle w:val="1"/>
          <w:rFonts w:eastAsiaTheme="minorHAnsi"/>
          <w:sz w:val="24"/>
          <w:szCs w:val="24"/>
        </w:rPr>
        <w:t xml:space="preserve">Линия УМК «Вертикаль» (5-11 классы) издательства «Дрофа» включает два УМК по предмету «Технология»: </w:t>
      </w:r>
    </w:p>
    <w:p w:rsidR="00EF0446" w:rsidRPr="00852C67" w:rsidRDefault="00EF0446" w:rsidP="00EF0446">
      <w:pPr>
        <w:pStyle w:val="3"/>
        <w:numPr>
          <w:ilvl w:val="0"/>
          <w:numId w:val="20"/>
        </w:numPr>
        <w:shd w:val="clear" w:color="auto" w:fill="auto"/>
        <w:spacing w:after="0" w:line="240" w:lineRule="auto"/>
        <w:ind w:left="0" w:right="20" w:hanging="11"/>
        <w:rPr>
          <w:rStyle w:val="1"/>
          <w:rFonts w:eastAsiaTheme="minorHAnsi"/>
          <w:color w:val="auto"/>
          <w:sz w:val="24"/>
          <w:szCs w:val="24"/>
          <w:shd w:val="clear" w:color="auto" w:fill="auto"/>
        </w:rPr>
      </w:pPr>
      <w:r w:rsidRPr="00852C67">
        <w:rPr>
          <w:rStyle w:val="1"/>
          <w:rFonts w:eastAsiaTheme="minorHAnsi"/>
          <w:sz w:val="24"/>
          <w:szCs w:val="24"/>
        </w:rPr>
        <w:t>рабочую программу основного общего образования О. А. Кожиной, учебники «Технология. Обслу</w:t>
      </w:r>
      <w:r w:rsidR="006904EE">
        <w:rPr>
          <w:rStyle w:val="1"/>
          <w:rFonts w:eastAsiaTheme="minorHAnsi"/>
          <w:sz w:val="24"/>
          <w:szCs w:val="24"/>
        </w:rPr>
        <w:t>живающий труд», рабочие тетради</w:t>
      </w:r>
      <w:r w:rsidR="005A3011">
        <w:rPr>
          <w:rStyle w:val="1"/>
          <w:rFonts w:eastAsiaTheme="minorHAnsi"/>
          <w:sz w:val="24"/>
          <w:szCs w:val="24"/>
        </w:rPr>
        <w:t xml:space="preserve"> </w:t>
      </w:r>
      <w:r w:rsidRPr="00852C67">
        <w:rPr>
          <w:rStyle w:val="1"/>
          <w:rFonts w:eastAsiaTheme="minorHAnsi"/>
          <w:sz w:val="24"/>
          <w:szCs w:val="24"/>
        </w:rPr>
        <w:t xml:space="preserve">для 5-8 классов и методические пособия; </w:t>
      </w:r>
    </w:p>
    <w:p w:rsidR="00EF0446" w:rsidRPr="00852C67" w:rsidRDefault="00EF0446" w:rsidP="00EF0446">
      <w:pPr>
        <w:pStyle w:val="3"/>
        <w:numPr>
          <w:ilvl w:val="0"/>
          <w:numId w:val="20"/>
        </w:numPr>
        <w:shd w:val="clear" w:color="auto" w:fill="auto"/>
        <w:spacing w:after="0" w:line="240" w:lineRule="auto"/>
        <w:ind w:left="0" w:right="20" w:hanging="11"/>
        <w:rPr>
          <w:rFonts w:ascii="Times New Roman" w:hAnsi="Times New Roman" w:cs="Times New Roman"/>
          <w:sz w:val="24"/>
          <w:szCs w:val="24"/>
        </w:rPr>
      </w:pPr>
      <w:r w:rsidRPr="00852C67">
        <w:rPr>
          <w:rStyle w:val="1"/>
          <w:rFonts w:eastAsiaTheme="minorHAnsi"/>
          <w:sz w:val="24"/>
          <w:szCs w:val="24"/>
        </w:rPr>
        <w:t>рабочую программу основного общего образования В. М. Казакевича, учебники «Технология. Технический труд», рабочие тетради для 5-8 классов и методические пособия.</w:t>
      </w:r>
    </w:p>
    <w:p w:rsidR="00252F9D" w:rsidRPr="00852C67" w:rsidRDefault="00EF0446" w:rsidP="00EF0446">
      <w:pPr>
        <w:pStyle w:val="3"/>
        <w:shd w:val="clear" w:color="auto" w:fill="auto"/>
        <w:spacing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852C67">
        <w:rPr>
          <w:rStyle w:val="1"/>
          <w:rFonts w:eastAsiaTheme="minorHAnsi"/>
          <w:sz w:val="24"/>
          <w:szCs w:val="24"/>
        </w:rPr>
        <w:t>Линия УМК представ</w:t>
      </w:r>
      <w:r w:rsidR="006904EE">
        <w:rPr>
          <w:rStyle w:val="1"/>
          <w:rFonts w:eastAsiaTheme="minorHAnsi"/>
          <w:sz w:val="24"/>
          <w:szCs w:val="24"/>
        </w:rPr>
        <w:t>ляет собой единую информационно–</w:t>
      </w:r>
      <w:r w:rsidRPr="00852C67">
        <w:rPr>
          <w:rStyle w:val="1"/>
          <w:rFonts w:eastAsiaTheme="minorHAnsi"/>
          <w:sz w:val="24"/>
          <w:szCs w:val="24"/>
        </w:rPr>
        <w:t>образовательную среду для основной и старшей школы. Главной особенностью комплекса является сочетание современных педагогических технологий, методических инноваций и проверенных практикой лучших традиций российского образования, а также преемственность с комплектом учебников издательства «ДРОФА» для начального общего образования «Развитие. Индивидуальность. Творчество. Мышление» (РИТМ). Объем информации, количество и сложность практических заданий, отсутствие содержания аграрной направленности позволяет рекомендовать эти комплекты для обучающихся городских школ. В соответствии с требованиями ФГОС в учебники добавлены вопросы и задания, предполагающие самостоятельную работу над творческим проектом.</w:t>
      </w:r>
    </w:p>
    <w:p w:rsidR="00252F9D" w:rsidRPr="00852C67" w:rsidRDefault="00EF0446" w:rsidP="00EF0446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ind w:left="0" w:hanging="11"/>
        <w:jc w:val="both"/>
        <w:rPr>
          <w:rStyle w:val="1"/>
          <w:color w:val="auto"/>
          <w:sz w:val="24"/>
          <w:szCs w:val="24"/>
          <w:shd w:val="clear" w:color="auto" w:fill="auto"/>
        </w:rPr>
      </w:pPr>
      <w:r w:rsidRPr="00852C67">
        <w:rPr>
          <w:rStyle w:val="1"/>
          <w:sz w:val="24"/>
          <w:szCs w:val="24"/>
        </w:rPr>
        <w:t xml:space="preserve">Линия </w:t>
      </w:r>
      <w:r w:rsidR="002919B9" w:rsidRPr="00852C67">
        <w:rPr>
          <w:rStyle w:val="1"/>
          <w:sz w:val="24"/>
          <w:szCs w:val="24"/>
        </w:rPr>
        <w:t>УМК</w:t>
      </w:r>
      <w:r w:rsidRPr="00852C67">
        <w:rPr>
          <w:rStyle w:val="1"/>
          <w:sz w:val="24"/>
          <w:szCs w:val="24"/>
        </w:rPr>
        <w:t xml:space="preserve"> «Технология. Технологии ведения дома. 5-7 классы» Н. М. Конышевой (Изд</w:t>
      </w:r>
      <w:r w:rsidR="002919B9" w:rsidRPr="00852C67">
        <w:rPr>
          <w:rStyle w:val="1"/>
          <w:sz w:val="24"/>
          <w:szCs w:val="24"/>
        </w:rPr>
        <w:t>ательство</w:t>
      </w:r>
      <w:r w:rsidRPr="00852C67">
        <w:rPr>
          <w:rStyle w:val="1"/>
          <w:sz w:val="24"/>
          <w:szCs w:val="24"/>
        </w:rPr>
        <w:t xml:space="preserve"> «Дрофа») (продолжение предметной линии для УМК «Гармония» начального общего образования). В рамках линии разработаны методические рекомендации к учебникам, однако не представлены авторская концепция учебно-методического комплекта и рабочая программа, не обозначен состав комплекта</w:t>
      </w:r>
      <w:r w:rsidR="002919B9" w:rsidRPr="00852C67">
        <w:rPr>
          <w:rStyle w:val="1"/>
          <w:sz w:val="24"/>
          <w:szCs w:val="24"/>
        </w:rPr>
        <w:t>.</w:t>
      </w:r>
    </w:p>
    <w:p w:rsidR="002919B9" w:rsidRPr="00852C67" w:rsidRDefault="002919B9" w:rsidP="00EF0446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ind w:left="0" w:hanging="11"/>
        <w:jc w:val="both"/>
        <w:rPr>
          <w:rStyle w:val="1"/>
          <w:color w:val="auto"/>
          <w:sz w:val="24"/>
          <w:szCs w:val="24"/>
          <w:shd w:val="clear" w:color="auto" w:fill="auto"/>
        </w:rPr>
      </w:pPr>
      <w:r w:rsidRPr="00852C67">
        <w:rPr>
          <w:rStyle w:val="1"/>
          <w:rFonts w:eastAsiaTheme="minorHAnsi"/>
          <w:sz w:val="24"/>
          <w:szCs w:val="24"/>
        </w:rPr>
        <w:t xml:space="preserve">Линия </w:t>
      </w:r>
      <w:r w:rsidR="00804B1E">
        <w:rPr>
          <w:rStyle w:val="1"/>
          <w:sz w:val="24"/>
          <w:szCs w:val="24"/>
        </w:rPr>
        <w:t>и</w:t>
      </w:r>
      <w:r w:rsidRPr="00852C67">
        <w:rPr>
          <w:rStyle w:val="1"/>
          <w:sz w:val="24"/>
          <w:szCs w:val="24"/>
        </w:rPr>
        <w:t>з</w:t>
      </w:r>
      <w:r w:rsidR="00804B1E">
        <w:rPr>
          <w:rStyle w:val="1"/>
          <w:sz w:val="24"/>
          <w:szCs w:val="24"/>
        </w:rPr>
        <w:t>дательского центра ВЕНТАНА-ГРАФ</w:t>
      </w:r>
      <w:r w:rsidRPr="00852C67">
        <w:rPr>
          <w:rStyle w:val="1"/>
          <w:sz w:val="24"/>
          <w:szCs w:val="24"/>
        </w:rPr>
        <w:t xml:space="preserve"> обеспечен двумя УМК: </w:t>
      </w:r>
    </w:p>
    <w:p w:rsidR="002919B9" w:rsidRPr="00852C67" w:rsidRDefault="002919B9" w:rsidP="002919B9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ind w:left="0" w:hanging="11"/>
        <w:jc w:val="both"/>
        <w:rPr>
          <w:rStyle w:val="1"/>
          <w:color w:val="auto"/>
          <w:sz w:val="24"/>
          <w:szCs w:val="24"/>
          <w:shd w:val="clear" w:color="auto" w:fill="auto"/>
        </w:rPr>
      </w:pPr>
      <w:r w:rsidRPr="00852C67">
        <w:rPr>
          <w:rStyle w:val="1"/>
          <w:sz w:val="24"/>
          <w:szCs w:val="24"/>
        </w:rPr>
        <w:t xml:space="preserve">рабочей программой основного общего образования И. А. </w:t>
      </w:r>
      <w:proofErr w:type="spellStart"/>
      <w:r w:rsidRPr="00852C67">
        <w:rPr>
          <w:rStyle w:val="1"/>
          <w:sz w:val="24"/>
          <w:szCs w:val="24"/>
        </w:rPr>
        <w:t>Сасовой</w:t>
      </w:r>
      <w:proofErr w:type="spellEnd"/>
      <w:r w:rsidRPr="00852C67">
        <w:rPr>
          <w:rStyle w:val="1"/>
          <w:sz w:val="24"/>
          <w:szCs w:val="24"/>
        </w:rPr>
        <w:t>, учебниками «Технология», «Технология. Т</w:t>
      </w:r>
      <w:r w:rsidR="005A3011">
        <w:rPr>
          <w:rStyle w:val="1"/>
          <w:sz w:val="24"/>
          <w:szCs w:val="24"/>
        </w:rPr>
        <w:t>ехнологии ведения дома», «Техно</w:t>
      </w:r>
      <w:r w:rsidRPr="00852C67">
        <w:rPr>
          <w:rStyle w:val="1"/>
          <w:sz w:val="24"/>
          <w:szCs w:val="24"/>
        </w:rPr>
        <w:t xml:space="preserve">логия. Индустриальные технологии», рабочими тетрадями и методическими пособиями; </w:t>
      </w:r>
    </w:p>
    <w:p w:rsidR="002919B9" w:rsidRPr="00852C67" w:rsidRDefault="002919B9" w:rsidP="002919B9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ind w:left="0" w:hanging="11"/>
        <w:jc w:val="both"/>
        <w:rPr>
          <w:rStyle w:val="1"/>
          <w:color w:val="auto"/>
          <w:sz w:val="24"/>
          <w:szCs w:val="24"/>
          <w:shd w:val="clear" w:color="auto" w:fill="auto"/>
        </w:rPr>
      </w:pPr>
      <w:r w:rsidRPr="00852C67">
        <w:rPr>
          <w:rStyle w:val="1"/>
          <w:sz w:val="24"/>
          <w:szCs w:val="24"/>
        </w:rPr>
        <w:t>рабочей программой основного общего образования А. Т. Тищенко, Н. В. Синица, учебниками «Технология. Индустриальные технологии», «Технология. Технологии ведения дома», рабочими тетрадями и методическими пособиями.</w:t>
      </w:r>
    </w:p>
    <w:p w:rsidR="001D22E0" w:rsidRPr="00852C67" w:rsidRDefault="001D22E0" w:rsidP="00F14362">
      <w:pPr>
        <w:pStyle w:val="4"/>
        <w:shd w:val="clear" w:color="auto" w:fill="auto"/>
        <w:spacing w:before="0" w:after="0" w:line="240" w:lineRule="auto"/>
        <w:ind w:left="23" w:right="62" w:firstLine="720"/>
        <w:rPr>
          <w:sz w:val="24"/>
          <w:szCs w:val="24"/>
        </w:rPr>
      </w:pPr>
      <w:r w:rsidRPr="00852C67">
        <w:rPr>
          <w:rStyle w:val="1"/>
          <w:rFonts w:eastAsiaTheme="minorHAnsi"/>
          <w:sz w:val="24"/>
          <w:szCs w:val="24"/>
        </w:rPr>
        <w:t xml:space="preserve">Для общеобразовательных организаций, имеющих возможность увеличить количество часов на изучение предметов, входящих в предметную область «Общественно-научные предметы», предпочтительнее использовать линию учебников под редакцией И. А. </w:t>
      </w:r>
      <w:proofErr w:type="spellStart"/>
      <w:r w:rsidRPr="00852C67">
        <w:rPr>
          <w:rStyle w:val="1"/>
          <w:rFonts w:eastAsiaTheme="minorHAnsi"/>
          <w:sz w:val="24"/>
          <w:szCs w:val="24"/>
        </w:rPr>
        <w:t>Сасовой</w:t>
      </w:r>
      <w:proofErr w:type="spellEnd"/>
      <w:r w:rsidRPr="00852C67">
        <w:rPr>
          <w:rStyle w:val="1"/>
          <w:rFonts w:eastAsiaTheme="minorHAnsi"/>
          <w:sz w:val="24"/>
          <w:szCs w:val="24"/>
        </w:rPr>
        <w:t>. Для общеобразовательных организаций, имеющих возможность увеличить количество часов на изучение предметов, входящих в предметную область «</w:t>
      </w:r>
      <w:proofErr w:type="spellStart"/>
      <w:r w:rsidRPr="00852C67">
        <w:rPr>
          <w:rStyle w:val="1"/>
          <w:rFonts w:eastAsiaTheme="minorHAnsi"/>
          <w:sz w:val="24"/>
          <w:szCs w:val="24"/>
        </w:rPr>
        <w:t>Естественно-научные</w:t>
      </w:r>
      <w:proofErr w:type="spellEnd"/>
      <w:r w:rsidRPr="00852C67">
        <w:rPr>
          <w:rStyle w:val="1"/>
          <w:rFonts w:eastAsiaTheme="minorHAnsi"/>
          <w:sz w:val="24"/>
          <w:szCs w:val="24"/>
        </w:rPr>
        <w:t xml:space="preserve"> предметы», предпочтительнее исполь</w:t>
      </w:r>
      <w:r w:rsidR="00F14362" w:rsidRPr="00852C67">
        <w:rPr>
          <w:rStyle w:val="1"/>
          <w:rFonts w:eastAsiaTheme="minorHAnsi"/>
          <w:sz w:val="24"/>
          <w:szCs w:val="24"/>
        </w:rPr>
        <w:t>зовать линию учебников В. Д. Си</w:t>
      </w:r>
      <w:r w:rsidRPr="00852C67">
        <w:rPr>
          <w:rStyle w:val="1"/>
          <w:rFonts w:eastAsiaTheme="minorHAnsi"/>
          <w:sz w:val="24"/>
          <w:szCs w:val="24"/>
        </w:rPr>
        <w:t>моненко.</w:t>
      </w:r>
    </w:p>
    <w:p w:rsidR="00F25AC1" w:rsidRPr="00852C67" w:rsidRDefault="00F25AC1" w:rsidP="00F25AC1">
      <w:pPr>
        <w:autoSpaceDE w:val="0"/>
        <w:autoSpaceDN w:val="0"/>
        <w:adjustRightInd w:val="0"/>
        <w:ind w:firstLine="567"/>
        <w:jc w:val="both"/>
      </w:pPr>
      <w:r w:rsidRPr="00852C67">
        <w:t>Рабочие программы по технологии для 6-11 классов составляются на основе:</w:t>
      </w:r>
    </w:p>
    <w:p w:rsidR="00F25AC1" w:rsidRPr="00852C67" w:rsidRDefault="00F25AC1" w:rsidP="008056E1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</w:pPr>
      <w:r w:rsidRPr="00852C67">
        <w:lastRenderedPageBreak/>
        <w:t>примерных программ по учебному предмету «Технология» общего образования;</w:t>
      </w:r>
    </w:p>
    <w:p w:rsidR="00F25AC1" w:rsidRPr="00852C67" w:rsidRDefault="00F25AC1" w:rsidP="006904EE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</w:pPr>
      <w:r w:rsidRPr="00852C67">
        <w:t xml:space="preserve">примерных программ по учебному предмету «Технология» общего образования и авторских программ к линиям учебников, входящих в федеральный перечень УМК, рекомендованных Минобразования РФ к использованию в образовательном процессе. </w:t>
      </w:r>
    </w:p>
    <w:p w:rsidR="00F25AC1" w:rsidRPr="00852C67" w:rsidRDefault="00F25AC1" w:rsidP="006904EE">
      <w:pPr>
        <w:ind w:firstLine="540"/>
        <w:jc w:val="both"/>
      </w:pPr>
      <w:r w:rsidRPr="00852C67">
        <w:t>Для составления рабочих программ можно использовать следующую литературу:</w:t>
      </w:r>
    </w:p>
    <w:p w:rsidR="00F25AC1" w:rsidRPr="00852C67" w:rsidRDefault="00F25AC1" w:rsidP="006904EE">
      <w:pPr>
        <w:numPr>
          <w:ilvl w:val="0"/>
          <w:numId w:val="10"/>
        </w:numPr>
        <w:ind w:left="0" w:firstLine="0"/>
        <w:jc w:val="both"/>
      </w:pPr>
      <w:r w:rsidRPr="00852C67">
        <w:t xml:space="preserve">Ботвинников А.Д., Виноградов В.Н., </w:t>
      </w:r>
      <w:proofErr w:type="spellStart"/>
      <w:r w:rsidRPr="00852C67">
        <w:t>Вышнепольский</w:t>
      </w:r>
      <w:proofErr w:type="spellEnd"/>
      <w:r w:rsidRPr="00852C67">
        <w:t xml:space="preserve"> И.С. Черчение. Программы общеобразовательных учреждений. – М.: </w:t>
      </w:r>
      <w:proofErr w:type="spellStart"/>
      <w:r w:rsidRPr="00852C67">
        <w:t>Астрель</w:t>
      </w:r>
      <w:proofErr w:type="spellEnd"/>
      <w:r w:rsidRPr="00852C67">
        <w:t>, 2012;</w:t>
      </w:r>
    </w:p>
    <w:p w:rsidR="00F25AC1" w:rsidRPr="00852C67" w:rsidRDefault="00F25AC1" w:rsidP="006904EE">
      <w:pPr>
        <w:numPr>
          <w:ilvl w:val="0"/>
          <w:numId w:val="10"/>
        </w:numPr>
        <w:ind w:left="0" w:firstLine="0"/>
        <w:jc w:val="both"/>
      </w:pPr>
      <w:r w:rsidRPr="00852C67">
        <w:t xml:space="preserve">Преображенская Н.Г. Черчение. Программа для общеобразовательных учреждений. – М.: </w:t>
      </w:r>
      <w:proofErr w:type="spellStart"/>
      <w:r w:rsidRPr="00852C67">
        <w:t>Вентана-Граф</w:t>
      </w:r>
      <w:proofErr w:type="spellEnd"/>
      <w:r w:rsidRPr="00852C67">
        <w:t>, 2011;</w:t>
      </w:r>
    </w:p>
    <w:p w:rsidR="00F25AC1" w:rsidRPr="00852C67" w:rsidRDefault="00F25AC1" w:rsidP="006904EE">
      <w:pPr>
        <w:numPr>
          <w:ilvl w:val="0"/>
          <w:numId w:val="10"/>
        </w:numPr>
        <w:ind w:left="0" w:firstLine="0"/>
        <w:jc w:val="both"/>
      </w:pPr>
      <w:r w:rsidRPr="00852C67">
        <w:t xml:space="preserve">Сасова И.А., Марченко А.В. Технология: Программа. 5-8 классы – М.: </w:t>
      </w:r>
      <w:proofErr w:type="spellStart"/>
      <w:r w:rsidRPr="00852C67">
        <w:t>Вентана-Граф</w:t>
      </w:r>
      <w:proofErr w:type="spellEnd"/>
      <w:r w:rsidRPr="00852C67">
        <w:t>, 2011;</w:t>
      </w:r>
    </w:p>
    <w:p w:rsidR="00F25AC1" w:rsidRPr="00852C67" w:rsidRDefault="00F25AC1" w:rsidP="006904EE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</w:pPr>
      <w:proofErr w:type="spellStart"/>
      <w:r w:rsidRPr="00852C67">
        <w:t>Степакова</w:t>
      </w:r>
      <w:proofErr w:type="spellEnd"/>
      <w:r w:rsidRPr="00852C67">
        <w:t xml:space="preserve"> В.В., Анисимова Л.Н., </w:t>
      </w:r>
      <w:proofErr w:type="spellStart"/>
      <w:r w:rsidRPr="00852C67">
        <w:t>Курцаева</w:t>
      </w:r>
      <w:proofErr w:type="spellEnd"/>
      <w:r w:rsidRPr="00852C67">
        <w:t xml:space="preserve"> Л.В., </w:t>
      </w:r>
      <w:proofErr w:type="spellStart"/>
      <w:r w:rsidRPr="00852C67">
        <w:t>Шершевская</w:t>
      </w:r>
      <w:proofErr w:type="spellEnd"/>
      <w:r w:rsidRPr="00852C67">
        <w:t xml:space="preserve"> А.И. под ред. </w:t>
      </w:r>
      <w:proofErr w:type="spellStart"/>
      <w:r w:rsidRPr="00852C67">
        <w:t>Степаковой</w:t>
      </w:r>
      <w:proofErr w:type="spellEnd"/>
      <w:r w:rsidRPr="00852C67">
        <w:t xml:space="preserve"> В.В. Черчение. Программы – М.: Просвещение, 2012;</w:t>
      </w:r>
    </w:p>
    <w:p w:rsidR="00F25AC1" w:rsidRPr="00852C67" w:rsidRDefault="00F25AC1" w:rsidP="006904EE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</w:pPr>
      <w:r w:rsidRPr="00852C67">
        <w:t xml:space="preserve">Хохлова М.В., </w:t>
      </w:r>
      <w:proofErr w:type="spellStart"/>
      <w:r w:rsidRPr="00852C67">
        <w:t>Самородский</w:t>
      </w:r>
      <w:proofErr w:type="spellEnd"/>
      <w:r w:rsidRPr="00852C67">
        <w:t xml:space="preserve"> П.С., Синица Н.В., Симоненко В.Д. Технология: Программы начального и основного общего образования. Сборник. – М.: </w:t>
      </w:r>
      <w:proofErr w:type="spellStart"/>
      <w:r w:rsidRPr="00852C67">
        <w:t>Вентана-Граф</w:t>
      </w:r>
      <w:proofErr w:type="spellEnd"/>
      <w:r w:rsidRPr="00852C67">
        <w:t>, 2011</w:t>
      </w:r>
      <w:r w:rsidR="008056E1" w:rsidRPr="00852C67">
        <w:t>;</w:t>
      </w:r>
    </w:p>
    <w:p w:rsidR="008056E1" w:rsidRPr="00852C67" w:rsidRDefault="008056E1" w:rsidP="006904EE">
      <w:pPr>
        <w:numPr>
          <w:ilvl w:val="0"/>
          <w:numId w:val="10"/>
        </w:numPr>
        <w:autoSpaceDE w:val="0"/>
        <w:autoSpaceDN w:val="0"/>
        <w:adjustRightInd w:val="0"/>
        <w:ind w:left="0" w:firstLine="66"/>
        <w:jc w:val="both"/>
      </w:pPr>
      <w:r w:rsidRPr="00852C67">
        <w:t xml:space="preserve">Программа «Технология. 5-11 классы» под ред. Ю.Л. </w:t>
      </w:r>
      <w:proofErr w:type="spellStart"/>
      <w:r w:rsidRPr="00852C67">
        <w:t>Хотунцева</w:t>
      </w:r>
      <w:proofErr w:type="spellEnd"/>
      <w:r w:rsidRPr="00852C67">
        <w:t>. – М.: Мнемозина, 2012;</w:t>
      </w:r>
    </w:p>
    <w:p w:rsidR="00AF1B69" w:rsidRPr="00852C67" w:rsidRDefault="00AF1B69" w:rsidP="006904EE">
      <w:pPr>
        <w:pStyle w:val="4"/>
        <w:numPr>
          <w:ilvl w:val="0"/>
          <w:numId w:val="10"/>
        </w:numPr>
        <w:shd w:val="clear" w:color="auto" w:fill="auto"/>
        <w:tabs>
          <w:tab w:val="left" w:pos="1016"/>
        </w:tabs>
        <w:spacing w:before="0" w:after="0" w:line="240" w:lineRule="auto"/>
        <w:ind w:left="0" w:firstLine="0"/>
        <w:rPr>
          <w:sz w:val="24"/>
          <w:szCs w:val="24"/>
        </w:rPr>
      </w:pPr>
      <w:r w:rsidRPr="00852C67">
        <w:rPr>
          <w:color w:val="000000"/>
          <w:sz w:val="24"/>
          <w:szCs w:val="24"/>
        </w:rPr>
        <w:t xml:space="preserve">Программы для общеобразовательных учреждений. Технология. 5-9 классы/В.М.Казакевич, О.А.Кожина, Г.В.Пичугина, А.К. </w:t>
      </w:r>
      <w:proofErr w:type="spellStart"/>
      <w:r w:rsidRPr="00852C67">
        <w:rPr>
          <w:color w:val="000000"/>
          <w:sz w:val="24"/>
          <w:szCs w:val="24"/>
        </w:rPr>
        <w:t>Бешенков</w:t>
      </w:r>
      <w:proofErr w:type="spellEnd"/>
      <w:r w:rsidRPr="00852C67">
        <w:rPr>
          <w:color w:val="000000"/>
          <w:sz w:val="24"/>
          <w:szCs w:val="24"/>
        </w:rPr>
        <w:t>.–М: Дрофа, 2011;</w:t>
      </w:r>
    </w:p>
    <w:p w:rsidR="00AF1B69" w:rsidRPr="00852C67" w:rsidRDefault="00AF1B69" w:rsidP="006904EE">
      <w:pPr>
        <w:pStyle w:val="4"/>
        <w:numPr>
          <w:ilvl w:val="0"/>
          <w:numId w:val="10"/>
        </w:numPr>
        <w:shd w:val="clear" w:color="auto" w:fill="auto"/>
        <w:tabs>
          <w:tab w:val="left" w:pos="1016"/>
        </w:tabs>
        <w:spacing w:before="0" w:after="0" w:line="240" w:lineRule="auto"/>
        <w:ind w:left="0" w:firstLine="0"/>
        <w:rPr>
          <w:sz w:val="24"/>
          <w:szCs w:val="24"/>
        </w:rPr>
      </w:pPr>
      <w:r w:rsidRPr="00852C67">
        <w:rPr>
          <w:color w:val="000000"/>
          <w:sz w:val="24"/>
          <w:szCs w:val="24"/>
        </w:rPr>
        <w:t xml:space="preserve">Синица Н.В., </w:t>
      </w:r>
      <w:proofErr w:type="spellStart"/>
      <w:r w:rsidRPr="00852C67">
        <w:rPr>
          <w:color w:val="000000"/>
          <w:sz w:val="24"/>
          <w:szCs w:val="24"/>
        </w:rPr>
        <w:t>Самородский</w:t>
      </w:r>
      <w:proofErr w:type="spellEnd"/>
      <w:r w:rsidRPr="00852C67">
        <w:rPr>
          <w:color w:val="000000"/>
          <w:sz w:val="24"/>
          <w:szCs w:val="24"/>
        </w:rPr>
        <w:t xml:space="preserve"> П.С. Технология : программа 5-8 (9) классы.- М.: </w:t>
      </w:r>
      <w:proofErr w:type="spellStart"/>
      <w:r w:rsidRPr="00852C67">
        <w:rPr>
          <w:color w:val="000000"/>
          <w:sz w:val="24"/>
          <w:szCs w:val="24"/>
        </w:rPr>
        <w:t>Вентана-Граф</w:t>
      </w:r>
      <w:proofErr w:type="spellEnd"/>
      <w:r w:rsidRPr="00852C67">
        <w:rPr>
          <w:color w:val="000000"/>
          <w:sz w:val="24"/>
          <w:szCs w:val="24"/>
        </w:rPr>
        <w:t>, 2014;</w:t>
      </w:r>
    </w:p>
    <w:p w:rsidR="00AF1B69" w:rsidRPr="00852C67" w:rsidRDefault="00AF1B69" w:rsidP="006904EE">
      <w:pPr>
        <w:pStyle w:val="4"/>
        <w:numPr>
          <w:ilvl w:val="0"/>
          <w:numId w:val="10"/>
        </w:numPr>
        <w:shd w:val="clear" w:color="auto" w:fill="auto"/>
        <w:tabs>
          <w:tab w:val="left" w:pos="1016"/>
        </w:tabs>
        <w:spacing w:before="0" w:after="0" w:line="240" w:lineRule="auto"/>
        <w:ind w:left="0" w:firstLine="0"/>
        <w:rPr>
          <w:sz w:val="24"/>
          <w:szCs w:val="24"/>
        </w:rPr>
      </w:pPr>
      <w:r w:rsidRPr="00852C67">
        <w:rPr>
          <w:color w:val="000000"/>
          <w:sz w:val="24"/>
          <w:szCs w:val="24"/>
        </w:rPr>
        <w:t xml:space="preserve">Примерные программы среднего (полного) общего образования. Технология. 10-11 классы. ФГОС.- М.: </w:t>
      </w:r>
      <w:proofErr w:type="spellStart"/>
      <w:r w:rsidRPr="00852C67">
        <w:rPr>
          <w:color w:val="000000"/>
          <w:sz w:val="24"/>
          <w:szCs w:val="24"/>
        </w:rPr>
        <w:t>Вентана-Граф</w:t>
      </w:r>
      <w:proofErr w:type="spellEnd"/>
      <w:r w:rsidRPr="00852C67">
        <w:rPr>
          <w:color w:val="000000"/>
          <w:sz w:val="24"/>
          <w:szCs w:val="24"/>
        </w:rPr>
        <w:t>, 2012;</w:t>
      </w:r>
    </w:p>
    <w:p w:rsidR="00AF1B69" w:rsidRPr="00852C67" w:rsidRDefault="00AF1B69" w:rsidP="006904EE">
      <w:pPr>
        <w:pStyle w:val="4"/>
        <w:numPr>
          <w:ilvl w:val="0"/>
          <w:numId w:val="10"/>
        </w:numPr>
        <w:shd w:val="clear" w:color="auto" w:fill="auto"/>
        <w:tabs>
          <w:tab w:val="left" w:pos="1016"/>
        </w:tabs>
        <w:spacing w:before="0" w:after="0" w:line="240" w:lineRule="auto"/>
        <w:ind w:left="0" w:firstLine="0"/>
        <w:rPr>
          <w:sz w:val="24"/>
          <w:szCs w:val="24"/>
        </w:rPr>
      </w:pPr>
      <w:r w:rsidRPr="00852C67">
        <w:rPr>
          <w:color w:val="000000"/>
          <w:sz w:val="24"/>
          <w:szCs w:val="24"/>
        </w:rPr>
        <w:t>Программа для общеобразовательных учреждений. Технология. 5-11 классы.– М.: Мнемозина, 2012.</w:t>
      </w:r>
    </w:p>
    <w:p w:rsidR="001A4B4A" w:rsidRPr="00852C67" w:rsidRDefault="001A4B4A" w:rsidP="006904EE">
      <w:pPr>
        <w:pStyle w:val="4"/>
        <w:shd w:val="clear" w:color="auto" w:fill="auto"/>
        <w:tabs>
          <w:tab w:val="left" w:pos="567"/>
        </w:tabs>
        <w:spacing w:before="0" w:after="0" w:line="240" w:lineRule="auto"/>
        <w:rPr>
          <w:sz w:val="24"/>
          <w:szCs w:val="24"/>
        </w:rPr>
      </w:pPr>
      <w:r w:rsidRPr="00852C67">
        <w:rPr>
          <w:color w:val="000000"/>
          <w:sz w:val="24"/>
          <w:szCs w:val="24"/>
        </w:rPr>
        <w:tab/>
        <w:t>Учитывая в современных условиях сложности с комплектацией материально-технической базы для обеспечения образовательного процесса в рамках предмета «Технология», допустима определенная содержательная корректировка примерных программ. При отсутствии возможностей для организации практической деятельности обучающихся по какому-либо разделу соответствующий ей материал может быть представлен в информационно</w:t>
      </w:r>
      <w:r w:rsidRPr="00852C67">
        <w:rPr>
          <w:sz w:val="24"/>
          <w:szCs w:val="24"/>
        </w:rPr>
        <w:t>-</w:t>
      </w:r>
      <w:r w:rsidRPr="00852C67">
        <w:rPr>
          <w:color w:val="000000"/>
          <w:sz w:val="24"/>
          <w:szCs w:val="24"/>
        </w:rPr>
        <w:t>иллюстративном варианте. В то же время следует увеличить разнообразие и сложность работ по другим темам, обеспечивая выполнение требований федерального компонента государственных образовательных стандартов по овладению учащимися видами деятельности. Конкретное содержание образования по художественно-прикладным технологиям разрабатывается с учетом видов материалов, технических средств, технологических приспособлений и сложившихся технологий производства (не менее 3-х видов художественной обработки материалов).</w:t>
      </w:r>
    </w:p>
    <w:p w:rsidR="001A4B4A" w:rsidRPr="00852C67" w:rsidRDefault="001A4B4A" w:rsidP="00CE3631">
      <w:pPr>
        <w:pStyle w:val="4"/>
        <w:shd w:val="clear" w:color="auto" w:fill="auto"/>
        <w:tabs>
          <w:tab w:val="left" w:pos="567"/>
        </w:tabs>
        <w:spacing w:before="0" w:after="0" w:line="240" w:lineRule="auto"/>
        <w:ind w:right="20"/>
        <w:rPr>
          <w:sz w:val="24"/>
          <w:szCs w:val="24"/>
        </w:rPr>
      </w:pPr>
      <w:r w:rsidRPr="00852C67">
        <w:rPr>
          <w:color w:val="000000"/>
          <w:sz w:val="24"/>
          <w:szCs w:val="24"/>
        </w:rPr>
        <w:tab/>
        <w:t xml:space="preserve">При этом учителем может быть предложен собственный подход к структурированию учебного материала в рамках основных тематических блоков, установленных примерной программой; к определению последовательности изучения этого материала, путей, формирования системы знаний, умений и навыков способов деятельности, развития и социализации обучающихся. Таким </w:t>
      </w:r>
      <w:r w:rsidRPr="00852C67">
        <w:rPr>
          <w:rStyle w:val="2"/>
          <w:sz w:val="24"/>
          <w:szCs w:val="24"/>
        </w:rPr>
        <w:t xml:space="preserve">образом, </w:t>
      </w:r>
      <w:r w:rsidRPr="00852C67">
        <w:rPr>
          <w:color w:val="000000"/>
          <w:sz w:val="24"/>
          <w:szCs w:val="24"/>
        </w:rPr>
        <w:t xml:space="preserve">разработка рабочей </w:t>
      </w:r>
      <w:r w:rsidRPr="00852C67">
        <w:rPr>
          <w:rStyle w:val="2"/>
          <w:sz w:val="24"/>
          <w:szCs w:val="24"/>
        </w:rPr>
        <w:t xml:space="preserve">программы </w:t>
      </w:r>
      <w:r w:rsidRPr="00852C67">
        <w:rPr>
          <w:color w:val="000000"/>
          <w:sz w:val="24"/>
          <w:szCs w:val="24"/>
        </w:rPr>
        <w:t xml:space="preserve">по предмету в общеобразовательном учреждении осуществляется на основе либо примерной </w:t>
      </w:r>
      <w:r w:rsidRPr="00852C67">
        <w:rPr>
          <w:rStyle w:val="2"/>
          <w:sz w:val="24"/>
          <w:szCs w:val="24"/>
        </w:rPr>
        <w:t xml:space="preserve">программы, </w:t>
      </w:r>
      <w:r w:rsidRPr="00852C67">
        <w:rPr>
          <w:color w:val="000000"/>
          <w:sz w:val="24"/>
          <w:szCs w:val="24"/>
        </w:rPr>
        <w:t>либо вариативной (авторской) программы, при обязательном соблюдении федерального компонента государственного образовательного стандарта</w:t>
      </w:r>
      <w:r w:rsidR="008056E1" w:rsidRPr="00852C67">
        <w:rPr>
          <w:color w:val="000000"/>
          <w:sz w:val="24"/>
          <w:szCs w:val="24"/>
        </w:rPr>
        <w:t xml:space="preserve">. </w:t>
      </w:r>
    </w:p>
    <w:p w:rsidR="001A4B4A" w:rsidRPr="00852C67" w:rsidRDefault="001A4B4A" w:rsidP="00CE3631">
      <w:pPr>
        <w:pStyle w:val="4"/>
        <w:shd w:val="clear" w:color="auto" w:fill="auto"/>
        <w:spacing w:before="0" w:after="0" w:line="320" w:lineRule="exact"/>
        <w:ind w:left="80" w:right="20" w:firstLine="487"/>
        <w:rPr>
          <w:sz w:val="24"/>
          <w:szCs w:val="24"/>
        </w:rPr>
      </w:pPr>
      <w:r w:rsidRPr="00852C67">
        <w:rPr>
          <w:color w:val="000000"/>
          <w:sz w:val="24"/>
          <w:szCs w:val="24"/>
        </w:rPr>
        <w:t xml:space="preserve">На всех </w:t>
      </w:r>
      <w:r w:rsidR="00FD754B" w:rsidRPr="00852C67">
        <w:rPr>
          <w:color w:val="000000"/>
          <w:sz w:val="24"/>
          <w:szCs w:val="24"/>
        </w:rPr>
        <w:t xml:space="preserve">уровнях </w:t>
      </w:r>
      <w:r w:rsidRPr="00852C67">
        <w:rPr>
          <w:color w:val="000000"/>
          <w:sz w:val="24"/>
          <w:szCs w:val="24"/>
        </w:rPr>
        <w:t xml:space="preserve">обучения предусмотрено выполнение учащимися проектных работ ( не менее одного проекта в год). Творческие проекты как обязательный содержательный компонент технологической подготовки, должны соотноситься с образовательными потребностями и запросами обучаемых, тенденциями социально-производственного </w:t>
      </w:r>
      <w:r w:rsidRPr="00852C67">
        <w:rPr>
          <w:color w:val="000000"/>
          <w:sz w:val="24"/>
          <w:szCs w:val="24"/>
        </w:rPr>
        <w:lastRenderedPageBreak/>
        <w:t>развития региона, потребностями работодателей в кадрах. При организации проектной деятельности обучающихся необходимо акцентировать их внимание на потребительском назначении того изделия, которое они выдвигают в качестве воплощения творческой идеи.</w:t>
      </w:r>
    </w:p>
    <w:p w:rsidR="00363C29" w:rsidRPr="00852C67" w:rsidRDefault="001A4B4A" w:rsidP="004B3A2F">
      <w:pPr>
        <w:pStyle w:val="7"/>
        <w:shd w:val="clear" w:color="auto" w:fill="auto"/>
        <w:tabs>
          <w:tab w:val="left" w:pos="-1134"/>
          <w:tab w:val="left" w:pos="426"/>
          <w:tab w:val="left" w:pos="709"/>
        </w:tabs>
        <w:spacing w:before="0" w:after="0" w:line="240" w:lineRule="auto"/>
        <w:ind w:right="300" w:firstLine="567"/>
        <w:jc w:val="both"/>
        <w:rPr>
          <w:color w:val="000000"/>
          <w:sz w:val="24"/>
          <w:szCs w:val="24"/>
        </w:rPr>
      </w:pPr>
      <w:r w:rsidRPr="00852C67">
        <w:rPr>
          <w:color w:val="000000"/>
          <w:sz w:val="24"/>
          <w:szCs w:val="24"/>
        </w:rPr>
        <w:t xml:space="preserve">В профильных старших классах полной средней школы изучение технологии должно быть направлено не только на овладение знаниями и умениями, заданными федеральным компонентом государственного </w:t>
      </w:r>
      <w:r w:rsidRPr="00852C67">
        <w:rPr>
          <w:rStyle w:val="2"/>
          <w:sz w:val="24"/>
          <w:szCs w:val="24"/>
        </w:rPr>
        <w:t xml:space="preserve">образовательного </w:t>
      </w:r>
      <w:r w:rsidRPr="00852C67">
        <w:rPr>
          <w:color w:val="000000"/>
          <w:sz w:val="24"/>
          <w:szCs w:val="24"/>
        </w:rPr>
        <w:t xml:space="preserve">стандарта содержания образования, но и на их </w:t>
      </w:r>
      <w:r w:rsidRPr="00852C67">
        <w:rPr>
          <w:rStyle w:val="2"/>
          <w:sz w:val="24"/>
          <w:szCs w:val="24"/>
        </w:rPr>
        <w:t xml:space="preserve">развитие </w:t>
      </w:r>
      <w:r w:rsidRPr="00852C67">
        <w:rPr>
          <w:color w:val="000000"/>
          <w:sz w:val="24"/>
          <w:szCs w:val="24"/>
        </w:rPr>
        <w:t>и углубление с учетом выбранной специализации. С целью социальной защиты выпускников общеобразовательных учреждений в старших классах основной и в полной средней школе в рамках предмета «Технология» может осуществляться профессиональная подготовка</w:t>
      </w:r>
      <w:r w:rsidR="00FD37B1" w:rsidRPr="00852C67">
        <w:rPr>
          <w:color w:val="000000"/>
          <w:sz w:val="24"/>
          <w:szCs w:val="24"/>
        </w:rPr>
        <w:t>.</w:t>
      </w:r>
    </w:p>
    <w:p w:rsidR="00C360E0" w:rsidRPr="00852C67" w:rsidRDefault="00C360E0" w:rsidP="00C360E0">
      <w:pPr>
        <w:pStyle w:val="7"/>
        <w:shd w:val="clear" w:color="auto" w:fill="auto"/>
        <w:spacing w:before="0" w:after="0" w:line="240" w:lineRule="auto"/>
        <w:ind w:left="142" w:right="20"/>
        <w:jc w:val="both"/>
        <w:rPr>
          <w:sz w:val="24"/>
          <w:szCs w:val="24"/>
        </w:rPr>
      </w:pPr>
    </w:p>
    <w:p w:rsidR="00044166" w:rsidRPr="00852C67" w:rsidRDefault="00142CFE" w:rsidP="00044166">
      <w:pPr>
        <w:widowControl w:val="0"/>
        <w:autoSpaceDE w:val="0"/>
        <w:autoSpaceDN w:val="0"/>
        <w:adjustRightInd w:val="0"/>
        <w:jc w:val="both"/>
        <w:rPr>
          <w:b/>
        </w:rPr>
      </w:pPr>
      <w:r w:rsidRPr="00852C67">
        <w:rPr>
          <w:b/>
        </w:rPr>
        <w:t>5</w:t>
      </w:r>
      <w:r w:rsidR="00656148" w:rsidRPr="00852C67">
        <w:rPr>
          <w:b/>
        </w:rPr>
        <w:t>.</w:t>
      </w:r>
      <w:r w:rsidR="004B3A2F" w:rsidRPr="00852C67">
        <w:rPr>
          <w:b/>
          <w:color w:val="000000"/>
        </w:rPr>
        <w:t xml:space="preserve"> </w:t>
      </w:r>
      <w:r w:rsidR="00044166" w:rsidRPr="00852C67">
        <w:rPr>
          <w:b/>
          <w:color w:val="000000"/>
        </w:rPr>
        <w:t xml:space="preserve">Проектирование национальной, региональной и этнокультурной составляющей учебного предмета </w:t>
      </w:r>
      <w:r w:rsidR="00044166" w:rsidRPr="00852C67">
        <w:rPr>
          <w:b/>
        </w:rPr>
        <w:t>«Технология»</w:t>
      </w:r>
    </w:p>
    <w:p w:rsidR="00044166" w:rsidRPr="00852C67" w:rsidRDefault="008056E1" w:rsidP="005858C6">
      <w:pPr>
        <w:pStyle w:val="32"/>
        <w:widowControl w:val="0"/>
        <w:ind w:firstLine="567"/>
        <w:rPr>
          <w:sz w:val="24"/>
        </w:rPr>
      </w:pPr>
      <w:r w:rsidRPr="00852C67">
        <w:rPr>
          <w:sz w:val="24"/>
        </w:rPr>
        <w:t xml:space="preserve">В 2015-2016 учебном году </w:t>
      </w:r>
      <w:r w:rsidR="000E6D18" w:rsidRPr="00852C67">
        <w:rPr>
          <w:sz w:val="24"/>
        </w:rPr>
        <w:t>н</w:t>
      </w:r>
      <w:r w:rsidR="00044166" w:rsidRPr="00852C67">
        <w:rPr>
          <w:sz w:val="24"/>
        </w:rPr>
        <w:t>ационально-региональный компонент технологического образования по направлению «Технологии ведения дома» в общеобразовательных учреждениях города Сургута может быть представлен</w:t>
      </w:r>
      <w:r w:rsidR="00CB20A2" w:rsidRPr="00852C67">
        <w:rPr>
          <w:sz w:val="24"/>
        </w:rPr>
        <w:t>:</w:t>
      </w:r>
    </w:p>
    <w:p w:rsidR="00044166" w:rsidRPr="00852C67" w:rsidRDefault="00044166" w:rsidP="005858C6">
      <w:pPr>
        <w:pStyle w:val="32"/>
        <w:widowControl w:val="0"/>
        <w:numPr>
          <w:ilvl w:val="0"/>
          <w:numId w:val="25"/>
        </w:numPr>
        <w:ind w:left="0" w:firstLine="0"/>
        <w:rPr>
          <w:sz w:val="24"/>
        </w:rPr>
      </w:pPr>
      <w:r w:rsidRPr="00852C67">
        <w:rPr>
          <w:sz w:val="24"/>
        </w:rPr>
        <w:t>модулем «Моделирование и конструирование швейных изделий». Данный модуль рассчитан для учащихся 5-8 классов, в количестве 16 часов.</w:t>
      </w:r>
    </w:p>
    <w:p w:rsidR="00044166" w:rsidRPr="00852C67" w:rsidRDefault="00044166" w:rsidP="00044166">
      <w:pPr>
        <w:pStyle w:val="32"/>
        <w:widowControl w:val="0"/>
        <w:ind w:firstLine="567"/>
        <w:rPr>
          <w:sz w:val="24"/>
        </w:rPr>
      </w:pPr>
      <w:r w:rsidRPr="00852C67">
        <w:rPr>
          <w:sz w:val="24"/>
        </w:rPr>
        <w:t xml:space="preserve">Предлагаемый модуль раскрывает особенности изготовления национальной одежды при изучении раздела программы  «Обработка конструкционных материалов». </w:t>
      </w:r>
    </w:p>
    <w:p w:rsidR="00044166" w:rsidRPr="00852C67" w:rsidRDefault="00044166" w:rsidP="00044166">
      <w:pPr>
        <w:pStyle w:val="32"/>
        <w:widowControl w:val="0"/>
        <w:ind w:firstLine="567"/>
        <w:rPr>
          <w:kern w:val="2"/>
          <w:sz w:val="24"/>
        </w:rPr>
      </w:pPr>
      <w:r w:rsidRPr="00852C67">
        <w:rPr>
          <w:kern w:val="2"/>
          <w:sz w:val="24"/>
        </w:rPr>
        <w:t xml:space="preserve">В тематическое планирование по технологии </w:t>
      </w:r>
      <w:r w:rsidRPr="00852C67">
        <w:rPr>
          <w:sz w:val="24"/>
        </w:rPr>
        <w:t xml:space="preserve">по направлению «Технологии ведения дома» </w:t>
      </w:r>
      <w:r w:rsidRPr="00852C67">
        <w:rPr>
          <w:kern w:val="2"/>
          <w:sz w:val="24"/>
        </w:rPr>
        <w:t>рекомендуется включить проведение учебных занятий по следующим темам:</w:t>
      </w:r>
    </w:p>
    <w:p w:rsidR="00077059" w:rsidRPr="00852C67" w:rsidRDefault="00077059" w:rsidP="00044166">
      <w:pPr>
        <w:pStyle w:val="32"/>
        <w:widowControl w:val="0"/>
        <w:ind w:firstLine="567"/>
        <w:rPr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502"/>
        <w:gridCol w:w="2393"/>
      </w:tblGrid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№</w:t>
            </w:r>
          </w:p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proofErr w:type="spellStart"/>
            <w:r w:rsidRPr="00852C67">
              <w:rPr>
                <w:sz w:val="24"/>
              </w:rPr>
              <w:t>п</w:t>
            </w:r>
            <w:proofErr w:type="spellEnd"/>
            <w:r w:rsidRPr="00852C67">
              <w:rPr>
                <w:sz w:val="24"/>
              </w:rPr>
              <w:t>/</w:t>
            </w:r>
            <w:proofErr w:type="spellStart"/>
            <w:r w:rsidRPr="00852C67">
              <w:rPr>
                <w:sz w:val="24"/>
              </w:rPr>
              <w:t>п</w:t>
            </w:r>
            <w:proofErr w:type="spellEnd"/>
          </w:p>
        </w:tc>
        <w:tc>
          <w:tcPr>
            <w:tcW w:w="6502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Тема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Количество часов</w:t>
            </w:r>
          </w:p>
        </w:tc>
      </w:tr>
      <w:tr w:rsidR="00044166" w:rsidRPr="00852C67" w:rsidTr="00142CFE">
        <w:tc>
          <w:tcPr>
            <w:tcW w:w="9570" w:type="dxa"/>
            <w:gridSpan w:val="3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5 класс</w:t>
            </w:r>
          </w:p>
        </w:tc>
      </w:tr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1.</w:t>
            </w:r>
          </w:p>
        </w:tc>
        <w:tc>
          <w:tcPr>
            <w:tcW w:w="6502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Национальная отделка на изделиях. Фартук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4</w:t>
            </w:r>
          </w:p>
        </w:tc>
      </w:tr>
      <w:tr w:rsidR="00044166" w:rsidRPr="00852C67" w:rsidTr="00142CFE">
        <w:tc>
          <w:tcPr>
            <w:tcW w:w="9570" w:type="dxa"/>
            <w:gridSpan w:val="3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6 класс</w:t>
            </w:r>
          </w:p>
        </w:tc>
      </w:tr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2.</w:t>
            </w:r>
          </w:p>
        </w:tc>
        <w:tc>
          <w:tcPr>
            <w:tcW w:w="6502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Изготовление женской сумки для мелочей и украшений, применяемой у народов ханты и манси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6</w:t>
            </w:r>
          </w:p>
        </w:tc>
      </w:tr>
      <w:tr w:rsidR="00044166" w:rsidRPr="00852C67" w:rsidTr="00142CFE">
        <w:tc>
          <w:tcPr>
            <w:tcW w:w="9570" w:type="dxa"/>
            <w:gridSpan w:val="3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7 класс</w:t>
            </w:r>
          </w:p>
        </w:tc>
      </w:tr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3.</w:t>
            </w:r>
          </w:p>
        </w:tc>
        <w:tc>
          <w:tcPr>
            <w:tcW w:w="6502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Моделирование платья на основе ночной сорочки с элементами национального кроя и отделки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</w:tc>
      </w:tr>
      <w:tr w:rsidR="00044166" w:rsidRPr="00852C67" w:rsidTr="00142CFE">
        <w:tc>
          <w:tcPr>
            <w:tcW w:w="9570" w:type="dxa"/>
            <w:gridSpan w:val="3"/>
          </w:tcPr>
          <w:p w:rsidR="00044166" w:rsidRPr="00852C67" w:rsidRDefault="00044166" w:rsidP="004D240D">
            <w:pPr>
              <w:pStyle w:val="32"/>
              <w:widowControl w:val="0"/>
              <w:jc w:val="left"/>
              <w:rPr>
                <w:sz w:val="24"/>
              </w:rPr>
            </w:pPr>
            <w:r w:rsidRPr="00852C67">
              <w:rPr>
                <w:sz w:val="24"/>
              </w:rPr>
              <w:t>8 класс</w:t>
            </w:r>
          </w:p>
        </w:tc>
      </w:tr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 xml:space="preserve">4. </w:t>
            </w:r>
          </w:p>
        </w:tc>
        <w:tc>
          <w:tcPr>
            <w:tcW w:w="6502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Художественная отделка готового изделия. Виды, особенности и элементы отделки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4</w:t>
            </w:r>
          </w:p>
        </w:tc>
      </w:tr>
      <w:tr w:rsidR="00044166" w:rsidRPr="00852C67" w:rsidTr="00142CFE">
        <w:tc>
          <w:tcPr>
            <w:tcW w:w="7177" w:type="dxa"/>
            <w:gridSpan w:val="2"/>
          </w:tcPr>
          <w:p w:rsidR="00044166" w:rsidRPr="00852C67" w:rsidRDefault="00044166" w:rsidP="004D240D">
            <w:pPr>
              <w:pStyle w:val="32"/>
              <w:widowControl w:val="0"/>
              <w:jc w:val="right"/>
              <w:rPr>
                <w:sz w:val="24"/>
              </w:rPr>
            </w:pPr>
            <w:r w:rsidRPr="00852C67">
              <w:rPr>
                <w:sz w:val="24"/>
              </w:rPr>
              <w:t>Всего: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16 часов</w:t>
            </w:r>
          </w:p>
        </w:tc>
      </w:tr>
    </w:tbl>
    <w:p w:rsidR="00044166" w:rsidRPr="00852C67" w:rsidRDefault="00044166" w:rsidP="00044166">
      <w:pPr>
        <w:pStyle w:val="32"/>
        <w:widowControl w:val="0"/>
        <w:ind w:firstLine="567"/>
        <w:rPr>
          <w:sz w:val="24"/>
        </w:rPr>
      </w:pPr>
      <w:r w:rsidRPr="00852C67">
        <w:rPr>
          <w:sz w:val="24"/>
        </w:rPr>
        <w:t>Программой по технологии по направлению «Технологии ведения дома» в каждом классе обучения предусмотрен раздел «Проектирование и изготовление изделий». В этом разделе учащиеся должны выполнять проекты. Рекомендуемые темы проектных работ: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Вязание варежки с национальным орнаментом.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Национальное творчество: плетение из бересты.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Национальное творчество: бисерное плетение.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Вышивка бисером.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Орнаменты народов Севера.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Народные художественные промыслы.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Национальное творчество: шитье из лоскутов.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Художественная обработка меха и кожи: кисеты.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25"/>
        </w:numPr>
        <w:rPr>
          <w:sz w:val="24"/>
        </w:rPr>
      </w:pPr>
      <w:r w:rsidRPr="00852C67">
        <w:rPr>
          <w:sz w:val="24"/>
        </w:rPr>
        <w:t>Декоративно-прикладное искусство коренных народов Западной  Сибири.</w:t>
      </w:r>
    </w:p>
    <w:p w:rsidR="00044166" w:rsidRPr="00852C67" w:rsidRDefault="00044166" w:rsidP="00044166">
      <w:pPr>
        <w:pStyle w:val="32"/>
        <w:widowControl w:val="0"/>
        <w:rPr>
          <w:sz w:val="24"/>
        </w:rPr>
      </w:pPr>
      <w:r w:rsidRPr="00852C67">
        <w:rPr>
          <w:sz w:val="24"/>
        </w:rPr>
        <w:tab/>
        <w:t xml:space="preserve">При выполнении проектных работ рекомендуется изучение теоретического </w:t>
      </w:r>
      <w:r w:rsidRPr="00852C67">
        <w:rPr>
          <w:sz w:val="24"/>
        </w:rPr>
        <w:lastRenderedPageBreak/>
        <w:t>материала и выполнение практических заданий представленных в таблице 1:</w:t>
      </w:r>
    </w:p>
    <w:p w:rsidR="00044166" w:rsidRPr="00852C67" w:rsidRDefault="00044166" w:rsidP="00044166">
      <w:pPr>
        <w:pStyle w:val="32"/>
        <w:widowControl w:val="0"/>
        <w:jc w:val="right"/>
        <w:rPr>
          <w:sz w:val="24"/>
        </w:rPr>
      </w:pPr>
      <w:r w:rsidRPr="00852C67">
        <w:rPr>
          <w:sz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502"/>
        <w:gridCol w:w="2393"/>
      </w:tblGrid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№</w:t>
            </w:r>
          </w:p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proofErr w:type="spellStart"/>
            <w:r w:rsidRPr="00852C67">
              <w:rPr>
                <w:sz w:val="24"/>
              </w:rPr>
              <w:t>п</w:t>
            </w:r>
            <w:proofErr w:type="spellEnd"/>
            <w:r w:rsidRPr="00852C67">
              <w:rPr>
                <w:sz w:val="24"/>
              </w:rPr>
              <w:t>/</w:t>
            </w:r>
            <w:proofErr w:type="spellStart"/>
            <w:r w:rsidRPr="00852C67">
              <w:rPr>
                <w:sz w:val="24"/>
              </w:rPr>
              <w:t>п</w:t>
            </w:r>
            <w:proofErr w:type="spellEnd"/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Тема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Количество часов</w:t>
            </w: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  <w:lang w:val="en-US"/>
              </w:rPr>
              <w:t>I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Теоретический материал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5"/>
              </w:numPr>
              <w:rPr>
                <w:sz w:val="24"/>
              </w:rPr>
            </w:pPr>
            <w:r w:rsidRPr="00852C67">
              <w:rPr>
                <w:sz w:val="24"/>
              </w:rPr>
              <w:t>Декоративно-прикладное искусство коренных народов Западной Сибири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5"/>
              </w:numPr>
              <w:rPr>
                <w:sz w:val="24"/>
              </w:rPr>
            </w:pPr>
            <w:r w:rsidRPr="00852C67">
              <w:rPr>
                <w:sz w:val="24"/>
              </w:rPr>
              <w:t>Художественная обработка древесины, бересты, кожи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5"/>
              </w:numPr>
              <w:rPr>
                <w:sz w:val="24"/>
              </w:rPr>
            </w:pPr>
            <w:r w:rsidRPr="00852C67">
              <w:rPr>
                <w:sz w:val="24"/>
              </w:rPr>
              <w:t>Юганские ханты: история, быт, культура</w:t>
            </w:r>
          </w:p>
          <w:p w:rsidR="00044166" w:rsidRPr="00852C67" w:rsidRDefault="00044166" w:rsidP="004D240D">
            <w:pPr>
              <w:pStyle w:val="32"/>
              <w:widowControl w:val="0"/>
              <w:ind w:left="720"/>
              <w:rPr>
                <w:sz w:val="24"/>
              </w:rPr>
            </w:pP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4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  <w:lang w:val="en-US"/>
              </w:rPr>
            </w:pPr>
            <w:r w:rsidRPr="00852C67">
              <w:rPr>
                <w:sz w:val="24"/>
                <w:lang w:val="en-US"/>
              </w:rPr>
              <w:t>II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Работа с берестой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6"/>
              </w:numPr>
              <w:rPr>
                <w:sz w:val="24"/>
              </w:rPr>
            </w:pPr>
            <w:r w:rsidRPr="00852C67">
              <w:rPr>
                <w:sz w:val="24"/>
              </w:rPr>
              <w:t>Основные сведения о бересте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6"/>
              </w:numPr>
              <w:rPr>
                <w:sz w:val="24"/>
              </w:rPr>
            </w:pPr>
            <w:r w:rsidRPr="00852C67">
              <w:rPr>
                <w:sz w:val="24"/>
              </w:rPr>
              <w:t>Пошив сан–берестяной чашки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6"/>
              </w:numPr>
              <w:rPr>
                <w:sz w:val="24"/>
              </w:rPr>
            </w:pPr>
            <w:r w:rsidRPr="00852C67">
              <w:rPr>
                <w:sz w:val="24"/>
              </w:rPr>
              <w:t xml:space="preserve">Орнаментальное </w:t>
            </w:r>
            <w:proofErr w:type="spellStart"/>
            <w:r w:rsidRPr="00852C67">
              <w:rPr>
                <w:sz w:val="24"/>
              </w:rPr>
              <w:t>оформаление</w:t>
            </w:r>
            <w:proofErr w:type="spellEnd"/>
            <w:r w:rsidRPr="00852C67">
              <w:rPr>
                <w:sz w:val="24"/>
              </w:rPr>
              <w:t xml:space="preserve"> готового изделия</w:t>
            </w:r>
          </w:p>
          <w:p w:rsidR="00044166" w:rsidRPr="00852C67" w:rsidRDefault="00044166" w:rsidP="004D240D">
            <w:pPr>
              <w:pStyle w:val="32"/>
              <w:widowControl w:val="0"/>
              <w:ind w:left="720"/>
              <w:rPr>
                <w:sz w:val="24"/>
              </w:rPr>
            </w:pP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4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  <w:lang w:val="en-US"/>
              </w:rPr>
            </w:pPr>
            <w:r w:rsidRPr="00852C67">
              <w:rPr>
                <w:sz w:val="24"/>
                <w:lang w:val="en-US"/>
              </w:rPr>
              <w:t>III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Орнаменты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7"/>
              </w:numPr>
              <w:rPr>
                <w:sz w:val="24"/>
              </w:rPr>
            </w:pPr>
            <w:r w:rsidRPr="00852C67">
              <w:rPr>
                <w:sz w:val="24"/>
              </w:rPr>
              <w:t xml:space="preserve">Орнаменты народов </w:t>
            </w:r>
            <w:proofErr w:type="spellStart"/>
            <w:r w:rsidRPr="00852C67">
              <w:rPr>
                <w:sz w:val="24"/>
              </w:rPr>
              <w:t>Югры</w:t>
            </w:r>
            <w:proofErr w:type="spellEnd"/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7"/>
              </w:numPr>
              <w:rPr>
                <w:sz w:val="24"/>
              </w:rPr>
            </w:pPr>
            <w:r w:rsidRPr="00852C67">
              <w:rPr>
                <w:sz w:val="24"/>
              </w:rPr>
              <w:t>Вычерчивание орнаментов на бумагу в клетку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7"/>
              </w:numPr>
              <w:rPr>
                <w:sz w:val="24"/>
              </w:rPr>
            </w:pPr>
            <w:r w:rsidRPr="00852C67">
              <w:rPr>
                <w:sz w:val="24"/>
              </w:rPr>
              <w:t>Изготовление орнаментов из цветной бумаги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  <w:lang w:val="en-US"/>
              </w:rPr>
            </w:pPr>
            <w:r w:rsidRPr="00852C67">
              <w:rPr>
                <w:sz w:val="24"/>
                <w:lang w:val="en-US"/>
              </w:rPr>
              <w:t>IV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Работа с бисером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8"/>
              </w:numPr>
              <w:rPr>
                <w:sz w:val="24"/>
              </w:rPr>
            </w:pPr>
            <w:r w:rsidRPr="00852C67">
              <w:rPr>
                <w:sz w:val="24"/>
              </w:rPr>
              <w:t>История бисера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8"/>
              </w:numPr>
              <w:rPr>
                <w:sz w:val="24"/>
              </w:rPr>
            </w:pPr>
            <w:r w:rsidRPr="00852C67">
              <w:rPr>
                <w:sz w:val="24"/>
              </w:rPr>
              <w:t>Материалы, инструменты, приспособления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8"/>
              </w:numPr>
              <w:rPr>
                <w:sz w:val="24"/>
              </w:rPr>
            </w:pPr>
            <w:r w:rsidRPr="00852C67">
              <w:rPr>
                <w:sz w:val="24"/>
              </w:rPr>
              <w:t>Плетение в «крестик»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8"/>
              </w:numPr>
              <w:rPr>
                <w:sz w:val="24"/>
              </w:rPr>
            </w:pPr>
            <w:r w:rsidRPr="00852C67">
              <w:rPr>
                <w:sz w:val="24"/>
              </w:rPr>
              <w:t>Плетение подвески «</w:t>
            </w:r>
            <w:proofErr w:type="spellStart"/>
            <w:r w:rsidRPr="00852C67">
              <w:rPr>
                <w:sz w:val="24"/>
              </w:rPr>
              <w:t>Перна</w:t>
            </w:r>
            <w:proofErr w:type="spellEnd"/>
            <w:r w:rsidRPr="00852C67">
              <w:rPr>
                <w:sz w:val="24"/>
              </w:rPr>
              <w:t>»</w:t>
            </w:r>
          </w:p>
          <w:p w:rsidR="00044166" w:rsidRPr="00852C67" w:rsidRDefault="00044166" w:rsidP="004D240D">
            <w:pPr>
              <w:pStyle w:val="32"/>
              <w:widowControl w:val="0"/>
              <w:ind w:left="720"/>
              <w:rPr>
                <w:sz w:val="24"/>
              </w:rPr>
            </w:pP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6</w:t>
            </w: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  <w:lang w:val="en-US"/>
              </w:rPr>
            </w:pPr>
            <w:r w:rsidRPr="00852C67">
              <w:rPr>
                <w:sz w:val="24"/>
                <w:lang w:val="en-US"/>
              </w:rPr>
              <w:t>V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Работа с мехом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9"/>
              </w:numPr>
              <w:ind w:left="318" w:firstLine="0"/>
              <w:rPr>
                <w:sz w:val="24"/>
              </w:rPr>
            </w:pPr>
            <w:r w:rsidRPr="00852C67">
              <w:rPr>
                <w:sz w:val="24"/>
              </w:rPr>
              <w:t xml:space="preserve">Традиционная зимняя женская одежда северян – </w:t>
            </w:r>
            <w:proofErr w:type="spellStart"/>
            <w:r w:rsidRPr="00852C67">
              <w:rPr>
                <w:sz w:val="24"/>
              </w:rPr>
              <w:t>сахи</w:t>
            </w:r>
            <w:proofErr w:type="spellEnd"/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9"/>
              </w:numPr>
              <w:ind w:left="318" w:firstLine="0"/>
              <w:rPr>
                <w:sz w:val="24"/>
              </w:rPr>
            </w:pPr>
            <w:r w:rsidRPr="00852C67">
              <w:rPr>
                <w:sz w:val="24"/>
              </w:rPr>
              <w:t xml:space="preserve">Пошив меховой куклы – </w:t>
            </w:r>
            <w:proofErr w:type="spellStart"/>
            <w:r w:rsidRPr="00852C67">
              <w:rPr>
                <w:sz w:val="24"/>
              </w:rPr>
              <w:t>акань</w:t>
            </w:r>
            <w:proofErr w:type="spellEnd"/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29"/>
              </w:numPr>
              <w:ind w:left="318" w:firstLine="0"/>
              <w:rPr>
                <w:sz w:val="24"/>
              </w:rPr>
            </w:pPr>
            <w:r w:rsidRPr="00852C67">
              <w:rPr>
                <w:sz w:val="24"/>
              </w:rPr>
              <w:t>Изготовление подвесок, обрамленных мехом</w:t>
            </w:r>
          </w:p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6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  <w:lang w:val="en-US"/>
              </w:rPr>
            </w:pPr>
            <w:r w:rsidRPr="00852C67">
              <w:rPr>
                <w:sz w:val="24"/>
                <w:lang w:val="en-US"/>
              </w:rPr>
              <w:t>VI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Работа с тканью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0"/>
              </w:numPr>
              <w:rPr>
                <w:sz w:val="24"/>
              </w:rPr>
            </w:pPr>
            <w:r w:rsidRPr="00852C67">
              <w:rPr>
                <w:sz w:val="24"/>
              </w:rPr>
              <w:t xml:space="preserve">Национальная одежда обских </w:t>
            </w:r>
            <w:proofErr w:type="spellStart"/>
            <w:r w:rsidRPr="00852C67">
              <w:rPr>
                <w:sz w:val="24"/>
              </w:rPr>
              <w:t>угров</w:t>
            </w:r>
            <w:proofErr w:type="spellEnd"/>
            <w:r w:rsidRPr="00852C67">
              <w:rPr>
                <w:sz w:val="24"/>
              </w:rPr>
              <w:t xml:space="preserve"> из ткани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0"/>
              </w:numPr>
              <w:rPr>
                <w:sz w:val="24"/>
              </w:rPr>
            </w:pPr>
            <w:r w:rsidRPr="00852C67">
              <w:rPr>
                <w:sz w:val="24"/>
              </w:rPr>
              <w:t xml:space="preserve">Пошив полосок – </w:t>
            </w:r>
            <w:proofErr w:type="spellStart"/>
            <w:r w:rsidRPr="00852C67">
              <w:rPr>
                <w:sz w:val="24"/>
              </w:rPr>
              <w:t>салум</w:t>
            </w:r>
            <w:proofErr w:type="spellEnd"/>
            <w:r w:rsidRPr="00852C67">
              <w:rPr>
                <w:sz w:val="24"/>
              </w:rPr>
              <w:t xml:space="preserve"> на ткани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0"/>
              </w:numPr>
              <w:rPr>
                <w:sz w:val="24"/>
              </w:rPr>
            </w:pPr>
            <w:r w:rsidRPr="00852C67">
              <w:rPr>
                <w:sz w:val="24"/>
              </w:rPr>
              <w:t xml:space="preserve">Пошив мансийской куклы – </w:t>
            </w:r>
            <w:proofErr w:type="spellStart"/>
            <w:r w:rsidRPr="00852C67">
              <w:rPr>
                <w:sz w:val="24"/>
              </w:rPr>
              <w:t>акань</w:t>
            </w:r>
            <w:proofErr w:type="spellEnd"/>
            <w:r w:rsidRPr="00852C67">
              <w:rPr>
                <w:sz w:val="24"/>
              </w:rPr>
              <w:t xml:space="preserve"> из ткани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4</w:t>
            </w:r>
          </w:p>
        </w:tc>
      </w:tr>
    </w:tbl>
    <w:p w:rsidR="006904EE" w:rsidRDefault="006904EE" w:rsidP="00142CFE">
      <w:pPr>
        <w:pStyle w:val="32"/>
        <w:widowControl w:val="0"/>
        <w:ind w:firstLine="567"/>
        <w:rPr>
          <w:sz w:val="24"/>
        </w:rPr>
      </w:pPr>
    </w:p>
    <w:p w:rsidR="00044166" w:rsidRPr="00852C67" w:rsidRDefault="00044166" w:rsidP="00142CFE">
      <w:pPr>
        <w:pStyle w:val="32"/>
        <w:widowControl w:val="0"/>
        <w:ind w:firstLine="567"/>
        <w:rPr>
          <w:sz w:val="24"/>
        </w:rPr>
      </w:pPr>
      <w:r w:rsidRPr="00852C67">
        <w:rPr>
          <w:sz w:val="24"/>
        </w:rPr>
        <w:t xml:space="preserve">Национально-региональный компонент технологического образования по направлению «Индустриальные технологии» в общеобразовательных учреждениях города Сургута может быть представлен: </w:t>
      </w:r>
    </w:p>
    <w:p w:rsidR="00044166" w:rsidRPr="00852C67" w:rsidRDefault="00044166" w:rsidP="005858C6">
      <w:pPr>
        <w:pStyle w:val="32"/>
        <w:widowControl w:val="0"/>
        <w:numPr>
          <w:ilvl w:val="0"/>
          <w:numId w:val="25"/>
        </w:numPr>
        <w:ind w:left="0" w:firstLine="0"/>
        <w:rPr>
          <w:sz w:val="24"/>
        </w:rPr>
      </w:pPr>
      <w:r w:rsidRPr="00852C67">
        <w:rPr>
          <w:sz w:val="24"/>
        </w:rPr>
        <w:t>модулем «Моделирование и конструирование изделий из древесины, бересты, кожи». Данный модуль рассчитан для учащихся 5-7 классов, в количестве 16 часов.</w:t>
      </w:r>
    </w:p>
    <w:p w:rsidR="00044166" w:rsidRPr="00852C67" w:rsidRDefault="00044166" w:rsidP="00044166">
      <w:pPr>
        <w:pStyle w:val="32"/>
        <w:widowControl w:val="0"/>
        <w:ind w:firstLine="567"/>
        <w:rPr>
          <w:sz w:val="24"/>
        </w:rPr>
      </w:pPr>
      <w:r w:rsidRPr="00852C67">
        <w:rPr>
          <w:sz w:val="24"/>
        </w:rPr>
        <w:t xml:space="preserve">Предлагаемый модуль раскрывает особенности изготовления изделий из конструкционных материалов при изучении раздела программы  «Технология ручной обработки древесины и древесных материалов». </w:t>
      </w:r>
    </w:p>
    <w:p w:rsidR="00044166" w:rsidRPr="00852C67" w:rsidRDefault="00044166" w:rsidP="00044166">
      <w:pPr>
        <w:pStyle w:val="32"/>
        <w:widowControl w:val="0"/>
        <w:ind w:firstLine="567"/>
        <w:rPr>
          <w:kern w:val="2"/>
          <w:sz w:val="24"/>
        </w:rPr>
      </w:pPr>
      <w:r w:rsidRPr="00852C67">
        <w:rPr>
          <w:kern w:val="2"/>
          <w:sz w:val="24"/>
        </w:rPr>
        <w:t xml:space="preserve">В тематическое планирование по технологии </w:t>
      </w:r>
      <w:r w:rsidRPr="00852C67">
        <w:rPr>
          <w:sz w:val="24"/>
        </w:rPr>
        <w:t xml:space="preserve">по направлению «Индустриальные технологии» </w:t>
      </w:r>
      <w:r w:rsidRPr="00852C67">
        <w:rPr>
          <w:kern w:val="2"/>
          <w:sz w:val="24"/>
        </w:rPr>
        <w:t>рекомендуется включить проведение учебных занятий по следующим темам:</w:t>
      </w:r>
    </w:p>
    <w:p w:rsidR="00142CFE" w:rsidRPr="00852C67" w:rsidRDefault="00142CFE" w:rsidP="00044166">
      <w:pPr>
        <w:pStyle w:val="32"/>
        <w:widowControl w:val="0"/>
        <w:ind w:firstLine="567"/>
        <w:rPr>
          <w:kern w:val="2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502"/>
        <w:gridCol w:w="2393"/>
      </w:tblGrid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№</w:t>
            </w:r>
          </w:p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proofErr w:type="spellStart"/>
            <w:r w:rsidRPr="00852C67">
              <w:rPr>
                <w:sz w:val="24"/>
              </w:rPr>
              <w:t>п</w:t>
            </w:r>
            <w:proofErr w:type="spellEnd"/>
            <w:r w:rsidRPr="00852C67">
              <w:rPr>
                <w:sz w:val="24"/>
              </w:rPr>
              <w:t>/</w:t>
            </w:r>
            <w:proofErr w:type="spellStart"/>
            <w:r w:rsidRPr="00852C67">
              <w:rPr>
                <w:sz w:val="24"/>
              </w:rPr>
              <w:t>п</w:t>
            </w:r>
            <w:proofErr w:type="spellEnd"/>
          </w:p>
        </w:tc>
        <w:tc>
          <w:tcPr>
            <w:tcW w:w="6502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Тема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Количество часов</w:t>
            </w:r>
          </w:p>
        </w:tc>
      </w:tr>
      <w:tr w:rsidR="00044166" w:rsidRPr="00852C67" w:rsidTr="00142CFE">
        <w:tc>
          <w:tcPr>
            <w:tcW w:w="9570" w:type="dxa"/>
            <w:gridSpan w:val="3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5 класс</w:t>
            </w:r>
          </w:p>
        </w:tc>
      </w:tr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1.</w:t>
            </w:r>
          </w:p>
        </w:tc>
        <w:tc>
          <w:tcPr>
            <w:tcW w:w="6502" w:type="dxa"/>
          </w:tcPr>
          <w:p w:rsidR="00044166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Национальная отделка на изделиях. Изготовление лопатки или подвески календаря «Оленья упряжка»</w:t>
            </w:r>
          </w:p>
          <w:p w:rsidR="006904EE" w:rsidRPr="00852C67" w:rsidRDefault="006904EE" w:rsidP="004D240D">
            <w:pPr>
              <w:pStyle w:val="32"/>
              <w:widowControl w:val="0"/>
              <w:rPr>
                <w:sz w:val="24"/>
              </w:rPr>
            </w:pP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lastRenderedPageBreak/>
              <w:t>4</w:t>
            </w:r>
          </w:p>
        </w:tc>
      </w:tr>
      <w:tr w:rsidR="00044166" w:rsidRPr="00852C67" w:rsidTr="00142CFE">
        <w:tc>
          <w:tcPr>
            <w:tcW w:w="9570" w:type="dxa"/>
            <w:gridSpan w:val="3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lastRenderedPageBreak/>
              <w:t>6 класс</w:t>
            </w:r>
          </w:p>
        </w:tc>
      </w:tr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2.</w:t>
            </w:r>
          </w:p>
        </w:tc>
        <w:tc>
          <w:tcPr>
            <w:tcW w:w="6502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Изготовление разделочной доски «Рыбка» с элементами выжигания и резьбы, применяемой у народов ханты и манси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6</w:t>
            </w:r>
          </w:p>
        </w:tc>
      </w:tr>
      <w:tr w:rsidR="00044166" w:rsidRPr="00852C67" w:rsidTr="00142CFE">
        <w:tc>
          <w:tcPr>
            <w:tcW w:w="9570" w:type="dxa"/>
            <w:gridSpan w:val="3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7 класс</w:t>
            </w:r>
          </w:p>
        </w:tc>
      </w:tr>
      <w:tr w:rsidR="00044166" w:rsidRPr="00852C67" w:rsidTr="00142CFE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3.</w:t>
            </w:r>
          </w:p>
        </w:tc>
        <w:tc>
          <w:tcPr>
            <w:tcW w:w="6502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Моделирование и конструирование лука с  элементами национальной отделки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6</w:t>
            </w:r>
          </w:p>
        </w:tc>
      </w:tr>
      <w:tr w:rsidR="00044166" w:rsidRPr="00852C67" w:rsidTr="00142CFE">
        <w:tc>
          <w:tcPr>
            <w:tcW w:w="7177" w:type="dxa"/>
            <w:gridSpan w:val="2"/>
          </w:tcPr>
          <w:p w:rsidR="00044166" w:rsidRPr="00852C67" w:rsidRDefault="00044166" w:rsidP="004D240D">
            <w:pPr>
              <w:pStyle w:val="32"/>
              <w:widowControl w:val="0"/>
              <w:jc w:val="right"/>
              <w:rPr>
                <w:sz w:val="24"/>
              </w:rPr>
            </w:pPr>
            <w:r w:rsidRPr="00852C67">
              <w:rPr>
                <w:sz w:val="24"/>
              </w:rPr>
              <w:t>Всего: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16 часов</w:t>
            </w:r>
          </w:p>
        </w:tc>
      </w:tr>
    </w:tbl>
    <w:p w:rsidR="006904EE" w:rsidRDefault="00044166" w:rsidP="00044166">
      <w:pPr>
        <w:pStyle w:val="32"/>
        <w:widowControl w:val="0"/>
        <w:rPr>
          <w:sz w:val="24"/>
        </w:rPr>
      </w:pPr>
      <w:r w:rsidRPr="00852C67">
        <w:rPr>
          <w:sz w:val="24"/>
        </w:rPr>
        <w:tab/>
      </w:r>
    </w:p>
    <w:p w:rsidR="00044166" w:rsidRPr="00852C67" w:rsidRDefault="00044166" w:rsidP="006904EE">
      <w:pPr>
        <w:pStyle w:val="32"/>
        <w:widowControl w:val="0"/>
        <w:ind w:firstLine="567"/>
        <w:rPr>
          <w:sz w:val="24"/>
        </w:rPr>
      </w:pPr>
      <w:r w:rsidRPr="00852C67">
        <w:rPr>
          <w:sz w:val="24"/>
        </w:rPr>
        <w:t>Программой по технологии по направлению «Индустриальные технологии» в каждом классе обучения предусмотрен раздел «Проектирование и изготовление изделий». В этом разделе учащиеся должны выполнять проекты. Рекомендуемые темы проектных работ: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31"/>
        </w:numPr>
        <w:rPr>
          <w:sz w:val="24"/>
        </w:rPr>
      </w:pPr>
      <w:r w:rsidRPr="00852C67">
        <w:rPr>
          <w:sz w:val="24"/>
        </w:rPr>
        <w:t>Создание макета вешала для вяления рыбы.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31"/>
        </w:numPr>
        <w:rPr>
          <w:sz w:val="24"/>
        </w:rPr>
      </w:pPr>
      <w:r w:rsidRPr="00852C67">
        <w:rPr>
          <w:sz w:val="24"/>
        </w:rPr>
        <w:t>Создание макета сумки охотника.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31"/>
        </w:numPr>
        <w:rPr>
          <w:sz w:val="24"/>
        </w:rPr>
      </w:pPr>
      <w:r w:rsidRPr="00852C67">
        <w:rPr>
          <w:sz w:val="24"/>
        </w:rPr>
        <w:t>Национальное творчество: плетение из бересты (охотничьи маски).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31"/>
        </w:numPr>
        <w:rPr>
          <w:sz w:val="24"/>
        </w:rPr>
      </w:pPr>
      <w:r w:rsidRPr="00852C67">
        <w:rPr>
          <w:sz w:val="24"/>
        </w:rPr>
        <w:t xml:space="preserve">Моделирование макета жилища </w:t>
      </w:r>
      <w:proofErr w:type="spellStart"/>
      <w:r w:rsidRPr="00852C67">
        <w:rPr>
          <w:sz w:val="24"/>
        </w:rPr>
        <w:t>хантов</w:t>
      </w:r>
      <w:proofErr w:type="spellEnd"/>
      <w:r w:rsidRPr="00852C67">
        <w:rPr>
          <w:sz w:val="24"/>
        </w:rPr>
        <w:t xml:space="preserve"> и манси: чум.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31"/>
        </w:numPr>
        <w:rPr>
          <w:sz w:val="24"/>
        </w:rPr>
      </w:pPr>
      <w:r w:rsidRPr="00852C67">
        <w:rPr>
          <w:sz w:val="24"/>
        </w:rPr>
        <w:t xml:space="preserve">Национальное творчество: макеты </w:t>
      </w:r>
      <w:proofErr w:type="spellStart"/>
      <w:r w:rsidRPr="00852C67">
        <w:rPr>
          <w:sz w:val="24"/>
        </w:rPr>
        <w:t>обласов</w:t>
      </w:r>
      <w:proofErr w:type="spellEnd"/>
      <w:r w:rsidRPr="00852C67">
        <w:rPr>
          <w:sz w:val="24"/>
        </w:rPr>
        <w:t>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31"/>
        </w:numPr>
        <w:rPr>
          <w:sz w:val="24"/>
        </w:rPr>
      </w:pPr>
      <w:proofErr w:type="spellStart"/>
      <w:r w:rsidRPr="00852C67">
        <w:rPr>
          <w:sz w:val="24"/>
        </w:rPr>
        <w:t>Хантейское</w:t>
      </w:r>
      <w:proofErr w:type="spellEnd"/>
      <w:r w:rsidRPr="00852C67">
        <w:rPr>
          <w:sz w:val="24"/>
        </w:rPr>
        <w:t xml:space="preserve"> стойбище (групповой проект).</w:t>
      </w:r>
    </w:p>
    <w:p w:rsidR="00044166" w:rsidRPr="00852C67" w:rsidRDefault="00044166" w:rsidP="00044166">
      <w:pPr>
        <w:pStyle w:val="32"/>
        <w:widowControl w:val="0"/>
        <w:numPr>
          <w:ilvl w:val="0"/>
          <w:numId w:val="31"/>
        </w:numPr>
        <w:rPr>
          <w:sz w:val="24"/>
        </w:rPr>
      </w:pPr>
      <w:r w:rsidRPr="00852C67">
        <w:rPr>
          <w:sz w:val="24"/>
        </w:rPr>
        <w:t>Кухонный набор в хантыйском стиле (групповой проект).</w:t>
      </w:r>
    </w:p>
    <w:p w:rsidR="00044166" w:rsidRPr="00852C67" w:rsidRDefault="00044166" w:rsidP="00044166">
      <w:pPr>
        <w:pStyle w:val="32"/>
        <w:widowControl w:val="0"/>
        <w:rPr>
          <w:sz w:val="24"/>
        </w:rPr>
      </w:pPr>
      <w:r w:rsidRPr="00852C67">
        <w:rPr>
          <w:sz w:val="24"/>
        </w:rPr>
        <w:tab/>
        <w:t>При выполнении проектных работ рекомендуется изучение теоретического материала и выполнение практических заданий представленных в таблице 2:</w:t>
      </w:r>
    </w:p>
    <w:p w:rsidR="00044166" w:rsidRPr="00852C67" w:rsidRDefault="00044166" w:rsidP="00044166">
      <w:pPr>
        <w:pStyle w:val="32"/>
        <w:widowControl w:val="0"/>
        <w:jc w:val="right"/>
        <w:rPr>
          <w:sz w:val="24"/>
        </w:rPr>
      </w:pPr>
      <w:r w:rsidRPr="00852C67">
        <w:rPr>
          <w:sz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502"/>
        <w:gridCol w:w="2393"/>
      </w:tblGrid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№</w:t>
            </w:r>
          </w:p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proofErr w:type="spellStart"/>
            <w:r w:rsidRPr="00852C67">
              <w:rPr>
                <w:sz w:val="24"/>
              </w:rPr>
              <w:t>п</w:t>
            </w:r>
            <w:proofErr w:type="spellEnd"/>
            <w:r w:rsidRPr="00852C67">
              <w:rPr>
                <w:sz w:val="24"/>
              </w:rPr>
              <w:t>/</w:t>
            </w:r>
            <w:proofErr w:type="spellStart"/>
            <w:r w:rsidRPr="00852C67">
              <w:rPr>
                <w:sz w:val="24"/>
              </w:rPr>
              <w:t>п</w:t>
            </w:r>
            <w:proofErr w:type="spellEnd"/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Тема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Количество часов</w:t>
            </w: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  <w:lang w:val="en-US"/>
              </w:rPr>
              <w:t>I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Теоретический материал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6"/>
              </w:numPr>
              <w:rPr>
                <w:sz w:val="24"/>
              </w:rPr>
            </w:pPr>
            <w:r w:rsidRPr="00852C67">
              <w:rPr>
                <w:sz w:val="24"/>
              </w:rPr>
              <w:t>Декоративно-прикладное искусство коренных народов Западной Сибири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6"/>
              </w:numPr>
              <w:rPr>
                <w:sz w:val="24"/>
              </w:rPr>
            </w:pPr>
            <w:r w:rsidRPr="00852C67">
              <w:rPr>
                <w:sz w:val="24"/>
              </w:rPr>
              <w:t>Художественная обработка древесины, бересты, кожи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6"/>
              </w:numPr>
              <w:rPr>
                <w:sz w:val="24"/>
              </w:rPr>
            </w:pPr>
            <w:r w:rsidRPr="00852C67">
              <w:rPr>
                <w:sz w:val="24"/>
              </w:rPr>
              <w:t>Юганские ханты: история, быт, культура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4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  <w:lang w:val="en-US"/>
              </w:rPr>
            </w:pPr>
            <w:r w:rsidRPr="00852C67">
              <w:rPr>
                <w:sz w:val="24"/>
                <w:lang w:val="en-US"/>
              </w:rPr>
              <w:t>II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Работа с берестой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2"/>
              </w:numPr>
              <w:rPr>
                <w:sz w:val="24"/>
              </w:rPr>
            </w:pPr>
            <w:r w:rsidRPr="00852C67">
              <w:rPr>
                <w:sz w:val="24"/>
              </w:rPr>
              <w:t>Основные сведения о бересте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2"/>
              </w:numPr>
              <w:rPr>
                <w:sz w:val="24"/>
              </w:rPr>
            </w:pPr>
            <w:r w:rsidRPr="00852C67">
              <w:rPr>
                <w:sz w:val="24"/>
              </w:rPr>
              <w:t>Плетение из бересты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2"/>
              </w:numPr>
              <w:rPr>
                <w:sz w:val="24"/>
              </w:rPr>
            </w:pPr>
            <w:r w:rsidRPr="00852C67">
              <w:rPr>
                <w:sz w:val="24"/>
              </w:rPr>
              <w:t xml:space="preserve">Орнаментальное </w:t>
            </w:r>
            <w:proofErr w:type="spellStart"/>
            <w:r w:rsidRPr="00852C67">
              <w:rPr>
                <w:sz w:val="24"/>
              </w:rPr>
              <w:t>оформаление</w:t>
            </w:r>
            <w:proofErr w:type="spellEnd"/>
            <w:r w:rsidRPr="00852C67">
              <w:rPr>
                <w:sz w:val="24"/>
              </w:rPr>
              <w:t xml:space="preserve"> готового изделия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4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  <w:lang w:val="en-US"/>
              </w:rPr>
            </w:pPr>
            <w:r w:rsidRPr="00852C67">
              <w:rPr>
                <w:sz w:val="24"/>
                <w:lang w:val="en-US"/>
              </w:rPr>
              <w:t>III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Орнаменты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3"/>
              </w:numPr>
              <w:rPr>
                <w:sz w:val="24"/>
              </w:rPr>
            </w:pPr>
            <w:r w:rsidRPr="00852C67">
              <w:rPr>
                <w:sz w:val="24"/>
              </w:rPr>
              <w:t>Орнаменты народов Севера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3"/>
              </w:numPr>
              <w:rPr>
                <w:sz w:val="24"/>
              </w:rPr>
            </w:pPr>
            <w:r w:rsidRPr="00852C67">
              <w:rPr>
                <w:sz w:val="24"/>
              </w:rPr>
              <w:t>Вычерчивание орнаментов на бумагу в клетку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3"/>
              </w:numPr>
              <w:rPr>
                <w:sz w:val="24"/>
              </w:rPr>
            </w:pPr>
            <w:r w:rsidRPr="00852C67">
              <w:rPr>
                <w:sz w:val="24"/>
              </w:rPr>
              <w:t>Изготовление орнаментов (выжигание, выпиливание, художественная резьба по древесине)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</w:tc>
      </w:tr>
      <w:tr w:rsidR="00044166" w:rsidRPr="00852C67" w:rsidTr="004D240D">
        <w:tc>
          <w:tcPr>
            <w:tcW w:w="675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  <w:lang w:val="en-US"/>
              </w:rPr>
            </w:pPr>
            <w:r w:rsidRPr="00852C67">
              <w:rPr>
                <w:sz w:val="24"/>
                <w:lang w:val="en-US"/>
              </w:rPr>
              <w:t>IV</w:t>
            </w:r>
          </w:p>
        </w:tc>
        <w:tc>
          <w:tcPr>
            <w:tcW w:w="6503" w:type="dxa"/>
          </w:tcPr>
          <w:p w:rsidR="00044166" w:rsidRPr="00852C67" w:rsidRDefault="00044166" w:rsidP="004D240D">
            <w:pPr>
              <w:pStyle w:val="32"/>
              <w:widowControl w:val="0"/>
              <w:rPr>
                <w:sz w:val="24"/>
              </w:rPr>
            </w:pPr>
            <w:r w:rsidRPr="00852C67">
              <w:rPr>
                <w:sz w:val="24"/>
              </w:rPr>
              <w:t>Работа с древесиной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4"/>
              </w:numPr>
              <w:rPr>
                <w:sz w:val="24"/>
              </w:rPr>
            </w:pPr>
            <w:r w:rsidRPr="00852C67">
              <w:rPr>
                <w:sz w:val="24"/>
              </w:rPr>
              <w:t>Национальное творчество: макеты охотничьих луков</w:t>
            </w:r>
          </w:p>
          <w:p w:rsidR="00044166" w:rsidRPr="00852C67" w:rsidRDefault="00044166" w:rsidP="00044166">
            <w:pPr>
              <w:pStyle w:val="32"/>
              <w:widowControl w:val="0"/>
              <w:numPr>
                <w:ilvl w:val="0"/>
                <w:numId w:val="34"/>
              </w:numPr>
              <w:rPr>
                <w:sz w:val="24"/>
              </w:rPr>
            </w:pPr>
            <w:r w:rsidRPr="00852C67">
              <w:rPr>
                <w:sz w:val="24"/>
              </w:rPr>
              <w:t>Материалы, инструменты, приспособления</w:t>
            </w:r>
          </w:p>
        </w:tc>
        <w:tc>
          <w:tcPr>
            <w:tcW w:w="2393" w:type="dxa"/>
          </w:tcPr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</w:p>
          <w:p w:rsidR="00044166" w:rsidRPr="00852C67" w:rsidRDefault="00044166" w:rsidP="004D240D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4</w:t>
            </w:r>
          </w:p>
          <w:p w:rsidR="00044166" w:rsidRPr="00852C67" w:rsidRDefault="00044166" w:rsidP="00142CFE">
            <w:pPr>
              <w:pStyle w:val="32"/>
              <w:widowControl w:val="0"/>
              <w:jc w:val="center"/>
              <w:rPr>
                <w:sz w:val="24"/>
              </w:rPr>
            </w:pPr>
            <w:r w:rsidRPr="00852C67">
              <w:rPr>
                <w:sz w:val="24"/>
              </w:rPr>
              <w:t>2</w:t>
            </w:r>
          </w:p>
        </w:tc>
      </w:tr>
      <w:tr w:rsidR="00F1542C" w:rsidRPr="00852C67" w:rsidTr="004D240D">
        <w:tc>
          <w:tcPr>
            <w:tcW w:w="675" w:type="dxa"/>
          </w:tcPr>
          <w:p w:rsidR="00F1542C" w:rsidRPr="00852C67" w:rsidRDefault="00F1542C" w:rsidP="004D240D">
            <w:pPr>
              <w:pStyle w:val="32"/>
              <w:widowControl w:val="0"/>
              <w:rPr>
                <w:sz w:val="24"/>
                <w:lang w:val="en-US"/>
              </w:rPr>
            </w:pPr>
          </w:p>
        </w:tc>
        <w:tc>
          <w:tcPr>
            <w:tcW w:w="6503" w:type="dxa"/>
          </w:tcPr>
          <w:p w:rsidR="00F1542C" w:rsidRPr="00852C67" w:rsidRDefault="00F1542C" w:rsidP="00F1542C">
            <w:pPr>
              <w:pStyle w:val="32"/>
              <w:widowControl w:val="0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393" w:type="dxa"/>
          </w:tcPr>
          <w:p w:rsidR="00F1542C" w:rsidRPr="00852C67" w:rsidRDefault="00F1542C" w:rsidP="004D240D">
            <w:pPr>
              <w:pStyle w:val="32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24 часа</w:t>
            </w:r>
          </w:p>
        </w:tc>
      </w:tr>
    </w:tbl>
    <w:p w:rsidR="006904EE" w:rsidRDefault="006904EE" w:rsidP="00142CFE">
      <w:pPr>
        <w:ind w:right="284"/>
        <w:jc w:val="right"/>
        <w:sectPr w:rsidR="006904EE" w:rsidSect="00CE363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42CFE" w:rsidRPr="00852C67" w:rsidRDefault="00142CFE" w:rsidP="00142CFE">
      <w:pPr>
        <w:ind w:right="284"/>
        <w:jc w:val="right"/>
      </w:pPr>
      <w:r w:rsidRPr="00852C67">
        <w:lastRenderedPageBreak/>
        <w:t>Приложение 1</w:t>
      </w:r>
    </w:p>
    <w:p w:rsidR="00142CFE" w:rsidRPr="00852C67" w:rsidRDefault="00142CFE" w:rsidP="00142CFE">
      <w:pPr>
        <w:tabs>
          <w:tab w:val="left" w:pos="284"/>
        </w:tabs>
        <w:ind w:right="-2"/>
        <w:contextualSpacing/>
        <w:jc w:val="center"/>
        <w:rPr>
          <w:b/>
        </w:rPr>
      </w:pPr>
      <w:r w:rsidRPr="00852C67">
        <w:rPr>
          <w:b/>
        </w:rPr>
        <w:t xml:space="preserve">Нормативные документы, </w:t>
      </w:r>
    </w:p>
    <w:p w:rsidR="00142CFE" w:rsidRPr="00852C67" w:rsidRDefault="00142CFE" w:rsidP="00142CFE">
      <w:pPr>
        <w:tabs>
          <w:tab w:val="left" w:pos="284"/>
        </w:tabs>
        <w:ind w:right="-2"/>
        <w:contextualSpacing/>
        <w:jc w:val="center"/>
        <w:rPr>
          <w:b/>
        </w:rPr>
      </w:pPr>
      <w:r w:rsidRPr="00852C67">
        <w:rPr>
          <w:b/>
        </w:rPr>
        <w:t>регламентирующие деятельность учителя технологии</w:t>
      </w:r>
    </w:p>
    <w:p w:rsidR="001143BF" w:rsidRPr="00F47590" w:rsidRDefault="001143BF" w:rsidP="001143BF">
      <w:pPr>
        <w:shd w:val="clear" w:color="auto" w:fill="FFFFFF"/>
        <w:tabs>
          <w:tab w:val="left" w:pos="1562"/>
        </w:tabs>
        <w:rPr>
          <w:b/>
          <w:color w:val="000000"/>
        </w:rPr>
      </w:pPr>
      <w:r w:rsidRPr="00F47590">
        <w:rPr>
          <w:b/>
          <w:color w:val="000000"/>
        </w:rPr>
        <w:t>Федеральный уровень</w:t>
      </w:r>
    </w:p>
    <w:p w:rsidR="001143BF" w:rsidRPr="00F47590" w:rsidRDefault="001143BF" w:rsidP="001143BF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color w:val="000000"/>
        </w:rPr>
      </w:pPr>
      <w:r w:rsidRPr="00F47590">
        <w:rPr>
          <w:color w:val="000000"/>
        </w:rPr>
        <w:t>Федеральный закон от 29.12.2012 г. № 273-ФЗ «Об образовании в Российской Федерации» (редакция от 23.07.2013).</w:t>
      </w:r>
    </w:p>
    <w:p w:rsidR="001143BF" w:rsidRPr="00F47590" w:rsidRDefault="001143BF" w:rsidP="001143BF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</w:pPr>
      <w:r w:rsidRPr="00F47590">
        <w:t xml:space="preserve">Об объявлении в Российской Федерации Года культуры / Указ Президента РФ от 22.04.2013 г. № 375 </w:t>
      </w:r>
    </w:p>
    <w:p w:rsidR="001143BF" w:rsidRPr="00F47590" w:rsidRDefault="001143BF" w:rsidP="001143BF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</w:pPr>
      <w:r w:rsidRPr="00F47590">
        <w:t xml:space="preserve"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31.03.2014 г. № 253 </w:t>
      </w:r>
    </w:p>
    <w:p w:rsidR="001143BF" w:rsidRPr="00F47590" w:rsidRDefault="001143BF" w:rsidP="001143BF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</w:pPr>
      <w:r w:rsidRPr="00F47590">
        <w:t>О федеральном перечне учебников / Письмо Министерства образования и науки Российской Федерации от 29.04.2014 г. № 08-548</w:t>
      </w:r>
    </w:p>
    <w:p w:rsidR="001143BF" w:rsidRPr="00F47590" w:rsidRDefault="001143BF" w:rsidP="001143BF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</w:pPr>
      <w:r w:rsidRPr="00F47590">
        <w:t xml:space="preserve">Об утверждении Порядка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05.09.2013 г. № 1047 </w:t>
      </w:r>
    </w:p>
    <w:p w:rsidR="001143BF" w:rsidRPr="00F47590" w:rsidRDefault="001143BF" w:rsidP="001143BF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color w:val="000000"/>
        </w:rPr>
      </w:pPr>
      <w:r w:rsidRPr="00F47590">
        <w:rPr>
          <w:color w:val="000000"/>
        </w:rPr>
        <w:t>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/ Приказ Минтруда России от 18.10.2013 г. № 544н (Зарегистрировано в Минюсте России 06.12.2013 г. № 30550)</w:t>
      </w:r>
    </w:p>
    <w:p w:rsidR="001143BF" w:rsidRPr="00F47590" w:rsidRDefault="001143BF" w:rsidP="001143BF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851"/>
        </w:tabs>
        <w:ind w:left="0" w:firstLine="0"/>
        <w:jc w:val="both"/>
        <w:rPr>
          <w:color w:val="000000"/>
        </w:rPr>
      </w:pPr>
      <w:r w:rsidRPr="00F47590">
        <w:rPr>
          <w:color w:val="000000"/>
        </w:rPr>
        <w:t>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общего, основного общего и среднего общего образования / Приказ Министерства образования и науки Российской Федерации от 30.08.2013 г. № 1015 (Зарегистрировано в Минюсте России 01.10.2013 г. № 30067).</w:t>
      </w:r>
    </w:p>
    <w:p w:rsidR="001143BF" w:rsidRPr="00F47590" w:rsidRDefault="001143BF" w:rsidP="001143BF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851"/>
        </w:tabs>
        <w:ind w:left="0" w:firstLine="0"/>
        <w:jc w:val="both"/>
        <w:rPr>
          <w:color w:val="000000"/>
        </w:rPr>
      </w:pPr>
      <w:r w:rsidRPr="00F47590">
        <w:t xml:space="preserve">Об утверждении </w:t>
      </w:r>
      <w:proofErr w:type="spellStart"/>
      <w:r w:rsidRPr="00F47590">
        <w:t>СанПиН</w:t>
      </w:r>
      <w:proofErr w:type="spellEnd"/>
      <w:r w:rsidRPr="00F47590">
        <w:t xml:space="preserve"> 2.4.2.2821-10 «Санитарно-эпидемиологические требования к условиям и организации обучения в образовательных учреждениях» / Постановление Главного государственного санитарного врача Российской Федерации от 29.12.2010 № 02-600 (Зарегистрирован Минюстом России 03.03.2011 № 23290)</w:t>
      </w:r>
    </w:p>
    <w:p w:rsidR="001143BF" w:rsidRDefault="001143BF" w:rsidP="001143BF">
      <w:pPr>
        <w:shd w:val="clear" w:color="auto" w:fill="FFFFFF"/>
        <w:tabs>
          <w:tab w:val="left" w:pos="851"/>
        </w:tabs>
        <w:jc w:val="both"/>
        <w:rPr>
          <w:b/>
          <w:color w:val="000000"/>
        </w:rPr>
      </w:pPr>
      <w:r w:rsidRPr="00F47590">
        <w:rPr>
          <w:b/>
          <w:color w:val="000000"/>
        </w:rPr>
        <w:t>Региональный уровень</w:t>
      </w:r>
    </w:p>
    <w:p w:rsidR="001143BF" w:rsidRDefault="001143BF" w:rsidP="001143BF">
      <w:pPr>
        <w:numPr>
          <w:ilvl w:val="0"/>
          <w:numId w:val="46"/>
        </w:numPr>
        <w:shd w:val="clear" w:color="auto" w:fill="FFFFFF"/>
        <w:tabs>
          <w:tab w:val="left" w:pos="567"/>
          <w:tab w:val="left" w:pos="851"/>
        </w:tabs>
        <w:ind w:left="0" w:firstLine="0"/>
        <w:jc w:val="both"/>
      </w:pPr>
      <w:r>
        <w:t xml:space="preserve">Закон «Об образовании в Ханты-Мансийском автономном округе – </w:t>
      </w:r>
      <w:proofErr w:type="spellStart"/>
      <w:r>
        <w:t>Югре</w:t>
      </w:r>
      <w:proofErr w:type="spellEnd"/>
      <w:r>
        <w:t xml:space="preserve">», принятый на заседании Думы </w:t>
      </w:r>
      <w:proofErr w:type="spellStart"/>
      <w:r>
        <w:t>Югры</w:t>
      </w:r>
      <w:proofErr w:type="spellEnd"/>
      <w:r>
        <w:t xml:space="preserve"> 27 июня 2013 года;</w:t>
      </w:r>
    </w:p>
    <w:p w:rsidR="001143BF" w:rsidRDefault="001143BF" w:rsidP="001143BF">
      <w:pPr>
        <w:numPr>
          <w:ilvl w:val="0"/>
          <w:numId w:val="46"/>
        </w:numPr>
        <w:shd w:val="clear" w:color="auto" w:fill="FFFFFF"/>
        <w:tabs>
          <w:tab w:val="left" w:pos="567"/>
          <w:tab w:val="left" w:pos="851"/>
        </w:tabs>
        <w:ind w:left="0" w:firstLine="0"/>
        <w:jc w:val="both"/>
      </w:pPr>
      <w:r>
        <w:t xml:space="preserve">Стратегия развития образования Ханты-Мансийского автономного округа – </w:t>
      </w:r>
      <w:proofErr w:type="spellStart"/>
      <w:r>
        <w:t>Югры</w:t>
      </w:r>
      <w:proofErr w:type="spellEnd"/>
      <w:r>
        <w:t xml:space="preserve"> до 2020 года (приложение к распоряжению  Правительства </w:t>
      </w:r>
      <w:proofErr w:type="spellStart"/>
      <w:r>
        <w:t>ХМАО-Югры</w:t>
      </w:r>
      <w:proofErr w:type="spellEnd"/>
      <w:r>
        <w:t xml:space="preserve"> от 19.02.2010 №  91-рп);</w:t>
      </w:r>
    </w:p>
    <w:p w:rsidR="001143BF" w:rsidRDefault="001143BF" w:rsidP="001143BF">
      <w:pPr>
        <w:numPr>
          <w:ilvl w:val="0"/>
          <w:numId w:val="46"/>
        </w:numPr>
        <w:shd w:val="clear" w:color="auto" w:fill="FFFFFF"/>
        <w:tabs>
          <w:tab w:val="left" w:pos="567"/>
          <w:tab w:val="left" w:pos="851"/>
        </w:tabs>
        <w:ind w:left="0" w:firstLine="0"/>
        <w:jc w:val="both"/>
      </w:pPr>
      <w:r>
        <w:t xml:space="preserve">Постановление Правительства ХМАО - </w:t>
      </w:r>
      <w:proofErr w:type="spellStart"/>
      <w:r>
        <w:t>Югры</w:t>
      </w:r>
      <w:proofErr w:type="spellEnd"/>
      <w:r>
        <w:t xml:space="preserve"> от 8 июля 2010 г. №160-п «О целевой программе Ханты-Мансийского автономного округа - </w:t>
      </w:r>
      <w:proofErr w:type="spellStart"/>
      <w:r>
        <w:t>Югры</w:t>
      </w:r>
      <w:proofErr w:type="spellEnd"/>
      <w:r>
        <w:t xml:space="preserve"> "Новая школа </w:t>
      </w:r>
      <w:proofErr w:type="spellStart"/>
      <w:r>
        <w:t>Югры</w:t>
      </w:r>
      <w:proofErr w:type="spellEnd"/>
      <w:r>
        <w:t xml:space="preserve"> на 2010 - 2013 годы и на период до 2015 года";</w:t>
      </w:r>
    </w:p>
    <w:p w:rsidR="001143BF" w:rsidRPr="00E502C5" w:rsidRDefault="001143BF" w:rsidP="001143BF">
      <w:pPr>
        <w:numPr>
          <w:ilvl w:val="0"/>
          <w:numId w:val="46"/>
        </w:numPr>
        <w:tabs>
          <w:tab w:val="left" w:pos="567"/>
        </w:tabs>
        <w:ind w:left="0" w:firstLine="0"/>
        <w:jc w:val="both"/>
      </w:pPr>
      <w:r w:rsidRPr="00E502C5">
        <w:t xml:space="preserve">Письмо Департамента образования и молодежной политики </w:t>
      </w:r>
      <w:r w:rsidRPr="00E502C5">
        <w:rPr>
          <w:spacing w:val="-4"/>
        </w:rPr>
        <w:t xml:space="preserve">Ханты-Мансийского автономного округа – </w:t>
      </w:r>
      <w:proofErr w:type="spellStart"/>
      <w:r w:rsidRPr="00E502C5">
        <w:rPr>
          <w:spacing w:val="-4"/>
        </w:rPr>
        <w:t>Югры</w:t>
      </w:r>
      <w:proofErr w:type="spellEnd"/>
      <w:r w:rsidRPr="00E502C5">
        <w:t xml:space="preserve"> от  1 июня 2015 г. №5528 «О направлении ПООП»;</w:t>
      </w:r>
    </w:p>
    <w:p w:rsidR="001143BF" w:rsidRPr="00E502C5" w:rsidRDefault="001143BF" w:rsidP="001143BF">
      <w:pPr>
        <w:numPr>
          <w:ilvl w:val="0"/>
          <w:numId w:val="46"/>
        </w:numPr>
        <w:tabs>
          <w:tab w:val="left" w:pos="567"/>
        </w:tabs>
        <w:ind w:left="0" w:firstLine="0"/>
        <w:jc w:val="both"/>
      </w:pPr>
      <w:r w:rsidRPr="00E502C5">
        <w:t xml:space="preserve">Письмо Департамента образования и молодежной политики </w:t>
      </w:r>
      <w:r w:rsidRPr="00E502C5">
        <w:rPr>
          <w:spacing w:val="-4"/>
        </w:rPr>
        <w:t xml:space="preserve">Ханты-Мансийского автономного округа – </w:t>
      </w:r>
      <w:proofErr w:type="spellStart"/>
      <w:r w:rsidRPr="00E502C5">
        <w:rPr>
          <w:spacing w:val="-4"/>
        </w:rPr>
        <w:t>Югры</w:t>
      </w:r>
      <w:proofErr w:type="spellEnd"/>
      <w:r w:rsidRPr="00E502C5">
        <w:t xml:space="preserve"> от 15 июня 2015 г.  №6102 «О направлении  Методического письма </w:t>
      </w:r>
      <w:r w:rsidRPr="00E502C5">
        <w:rPr>
          <w:bCs/>
          <w:spacing w:val="-2"/>
        </w:rPr>
        <w:t xml:space="preserve"> </w:t>
      </w:r>
      <w:r w:rsidRPr="00E502C5">
        <w:rPr>
          <w:bCs/>
        </w:rPr>
        <w:t xml:space="preserve"> </w:t>
      </w:r>
      <w:r w:rsidRPr="00E502C5">
        <w:rPr>
          <w:rFonts w:eastAsia="SimSun"/>
          <w:bCs/>
          <w:iCs/>
        </w:rPr>
        <w:t>о реализации в 5 классе ФГОС основного общего образования по предметным областям и учебным предметам</w:t>
      </w:r>
      <w:r w:rsidRPr="00E502C5">
        <w:t xml:space="preserve"> в образовательных организациях, расположенных на территории Ханты-Мансийского автономного округа – </w:t>
      </w:r>
      <w:proofErr w:type="spellStart"/>
      <w:r w:rsidRPr="00E502C5">
        <w:t>Югры</w:t>
      </w:r>
      <w:proofErr w:type="spellEnd"/>
      <w:r w:rsidRPr="00E502C5">
        <w:t xml:space="preserve">, </w:t>
      </w:r>
      <w:r w:rsidRPr="00E502C5">
        <w:rPr>
          <w:bCs/>
        </w:rPr>
        <w:t>в 2015-2016 учебном году»;</w:t>
      </w:r>
    </w:p>
    <w:p w:rsidR="001143BF" w:rsidRPr="00E502C5" w:rsidRDefault="001143BF" w:rsidP="001143BF">
      <w:pPr>
        <w:numPr>
          <w:ilvl w:val="0"/>
          <w:numId w:val="46"/>
        </w:numPr>
        <w:tabs>
          <w:tab w:val="left" w:pos="567"/>
        </w:tabs>
        <w:ind w:left="0" w:firstLine="0"/>
        <w:jc w:val="both"/>
      </w:pPr>
      <w:r w:rsidRPr="00E502C5">
        <w:t xml:space="preserve">Письмо Департамента образования и молодежной политики </w:t>
      </w:r>
      <w:r w:rsidRPr="00E502C5">
        <w:rPr>
          <w:spacing w:val="-4"/>
        </w:rPr>
        <w:t xml:space="preserve">Ханты-Мансийского автономного округа – </w:t>
      </w:r>
      <w:proofErr w:type="spellStart"/>
      <w:r w:rsidRPr="00E502C5">
        <w:rPr>
          <w:spacing w:val="-4"/>
        </w:rPr>
        <w:t>Югры</w:t>
      </w:r>
      <w:proofErr w:type="spellEnd"/>
      <w:r w:rsidRPr="00E502C5">
        <w:t xml:space="preserve">  от 18 июня 2015 г. №10-Исх-6369 «О примерном режиме работы общеобразовательных организаций, расположенных на территории автономного округа, в  2015 – 2016 учебном году»;</w:t>
      </w:r>
    </w:p>
    <w:p w:rsidR="001143BF" w:rsidRPr="00C41A31" w:rsidRDefault="001143BF" w:rsidP="001143BF">
      <w:pPr>
        <w:numPr>
          <w:ilvl w:val="0"/>
          <w:numId w:val="46"/>
        </w:numPr>
        <w:tabs>
          <w:tab w:val="left" w:pos="567"/>
        </w:tabs>
        <w:ind w:left="0" w:firstLine="0"/>
        <w:jc w:val="both"/>
      </w:pPr>
      <w:r w:rsidRPr="00E502C5">
        <w:lastRenderedPageBreak/>
        <w:t xml:space="preserve">Письмо Департамента образования и молодежной политики Ханты-Мансийского автономного округа - </w:t>
      </w:r>
      <w:proofErr w:type="spellStart"/>
      <w:r w:rsidRPr="00E502C5">
        <w:t>Югры</w:t>
      </w:r>
      <w:proofErr w:type="spellEnd"/>
      <w:r w:rsidRPr="00E502C5">
        <w:t xml:space="preserve"> от 26 июня 2015 г. № 6681 «Инструктивно-методическое письмо </w:t>
      </w:r>
      <w:r w:rsidRPr="00E502C5">
        <w:rPr>
          <w:bCs/>
          <w:spacing w:val="-2"/>
        </w:rPr>
        <w:t xml:space="preserve">об организации образовательного процесса в общеобразовательных </w:t>
      </w:r>
      <w:r w:rsidRPr="00E502C5">
        <w:rPr>
          <w:bCs/>
        </w:rPr>
        <w:t xml:space="preserve">организациях  </w:t>
      </w:r>
      <w:r w:rsidRPr="00E502C5">
        <w:t xml:space="preserve">Ханты-Мансийского автономного округа – </w:t>
      </w:r>
      <w:proofErr w:type="spellStart"/>
      <w:r w:rsidRPr="00E502C5">
        <w:t>Югры</w:t>
      </w:r>
      <w:proofErr w:type="spellEnd"/>
      <w:r w:rsidRPr="00E502C5">
        <w:t xml:space="preserve"> </w:t>
      </w:r>
      <w:r w:rsidRPr="00E502C5">
        <w:rPr>
          <w:bCs/>
        </w:rPr>
        <w:t>в 2015-2016 учебном году»</w:t>
      </w:r>
      <w:r>
        <w:rPr>
          <w:bCs/>
        </w:rPr>
        <w:t>;</w:t>
      </w:r>
    </w:p>
    <w:p w:rsidR="001143BF" w:rsidRPr="00C41A31" w:rsidRDefault="001143BF" w:rsidP="001143BF">
      <w:pPr>
        <w:numPr>
          <w:ilvl w:val="0"/>
          <w:numId w:val="46"/>
        </w:numPr>
        <w:tabs>
          <w:tab w:val="left" w:pos="567"/>
        </w:tabs>
        <w:ind w:left="0" w:firstLine="0"/>
        <w:jc w:val="both"/>
      </w:pPr>
      <w:r>
        <w:t>П</w:t>
      </w:r>
      <w:r w:rsidRPr="00C41A31">
        <w:t xml:space="preserve">риказ Департамента образования и молодежной политики Ханты-Мансийского автономного округа – </w:t>
      </w:r>
      <w:proofErr w:type="spellStart"/>
      <w:r w:rsidRPr="00C41A31">
        <w:t>Югры</w:t>
      </w:r>
      <w:proofErr w:type="spellEnd"/>
      <w:r w:rsidRPr="00C41A31">
        <w:t xml:space="preserve"> от 4 февраля 2014 г. №105 «О реализации проекта по апробации программы  по учебному предмету «Музыка», включающему модули «Коллективное хоровое </w:t>
      </w:r>
      <w:proofErr w:type="spellStart"/>
      <w:r w:rsidRPr="00C41A31">
        <w:t>музицирование</w:t>
      </w:r>
      <w:proofErr w:type="spellEnd"/>
      <w:r w:rsidRPr="00C41A31">
        <w:t xml:space="preserve">» и «Коллективное инструментальное </w:t>
      </w:r>
      <w:proofErr w:type="spellStart"/>
      <w:r w:rsidRPr="00C41A31">
        <w:t>музицирование</w:t>
      </w:r>
      <w:proofErr w:type="spellEnd"/>
      <w:r w:rsidRPr="00C41A31">
        <w:t xml:space="preserve">» в ОО, расположенных на территории ХМАО – </w:t>
      </w:r>
      <w:proofErr w:type="spellStart"/>
      <w:r w:rsidRPr="00C41A31">
        <w:t>Югры</w:t>
      </w:r>
      <w:proofErr w:type="spellEnd"/>
      <w:r w:rsidRPr="00C41A31">
        <w:t>»;</w:t>
      </w:r>
    </w:p>
    <w:p w:rsidR="001143BF" w:rsidRPr="00C41A31" w:rsidRDefault="001143BF" w:rsidP="001143BF">
      <w:pPr>
        <w:numPr>
          <w:ilvl w:val="0"/>
          <w:numId w:val="46"/>
        </w:numPr>
        <w:shd w:val="clear" w:color="auto" w:fill="FFFFFF"/>
        <w:tabs>
          <w:tab w:val="left" w:pos="567"/>
          <w:tab w:val="left" w:pos="851"/>
        </w:tabs>
        <w:ind w:left="0" w:firstLine="0"/>
        <w:jc w:val="both"/>
      </w:pPr>
      <w:r>
        <w:t xml:space="preserve">Информация о региональных нормативных документах на сайтах: </w:t>
      </w:r>
      <w:hyperlink r:id="rId6" w:history="1">
        <w:r>
          <w:rPr>
            <w:rStyle w:val="a6"/>
          </w:rPr>
          <w:t>http://www.doinhmao.ru</w:t>
        </w:r>
      </w:hyperlink>
      <w:r>
        <w:t xml:space="preserve"> (Департамент образования и молодежной политики </w:t>
      </w:r>
      <w:proofErr w:type="spellStart"/>
      <w:r>
        <w:t>ХМАО-Югры</w:t>
      </w:r>
      <w:proofErr w:type="spellEnd"/>
      <w:r>
        <w:t>).</w:t>
      </w:r>
    </w:p>
    <w:p w:rsidR="001143BF" w:rsidRPr="00F47590" w:rsidRDefault="001143BF" w:rsidP="001143BF">
      <w:pPr>
        <w:shd w:val="clear" w:color="auto" w:fill="FFFFFF"/>
        <w:tabs>
          <w:tab w:val="left" w:pos="1562"/>
        </w:tabs>
        <w:jc w:val="both"/>
        <w:rPr>
          <w:color w:val="000000"/>
        </w:rPr>
      </w:pPr>
      <w:r w:rsidRPr="00F47590">
        <w:rPr>
          <w:b/>
        </w:rPr>
        <w:t xml:space="preserve">Нормативные документы, обеспечивающие реализацию Федерального компонента государственного образовательного стандарта </w:t>
      </w:r>
    </w:p>
    <w:p w:rsidR="001143BF" w:rsidRPr="00F47590" w:rsidRDefault="001143BF" w:rsidP="001143BF">
      <w:pPr>
        <w:shd w:val="clear" w:color="auto" w:fill="FFFFFF"/>
        <w:tabs>
          <w:tab w:val="left" w:pos="1562"/>
        </w:tabs>
        <w:rPr>
          <w:b/>
          <w:color w:val="000000"/>
        </w:rPr>
      </w:pPr>
      <w:r w:rsidRPr="00F47590">
        <w:rPr>
          <w:b/>
          <w:color w:val="000000"/>
        </w:rPr>
        <w:t>Федеральный уровень</w:t>
      </w:r>
    </w:p>
    <w:p w:rsidR="001143BF" w:rsidRPr="00F47590" w:rsidRDefault="001143BF" w:rsidP="001143BF">
      <w:pPr>
        <w:numPr>
          <w:ilvl w:val="0"/>
          <w:numId w:val="43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color w:val="000000"/>
        </w:rPr>
      </w:pPr>
      <w:r w:rsidRPr="00F47590">
        <w:rPr>
          <w:spacing w:val="-6"/>
        </w:rPr>
        <w:t xml:space="preserve">Об утверждении Федерального компонента государственного образовательного стандарта начального </w:t>
      </w:r>
      <w:r w:rsidRPr="00F47590">
        <w:rPr>
          <w:spacing w:val="-4"/>
        </w:rPr>
        <w:t xml:space="preserve">общего, основного общего и среднего (полного) общего образования / Приказ Министерства </w:t>
      </w:r>
      <w:r w:rsidRPr="00F47590">
        <w:rPr>
          <w:spacing w:val="-2"/>
        </w:rPr>
        <w:t xml:space="preserve">образования и науки Российской Федерации от 05.03.2004 г. № 1089 </w:t>
      </w:r>
    </w:p>
    <w:p w:rsidR="001143BF" w:rsidRPr="00F47590" w:rsidRDefault="001143BF" w:rsidP="001143BF">
      <w:pPr>
        <w:numPr>
          <w:ilvl w:val="0"/>
          <w:numId w:val="43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color w:val="000000"/>
        </w:rPr>
      </w:pPr>
      <w:r w:rsidRPr="00F47590">
        <w:rPr>
          <w:color w:val="000000"/>
        </w:rPr>
        <w:t>О примерных программах по учебным предметам федерального базисного учебного плана / Приказ Министерства образования и науки Российской Федерации от 07.07.2005 г. № 03-1263</w:t>
      </w:r>
    </w:p>
    <w:p w:rsidR="001143BF" w:rsidRPr="00894EA7" w:rsidRDefault="001143BF" w:rsidP="001143BF">
      <w:pPr>
        <w:shd w:val="clear" w:color="auto" w:fill="FFFFFF"/>
        <w:tabs>
          <w:tab w:val="left" w:pos="1562"/>
        </w:tabs>
        <w:rPr>
          <w:color w:val="000000"/>
        </w:rPr>
      </w:pPr>
      <w:r w:rsidRPr="00894EA7">
        <w:rPr>
          <w:b/>
        </w:rPr>
        <w:t>Федеральные государственные образовательные стандарты</w:t>
      </w:r>
      <w:r>
        <w:rPr>
          <w:b/>
        </w:rPr>
        <w:t xml:space="preserve"> </w:t>
      </w:r>
      <w:r w:rsidRPr="00894EA7">
        <w:rPr>
          <w:b/>
        </w:rPr>
        <w:t>общего образования</w:t>
      </w:r>
    </w:p>
    <w:p w:rsidR="001143BF" w:rsidRPr="00894EA7" w:rsidRDefault="001143BF" w:rsidP="001143BF">
      <w:pPr>
        <w:numPr>
          <w:ilvl w:val="0"/>
          <w:numId w:val="44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</w:pPr>
      <w:r w:rsidRPr="00894EA7">
        <w:rPr>
          <w:color w:val="000000"/>
        </w:rPr>
        <w:t>Об утверждении федерального государственного образовательного стандарта основного общего образования / Приказ Министерства образования и науки Российской Федерации от 17.12.2010 г. № 1897 (Зарегистрирован Минюстом России 01.02.2011 г. № 19644).</w:t>
      </w:r>
    </w:p>
    <w:p w:rsidR="001143BF" w:rsidRDefault="001143BF" w:rsidP="001143BF">
      <w:pPr>
        <w:numPr>
          <w:ilvl w:val="0"/>
          <w:numId w:val="44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</w:pPr>
      <w:r w:rsidRPr="00894EA7">
        <w:t>Об утверждении Федерального перечня учебников, рекомендованных к использованию при реализации имеющих государственную аккредитацию основных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31.03.2014 г. № 253 (за</w:t>
      </w:r>
      <w:r>
        <w:t>регистрирован в Минюсте России);</w:t>
      </w:r>
    </w:p>
    <w:p w:rsidR="001143BF" w:rsidRPr="00452579" w:rsidRDefault="001143BF" w:rsidP="001143BF">
      <w:pPr>
        <w:pStyle w:val="a4"/>
        <w:numPr>
          <w:ilvl w:val="0"/>
          <w:numId w:val="44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</w:pPr>
      <w:r w:rsidRPr="00452579">
        <w:rPr>
          <w:spacing w:val="-1"/>
        </w:rPr>
        <w:t>«</w:t>
      </w:r>
      <w:r w:rsidRPr="00452579">
        <w:rPr>
          <w:bCs/>
        </w:rPr>
        <w:t>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253»</w:t>
      </w:r>
      <w:r w:rsidRPr="00452579">
        <w:t xml:space="preserve"> </w:t>
      </w:r>
      <w:r w:rsidRPr="00894EA7">
        <w:t>/ Приказ Министерства образования и науки Российской Федерации</w:t>
      </w:r>
      <w:r w:rsidRPr="00452579">
        <w:rPr>
          <w:spacing w:val="-1"/>
        </w:rPr>
        <w:t xml:space="preserve"> от 8 июня 2015 г. №576</w:t>
      </w:r>
    </w:p>
    <w:p w:rsidR="001143BF" w:rsidRPr="00894EA7" w:rsidRDefault="001143BF" w:rsidP="001143BF">
      <w:pPr>
        <w:shd w:val="clear" w:color="auto" w:fill="FFFFFF"/>
        <w:tabs>
          <w:tab w:val="left" w:pos="284"/>
          <w:tab w:val="left" w:pos="851"/>
        </w:tabs>
        <w:jc w:val="both"/>
      </w:pPr>
    </w:p>
    <w:p w:rsidR="001143BF" w:rsidRPr="00894EA7" w:rsidRDefault="001143BF" w:rsidP="001143BF">
      <w:pPr>
        <w:shd w:val="clear" w:color="auto" w:fill="FFFFFF"/>
        <w:tabs>
          <w:tab w:val="left" w:pos="851"/>
        </w:tabs>
        <w:jc w:val="both"/>
        <w:rPr>
          <w:b/>
        </w:rPr>
      </w:pPr>
      <w:r w:rsidRPr="00894EA7">
        <w:rPr>
          <w:b/>
        </w:rPr>
        <w:t>Инструктивные и методические документы, обеспечивающие реализацию федеральных государственных образовательных стандартов общего образования</w:t>
      </w:r>
    </w:p>
    <w:p w:rsidR="001143BF" w:rsidRPr="00894EA7" w:rsidRDefault="001143BF" w:rsidP="001143BF">
      <w:pPr>
        <w:shd w:val="clear" w:color="auto" w:fill="FFFFFF"/>
        <w:tabs>
          <w:tab w:val="left" w:pos="851"/>
        </w:tabs>
        <w:rPr>
          <w:b/>
          <w:color w:val="000000"/>
        </w:rPr>
      </w:pPr>
      <w:r w:rsidRPr="00894EA7">
        <w:rPr>
          <w:b/>
          <w:color w:val="000000"/>
        </w:rPr>
        <w:t>Федеральный уровень</w:t>
      </w:r>
    </w:p>
    <w:p w:rsidR="001143BF" w:rsidRPr="00894EA7" w:rsidRDefault="001143BF" w:rsidP="001143BF">
      <w:pPr>
        <w:numPr>
          <w:ilvl w:val="0"/>
          <w:numId w:val="45"/>
        </w:numPr>
        <w:shd w:val="clear" w:color="auto" w:fill="FFFFFF"/>
        <w:tabs>
          <w:tab w:val="left" w:pos="284"/>
          <w:tab w:val="left" w:pos="900"/>
        </w:tabs>
        <w:ind w:left="0" w:firstLine="0"/>
        <w:jc w:val="both"/>
      </w:pPr>
      <w:r w:rsidRPr="00894EA7">
        <w:t>Фундаментальное ядро содержания общего образования / под ред. В. В. Козлова, А. М. </w:t>
      </w:r>
      <w:proofErr w:type="spellStart"/>
      <w:r w:rsidRPr="00894EA7">
        <w:t>Кондакова</w:t>
      </w:r>
      <w:proofErr w:type="spellEnd"/>
      <w:r w:rsidRPr="00894EA7">
        <w:t xml:space="preserve">. – М.: Просвещение, 2009.  </w:t>
      </w:r>
    </w:p>
    <w:p w:rsidR="001143BF" w:rsidRPr="00894EA7" w:rsidRDefault="001143BF" w:rsidP="001143BF">
      <w:pPr>
        <w:numPr>
          <w:ilvl w:val="0"/>
          <w:numId w:val="45"/>
        </w:numPr>
        <w:shd w:val="clear" w:color="auto" w:fill="FFFFFF"/>
        <w:tabs>
          <w:tab w:val="left" w:pos="284"/>
          <w:tab w:val="left" w:pos="900"/>
        </w:tabs>
        <w:ind w:left="0" w:firstLine="0"/>
        <w:jc w:val="both"/>
      </w:pPr>
      <w:r w:rsidRPr="00894EA7">
        <w:t>Концепция духовно-нравственного развития и воспитания личности гражданина России: учебное издание / А. Я. Данилюк, А. М. Кондаков, В. А. </w:t>
      </w:r>
      <w:proofErr w:type="spellStart"/>
      <w:r w:rsidRPr="00894EA7">
        <w:t>Тишков</w:t>
      </w:r>
      <w:proofErr w:type="spellEnd"/>
      <w:r w:rsidRPr="00894EA7">
        <w:t xml:space="preserve">. – М. : Просвещение, 2010. </w:t>
      </w:r>
    </w:p>
    <w:p w:rsidR="001143BF" w:rsidRPr="00894EA7" w:rsidRDefault="001143BF" w:rsidP="001143BF">
      <w:pPr>
        <w:numPr>
          <w:ilvl w:val="0"/>
          <w:numId w:val="45"/>
        </w:numPr>
        <w:shd w:val="clear" w:color="auto" w:fill="FFFFFF"/>
        <w:tabs>
          <w:tab w:val="left" w:pos="284"/>
          <w:tab w:val="left" w:pos="900"/>
        </w:tabs>
        <w:ind w:left="0" w:firstLine="0"/>
        <w:jc w:val="both"/>
      </w:pPr>
      <w:r w:rsidRPr="00894EA7">
        <w:t xml:space="preserve">Примерная основная образовательная программа образовательного учреждения. Основная школа / сост. Е. С. Савинов. М. : Просвещение, 2011. – 342 с. </w:t>
      </w:r>
    </w:p>
    <w:p w:rsidR="001143BF" w:rsidRPr="00894EA7" w:rsidRDefault="001143BF" w:rsidP="001143BF">
      <w:pPr>
        <w:numPr>
          <w:ilvl w:val="0"/>
          <w:numId w:val="45"/>
        </w:numPr>
        <w:shd w:val="clear" w:color="auto" w:fill="FFFFFF"/>
        <w:tabs>
          <w:tab w:val="left" w:pos="284"/>
          <w:tab w:val="left" w:pos="900"/>
        </w:tabs>
        <w:ind w:left="0" w:firstLine="0"/>
        <w:jc w:val="both"/>
        <w:rPr>
          <w:color w:val="000000"/>
        </w:rPr>
      </w:pPr>
      <w:r w:rsidRPr="00894EA7">
        <w:t xml:space="preserve">Примерные программы по учебным предметам. Начальная школа. В 2 ч. Ч. 2. – 4-е изд., </w:t>
      </w:r>
      <w:proofErr w:type="spellStart"/>
      <w:r w:rsidRPr="00894EA7">
        <w:t>перераб</w:t>
      </w:r>
      <w:proofErr w:type="spellEnd"/>
      <w:r w:rsidRPr="00894EA7">
        <w:t>. – М.: Просвещение, 2011. – 231 с. – (</w:t>
      </w:r>
      <w:r w:rsidRPr="00894EA7">
        <w:rPr>
          <w:color w:val="000000"/>
        </w:rPr>
        <w:t>Стандарты второго поколения).</w:t>
      </w:r>
    </w:p>
    <w:p w:rsidR="00142CFE" w:rsidRPr="00852C67" w:rsidRDefault="00142CFE" w:rsidP="00142CFE">
      <w:pPr>
        <w:ind w:right="283"/>
        <w:contextualSpacing/>
        <w:jc w:val="both"/>
        <w:rPr>
          <w:b/>
        </w:rPr>
      </w:pPr>
    </w:p>
    <w:p w:rsidR="000E6D18" w:rsidRPr="00852C67" w:rsidRDefault="000E6D18" w:rsidP="000E6D18">
      <w:pPr>
        <w:pStyle w:val="7"/>
        <w:shd w:val="clear" w:color="auto" w:fill="auto"/>
        <w:tabs>
          <w:tab w:val="left" w:pos="709"/>
        </w:tabs>
        <w:spacing w:before="0" w:after="0" w:line="240" w:lineRule="auto"/>
        <w:ind w:right="20"/>
        <w:jc w:val="both"/>
        <w:rPr>
          <w:b/>
          <w:color w:val="000000"/>
          <w:sz w:val="24"/>
          <w:szCs w:val="24"/>
        </w:rPr>
      </w:pPr>
    </w:p>
    <w:p w:rsidR="000E6D18" w:rsidRPr="00852C67" w:rsidRDefault="000E6D18" w:rsidP="000E6D18">
      <w:pPr>
        <w:pStyle w:val="7"/>
        <w:shd w:val="clear" w:color="auto" w:fill="auto"/>
        <w:tabs>
          <w:tab w:val="left" w:pos="709"/>
        </w:tabs>
        <w:spacing w:before="0" w:after="0" w:line="240" w:lineRule="auto"/>
        <w:ind w:right="20"/>
        <w:jc w:val="both"/>
        <w:rPr>
          <w:b/>
          <w:color w:val="000000"/>
          <w:sz w:val="24"/>
          <w:szCs w:val="24"/>
        </w:rPr>
        <w:sectPr w:rsidR="000E6D18" w:rsidRPr="00852C67" w:rsidSect="00CE363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E6D18" w:rsidRPr="00852C67" w:rsidRDefault="004D240D" w:rsidP="000E6D18">
      <w:pPr>
        <w:pStyle w:val="7"/>
        <w:shd w:val="clear" w:color="auto" w:fill="auto"/>
        <w:tabs>
          <w:tab w:val="left" w:pos="709"/>
        </w:tabs>
        <w:spacing w:before="0" w:after="0" w:line="240" w:lineRule="auto"/>
        <w:ind w:right="20"/>
        <w:jc w:val="both"/>
        <w:rPr>
          <w:color w:val="000000"/>
          <w:sz w:val="24"/>
          <w:szCs w:val="24"/>
        </w:rPr>
      </w:pPr>
      <w:r w:rsidRPr="00852C67">
        <w:rPr>
          <w:b/>
          <w:color w:val="000000"/>
          <w:sz w:val="24"/>
          <w:szCs w:val="24"/>
        </w:rPr>
        <w:lastRenderedPageBreak/>
        <w:tab/>
      </w:r>
      <w:r w:rsidRPr="00852C67">
        <w:rPr>
          <w:b/>
          <w:color w:val="000000"/>
          <w:sz w:val="24"/>
          <w:szCs w:val="24"/>
        </w:rPr>
        <w:tab/>
      </w:r>
      <w:r w:rsidRPr="00852C67">
        <w:rPr>
          <w:b/>
          <w:color w:val="000000"/>
          <w:sz w:val="24"/>
          <w:szCs w:val="24"/>
        </w:rPr>
        <w:tab/>
      </w:r>
      <w:r w:rsidRPr="00852C67">
        <w:rPr>
          <w:b/>
          <w:color w:val="000000"/>
          <w:sz w:val="24"/>
          <w:szCs w:val="24"/>
        </w:rPr>
        <w:tab/>
      </w:r>
      <w:r w:rsidRPr="00852C67">
        <w:rPr>
          <w:b/>
          <w:color w:val="000000"/>
          <w:sz w:val="24"/>
          <w:szCs w:val="24"/>
        </w:rPr>
        <w:tab/>
      </w:r>
      <w:r w:rsidRPr="00852C67">
        <w:rPr>
          <w:b/>
          <w:color w:val="000000"/>
          <w:sz w:val="24"/>
          <w:szCs w:val="24"/>
        </w:rPr>
        <w:tab/>
      </w:r>
      <w:r w:rsidRPr="00852C67">
        <w:rPr>
          <w:b/>
          <w:color w:val="000000"/>
          <w:sz w:val="24"/>
          <w:szCs w:val="24"/>
        </w:rPr>
        <w:tab/>
      </w:r>
      <w:r w:rsidRPr="00852C67">
        <w:rPr>
          <w:b/>
          <w:color w:val="000000"/>
          <w:sz w:val="24"/>
          <w:szCs w:val="24"/>
        </w:rPr>
        <w:tab/>
      </w:r>
      <w:r w:rsidRPr="00852C67">
        <w:rPr>
          <w:b/>
          <w:color w:val="000000"/>
          <w:sz w:val="24"/>
          <w:szCs w:val="24"/>
        </w:rPr>
        <w:tab/>
      </w:r>
      <w:r w:rsidRPr="00852C67">
        <w:rPr>
          <w:b/>
          <w:color w:val="000000"/>
          <w:sz w:val="24"/>
          <w:szCs w:val="24"/>
        </w:rPr>
        <w:tab/>
        <w:t xml:space="preserve">    </w:t>
      </w:r>
      <w:r w:rsidRPr="00852C67">
        <w:rPr>
          <w:color w:val="000000"/>
          <w:sz w:val="24"/>
          <w:szCs w:val="24"/>
        </w:rPr>
        <w:t>Приложение 2</w:t>
      </w:r>
    </w:p>
    <w:p w:rsidR="004D240D" w:rsidRPr="00852C67" w:rsidRDefault="004D240D" w:rsidP="000E6D18">
      <w:pPr>
        <w:pStyle w:val="7"/>
        <w:shd w:val="clear" w:color="auto" w:fill="auto"/>
        <w:tabs>
          <w:tab w:val="left" w:pos="709"/>
        </w:tabs>
        <w:spacing w:before="0" w:after="0" w:line="240" w:lineRule="auto"/>
        <w:ind w:right="20"/>
        <w:jc w:val="both"/>
        <w:rPr>
          <w:b/>
          <w:color w:val="000000"/>
          <w:sz w:val="24"/>
          <w:szCs w:val="24"/>
        </w:rPr>
      </w:pPr>
    </w:p>
    <w:p w:rsidR="00F26B6F" w:rsidRPr="00852C67" w:rsidRDefault="004D240D" w:rsidP="00F26B6F">
      <w:pPr>
        <w:pStyle w:val="7"/>
        <w:shd w:val="clear" w:color="auto" w:fill="auto"/>
        <w:tabs>
          <w:tab w:val="left" w:pos="709"/>
        </w:tabs>
        <w:spacing w:before="0" w:after="0" w:line="240" w:lineRule="auto"/>
        <w:ind w:right="20"/>
        <w:rPr>
          <w:b/>
          <w:color w:val="000000"/>
          <w:sz w:val="24"/>
          <w:szCs w:val="24"/>
        </w:rPr>
      </w:pPr>
      <w:r w:rsidRPr="00852C67">
        <w:rPr>
          <w:b/>
          <w:color w:val="000000"/>
          <w:sz w:val="24"/>
          <w:szCs w:val="24"/>
        </w:rPr>
        <w:t xml:space="preserve">Учебно-методическое обеспечение реализации </w:t>
      </w:r>
    </w:p>
    <w:p w:rsidR="00F26B6F" w:rsidRPr="00852C67" w:rsidRDefault="004D240D" w:rsidP="004E5DF0">
      <w:pPr>
        <w:pStyle w:val="7"/>
        <w:shd w:val="clear" w:color="auto" w:fill="auto"/>
        <w:tabs>
          <w:tab w:val="left" w:pos="709"/>
        </w:tabs>
        <w:spacing w:before="0" w:after="0" w:line="240" w:lineRule="auto"/>
        <w:ind w:right="20"/>
        <w:rPr>
          <w:b/>
          <w:color w:val="000000"/>
          <w:sz w:val="24"/>
          <w:szCs w:val="24"/>
        </w:rPr>
      </w:pPr>
      <w:r w:rsidRPr="00852C67">
        <w:rPr>
          <w:b/>
          <w:color w:val="000000"/>
          <w:sz w:val="24"/>
          <w:szCs w:val="24"/>
        </w:rPr>
        <w:t>учебного предмета «Технология»</w:t>
      </w:r>
    </w:p>
    <w:p w:rsidR="00C12316" w:rsidRPr="00852C67" w:rsidRDefault="00C12316" w:rsidP="004E5DF0">
      <w:pPr>
        <w:pStyle w:val="7"/>
        <w:shd w:val="clear" w:color="auto" w:fill="auto"/>
        <w:tabs>
          <w:tab w:val="left" w:pos="709"/>
        </w:tabs>
        <w:spacing w:before="0" w:after="0" w:line="240" w:lineRule="auto"/>
        <w:ind w:right="20"/>
        <w:rPr>
          <w:b/>
          <w:color w:val="000000"/>
          <w:sz w:val="24"/>
          <w:szCs w:val="24"/>
        </w:rPr>
      </w:pPr>
    </w:p>
    <w:tbl>
      <w:tblPr>
        <w:tblW w:w="5481" w:type="pct"/>
        <w:tblInd w:w="-459" w:type="dxa"/>
        <w:tblLayout w:type="fixed"/>
        <w:tblLook w:val="04A0"/>
      </w:tblPr>
      <w:tblGrid>
        <w:gridCol w:w="852"/>
        <w:gridCol w:w="3970"/>
        <w:gridCol w:w="2558"/>
        <w:gridCol w:w="10"/>
        <w:gridCol w:w="3101"/>
      </w:tblGrid>
      <w:tr w:rsidR="00A65DA8" w:rsidRPr="00852C67" w:rsidTr="004E5DF0">
        <w:trPr>
          <w:trHeight w:val="31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E9249B">
            <w:pPr>
              <w:rPr>
                <w:color w:val="000000"/>
              </w:rPr>
            </w:pPr>
            <w:r w:rsidRPr="00852C67">
              <w:rPr>
                <w:color w:val="000000"/>
              </w:rPr>
              <w:t>№</w:t>
            </w:r>
            <w:r w:rsidR="007624AE" w:rsidRPr="00852C67">
              <w:rPr>
                <w:color w:val="000000"/>
              </w:rPr>
              <w:t>/№</w:t>
            </w: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Учебники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Издательство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Адрес страницы об учебнике на официальном сайте издателя (издательств)</w:t>
            </w:r>
          </w:p>
        </w:tc>
      </w:tr>
      <w:tr w:rsidR="00A65DA8" w:rsidRPr="00852C67" w:rsidTr="004E5DF0">
        <w:trPr>
          <w:trHeight w:val="6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E9249B">
            <w:pPr>
              <w:rPr>
                <w:color w:val="000000"/>
              </w:rPr>
            </w:pPr>
            <w:r w:rsidRPr="00852C67">
              <w:rPr>
                <w:color w:val="000000"/>
              </w:rPr>
              <w:t>Под редакцией Казакевича В.М., Молевой Г.А.Технология. Технический труд 6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"ДРОФА"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7" w:history="1">
              <w:r w:rsidR="00E9249B" w:rsidRPr="00852C67">
                <w:rPr>
                  <w:color w:val="4F81BD" w:themeColor="accent1"/>
                  <w:u w:val="single"/>
                </w:rPr>
                <w:t>http://www.drofa.ru/52/</w:t>
              </w:r>
            </w:hyperlink>
          </w:p>
        </w:tc>
      </w:tr>
      <w:tr w:rsidR="00A65DA8" w:rsidRPr="00852C67" w:rsidTr="004E5DF0">
        <w:trPr>
          <w:trHeight w:val="6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E9249B">
            <w:pPr>
              <w:rPr>
                <w:color w:val="000000"/>
              </w:rPr>
            </w:pPr>
            <w:r w:rsidRPr="00852C67">
              <w:rPr>
                <w:color w:val="000000"/>
              </w:rPr>
              <w:t>Под редакцией Казакевича В.М., Молевой Г.А. Технология. Технический труд 7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"ДРОФА"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8" w:history="1">
              <w:r w:rsidR="00E9249B" w:rsidRPr="00852C67">
                <w:rPr>
                  <w:color w:val="4F81BD" w:themeColor="accent1"/>
                  <w:u w:val="single"/>
                </w:rPr>
                <w:t>http://www.drofa.ru/52/</w:t>
              </w:r>
            </w:hyperlink>
          </w:p>
        </w:tc>
      </w:tr>
      <w:tr w:rsidR="00A65DA8" w:rsidRPr="00852C67" w:rsidTr="004E5DF0">
        <w:trPr>
          <w:trHeight w:val="6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E9249B">
            <w:pPr>
              <w:rPr>
                <w:color w:val="000000"/>
              </w:rPr>
            </w:pPr>
            <w:r w:rsidRPr="00852C67">
              <w:rPr>
                <w:color w:val="000000"/>
              </w:rPr>
              <w:t>Под редакцией Казакевича В.М., Молевой Г.А. Технология. Технический труд 8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"ДРОФА"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9" w:history="1">
              <w:r w:rsidR="00E9249B" w:rsidRPr="00852C67">
                <w:rPr>
                  <w:color w:val="4F81BD" w:themeColor="accent1"/>
                  <w:u w:val="single"/>
                </w:rPr>
                <w:t>http://www.drofa.ru/52/</w:t>
              </w:r>
            </w:hyperlink>
          </w:p>
        </w:tc>
      </w:tr>
      <w:tr w:rsidR="00A65DA8" w:rsidRPr="00852C67" w:rsidTr="004E5DF0">
        <w:trPr>
          <w:trHeight w:val="76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CE4D6F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Кожина О.А., </w:t>
            </w:r>
            <w:proofErr w:type="spellStart"/>
            <w:r w:rsidRPr="00852C67">
              <w:rPr>
                <w:color w:val="000000"/>
              </w:rPr>
              <w:t>Кудакова</w:t>
            </w:r>
            <w:proofErr w:type="spellEnd"/>
            <w:r w:rsidRPr="00852C67">
              <w:rPr>
                <w:color w:val="000000"/>
              </w:rPr>
              <w:t xml:space="preserve"> Е.Н., </w:t>
            </w:r>
            <w:proofErr w:type="spellStart"/>
            <w:r w:rsidRPr="00852C67">
              <w:rPr>
                <w:color w:val="000000"/>
              </w:rPr>
              <w:t>Маркуцкая</w:t>
            </w:r>
            <w:proofErr w:type="spellEnd"/>
            <w:r w:rsidRPr="00852C67">
              <w:rPr>
                <w:color w:val="000000"/>
              </w:rPr>
              <w:t xml:space="preserve"> С.Э. Технология. Обслуживающий труд 6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"ДРОФА"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10" w:history="1">
              <w:r w:rsidR="00E9249B" w:rsidRPr="00852C67">
                <w:rPr>
                  <w:color w:val="4F81BD" w:themeColor="accent1"/>
                  <w:u w:val="single"/>
                </w:rPr>
                <w:t>http://www.drofa.ru/53/</w:t>
              </w:r>
            </w:hyperlink>
          </w:p>
        </w:tc>
      </w:tr>
      <w:tr w:rsidR="00A65DA8" w:rsidRPr="00852C67" w:rsidTr="004E5DF0">
        <w:trPr>
          <w:trHeight w:val="79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CE4D6F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Кожина О.А., </w:t>
            </w:r>
            <w:proofErr w:type="spellStart"/>
            <w:r w:rsidRPr="00852C67">
              <w:rPr>
                <w:color w:val="000000"/>
              </w:rPr>
              <w:t>Кудакова</w:t>
            </w:r>
            <w:proofErr w:type="spellEnd"/>
            <w:r w:rsidRPr="00852C67">
              <w:rPr>
                <w:color w:val="000000"/>
              </w:rPr>
              <w:t xml:space="preserve"> Е.Н., </w:t>
            </w:r>
            <w:proofErr w:type="spellStart"/>
            <w:r w:rsidRPr="00852C67">
              <w:rPr>
                <w:color w:val="000000"/>
              </w:rPr>
              <w:t>Маркуцкая</w:t>
            </w:r>
            <w:proofErr w:type="spellEnd"/>
            <w:r w:rsidRPr="00852C67">
              <w:rPr>
                <w:color w:val="000000"/>
              </w:rPr>
              <w:t xml:space="preserve"> С.Э. Технология. Обслуживающий труд 7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"ДРОФА"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11" w:history="1">
              <w:r w:rsidR="00E9249B" w:rsidRPr="00852C67">
                <w:rPr>
                  <w:color w:val="4F81BD" w:themeColor="accent1"/>
                  <w:u w:val="single"/>
                </w:rPr>
                <w:t>http://www.drofa.ru/53/</w:t>
              </w:r>
            </w:hyperlink>
          </w:p>
        </w:tc>
      </w:tr>
      <w:tr w:rsidR="00A65DA8" w:rsidRPr="00852C67" w:rsidTr="004E5DF0">
        <w:trPr>
          <w:trHeight w:val="63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E9249B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Кожина О.А., </w:t>
            </w:r>
            <w:proofErr w:type="spellStart"/>
            <w:r w:rsidRPr="00852C67">
              <w:rPr>
                <w:color w:val="000000"/>
              </w:rPr>
              <w:t>Кудакова</w:t>
            </w:r>
            <w:proofErr w:type="spellEnd"/>
            <w:r w:rsidRPr="00852C67">
              <w:rPr>
                <w:color w:val="000000"/>
              </w:rPr>
              <w:t xml:space="preserve"> Е.Н., </w:t>
            </w:r>
            <w:proofErr w:type="spellStart"/>
            <w:r w:rsidRPr="00852C67">
              <w:rPr>
                <w:color w:val="000000"/>
              </w:rPr>
              <w:t>Маркуцкая</w:t>
            </w:r>
            <w:proofErr w:type="spellEnd"/>
            <w:r w:rsidRPr="00852C67">
              <w:rPr>
                <w:color w:val="000000"/>
              </w:rPr>
              <w:t xml:space="preserve"> С.Э. Технология. Обслуживающий труд 8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"ДРОФА"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12" w:history="1">
              <w:r w:rsidR="00E9249B" w:rsidRPr="00852C67">
                <w:rPr>
                  <w:color w:val="4F81BD" w:themeColor="accent1"/>
                  <w:u w:val="single"/>
                </w:rPr>
                <w:t>http://www.drofa.ru/53/</w:t>
              </w:r>
            </w:hyperlink>
          </w:p>
        </w:tc>
      </w:tr>
      <w:tr w:rsidR="00A65DA8" w:rsidRPr="00852C67" w:rsidTr="004E5DF0">
        <w:trPr>
          <w:trHeight w:val="82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Конышева Н. М.</w:t>
            </w:r>
          </w:p>
          <w:p w:rsidR="00E9249B" w:rsidRPr="00852C67" w:rsidRDefault="00E9249B" w:rsidP="00E9249B">
            <w:pPr>
              <w:rPr>
                <w:color w:val="000000"/>
              </w:rPr>
            </w:pPr>
            <w:r w:rsidRPr="00852C67">
              <w:rPr>
                <w:color w:val="000000"/>
              </w:rPr>
              <w:t>Технология. Технологии ведения дома 6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"Издательство "Ассоциация XXI век"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13" w:history="1">
              <w:r w:rsidR="00E9249B" w:rsidRPr="00852C67">
                <w:rPr>
                  <w:color w:val="4F81BD" w:themeColor="accent1"/>
                  <w:u w:val="single"/>
                </w:rPr>
                <w:t>http://main-school.umk-garmoniya.ru/tehnolog/index.php</w:t>
              </w:r>
            </w:hyperlink>
          </w:p>
        </w:tc>
      </w:tr>
      <w:tr w:rsidR="00A65DA8" w:rsidRPr="00852C67" w:rsidTr="004E5DF0">
        <w:trPr>
          <w:trHeight w:val="8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Конышева Н. М.</w:t>
            </w:r>
          </w:p>
          <w:p w:rsidR="00E9249B" w:rsidRPr="00852C67" w:rsidRDefault="00E9249B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>Технология. Технологии ведения дома</w:t>
            </w:r>
            <w:r w:rsidR="00A65DA8" w:rsidRPr="00852C67">
              <w:rPr>
                <w:color w:val="000000"/>
              </w:rPr>
              <w:t xml:space="preserve"> </w:t>
            </w:r>
            <w:r w:rsidRPr="00852C67">
              <w:rPr>
                <w:color w:val="000000"/>
              </w:rPr>
              <w:t>7</w:t>
            </w:r>
            <w:r w:rsidR="00A65DA8" w:rsidRPr="00852C67">
              <w:rPr>
                <w:color w:val="000000"/>
              </w:rPr>
              <w:t xml:space="preserve">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9249B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"Издательство "Ассоциация XXI век"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249B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14" w:history="1">
              <w:r w:rsidR="00E9249B" w:rsidRPr="00852C67">
                <w:rPr>
                  <w:color w:val="4F81BD" w:themeColor="accent1"/>
                  <w:u w:val="single"/>
                </w:rPr>
                <w:t>http://main-school.umk-garmoniya.ru/tehnolog/index.php</w:t>
              </w:r>
            </w:hyperlink>
          </w:p>
        </w:tc>
      </w:tr>
      <w:tr w:rsidR="00A65DA8" w:rsidRPr="00852C67" w:rsidTr="004E5DF0">
        <w:trPr>
          <w:trHeight w:val="84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Сасова И.А., Павлова М.Б., Гуревич М.И., Дж. </w:t>
            </w:r>
            <w:proofErr w:type="spellStart"/>
            <w:r w:rsidRPr="00852C67">
              <w:rPr>
                <w:color w:val="000000"/>
              </w:rPr>
              <w:t>Питт</w:t>
            </w:r>
            <w:proofErr w:type="spellEnd"/>
            <w:r w:rsidRPr="00852C67">
              <w:rPr>
                <w:color w:val="000000"/>
              </w:rPr>
              <w:t xml:space="preserve">. / Под ред. </w:t>
            </w:r>
            <w:proofErr w:type="spellStart"/>
            <w:r w:rsidRPr="00852C67">
              <w:rPr>
                <w:color w:val="000000"/>
              </w:rPr>
              <w:t>Сасовой</w:t>
            </w:r>
            <w:proofErr w:type="spellEnd"/>
            <w:r w:rsidRPr="00852C67">
              <w:rPr>
                <w:color w:val="000000"/>
              </w:rPr>
              <w:t xml:space="preserve"> И.А.   Технология. 5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EE38C2" w:rsidP="004D240D">
            <w:pPr>
              <w:rPr>
                <w:color w:val="000000"/>
              </w:rPr>
            </w:pPr>
            <w:hyperlink r:id="rId15" w:history="1">
              <w:r w:rsidR="007624AE" w:rsidRPr="00852C67">
                <w:rPr>
                  <w:rStyle w:val="a6"/>
                </w:rPr>
                <w:t>https://www.vgf.ru/tehnS</w:t>
              </w:r>
            </w:hyperlink>
          </w:p>
        </w:tc>
      </w:tr>
      <w:tr w:rsidR="00A65DA8" w:rsidRPr="00852C67" w:rsidTr="004E5DF0">
        <w:trPr>
          <w:trHeight w:val="126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Сасова И.А., Павлова М.Б., Гуревич М.И. / Под ред. </w:t>
            </w:r>
            <w:proofErr w:type="spellStart"/>
            <w:r w:rsidRPr="00852C67">
              <w:rPr>
                <w:color w:val="000000"/>
              </w:rPr>
              <w:t>Сасовой</w:t>
            </w:r>
            <w:proofErr w:type="spellEnd"/>
            <w:r w:rsidRPr="00852C67">
              <w:rPr>
                <w:color w:val="000000"/>
              </w:rPr>
              <w:t xml:space="preserve"> И.А. </w:t>
            </w:r>
          </w:p>
          <w:p w:rsidR="00A65DA8" w:rsidRPr="00852C67" w:rsidRDefault="00A65DA8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Технологии ведения дома. 6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EE38C2" w:rsidP="004D240D">
            <w:pPr>
              <w:rPr>
                <w:color w:val="000000"/>
              </w:rPr>
            </w:pPr>
            <w:hyperlink r:id="rId16" w:history="1">
              <w:r w:rsidR="007624AE" w:rsidRPr="00852C67">
                <w:rPr>
                  <w:rStyle w:val="a6"/>
                </w:rPr>
                <w:t>https://www.vgf.ru/tehnS</w:t>
              </w:r>
            </w:hyperlink>
          </w:p>
        </w:tc>
      </w:tr>
      <w:tr w:rsidR="00A65DA8" w:rsidRPr="00852C67" w:rsidTr="004E5DF0">
        <w:trPr>
          <w:trHeight w:val="126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75606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Сасова И.А., Гуревич М.И., Павлова М.Б. / Под ред. </w:t>
            </w:r>
            <w:proofErr w:type="spellStart"/>
            <w:r w:rsidRPr="00852C67">
              <w:rPr>
                <w:color w:val="000000"/>
              </w:rPr>
              <w:t>Сасовой</w:t>
            </w:r>
            <w:proofErr w:type="spellEnd"/>
            <w:r w:rsidRPr="00852C67">
              <w:rPr>
                <w:color w:val="000000"/>
              </w:rPr>
              <w:t xml:space="preserve"> И.А. </w:t>
            </w:r>
          </w:p>
          <w:p w:rsidR="00A65DA8" w:rsidRPr="00852C67" w:rsidRDefault="00A65DA8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Индустриальные технологии. 6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A65DA8" w:rsidP="00756068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A8" w:rsidRPr="00852C67" w:rsidRDefault="00EE38C2" w:rsidP="00756068">
            <w:pPr>
              <w:rPr>
                <w:color w:val="000000"/>
              </w:rPr>
            </w:pPr>
            <w:hyperlink r:id="rId17" w:history="1">
              <w:r w:rsidR="007624AE" w:rsidRPr="00852C67">
                <w:rPr>
                  <w:rStyle w:val="a6"/>
                </w:rPr>
                <w:t>https://www.vgf.ru/tehnS</w:t>
              </w:r>
            </w:hyperlink>
          </w:p>
        </w:tc>
      </w:tr>
      <w:tr w:rsidR="004E5DF0" w:rsidRPr="00852C67" w:rsidTr="004E5DF0">
        <w:trPr>
          <w:trHeight w:val="126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0418B1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Сасова И.А., Павлова М.Б., </w:t>
            </w:r>
            <w:proofErr w:type="spellStart"/>
            <w:r w:rsidRPr="00852C67">
              <w:rPr>
                <w:color w:val="000000"/>
              </w:rPr>
              <w:t>Шарутина</w:t>
            </w:r>
            <w:proofErr w:type="spellEnd"/>
            <w:r w:rsidRPr="00852C67">
              <w:rPr>
                <w:color w:val="000000"/>
              </w:rPr>
              <w:t xml:space="preserve"> А.Ю., Гуревич М.И. / Под ред. </w:t>
            </w:r>
            <w:proofErr w:type="spellStart"/>
            <w:r w:rsidRPr="00852C67">
              <w:rPr>
                <w:color w:val="000000"/>
              </w:rPr>
              <w:t>Сасовой</w:t>
            </w:r>
            <w:proofErr w:type="spellEnd"/>
            <w:r w:rsidRPr="00852C67">
              <w:rPr>
                <w:color w:val="000000"/>
              </w:rPr>
              <w:t xml:space="preserve"> И.А.  Технология. Технологии ведения дома. 7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0418B1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 w:rsidP="000418B1">
            <w:pPr>
              <w:rPr>
                <w:color w:val="000000"/>
              </w:rPr>
            </w:pPr>
            <w:hyperlink r:id="rId18" w:history="1">
              <w:r w:rsidR="004E5DF0" w:rsidRPr="00852C67">
                <w:rPr>
                  <w:rStyle w:val="a6"/>
                </w:rPr>
                <w:t>https://www.vgf.ru/tehnS</w:t>
              </w:r>
            </w:hyperlink>
          </w:p>
        </w:tc>
      </w:tr>
      <w:tr w:rsidR="004E5DF0" w:rsidRPr="00852C67" w:rsidTr="004E5DF0">
        <w:trPr>
          <w:trHeight w:val="126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Сасова И.А., Павлова М.Б., Гуревич М.И. / Под ред. </w:t>
            </w:r>
            <w:proofErr w:type="spellStart"/>
            <w:r w:rsidRPr="00852C67">
              <w:rPr>
                <w:color w:val="000000"/>
              </w:rPr>
              <w:t>Сасовой</w:t>
            </w:r>
            <w:proofErr w:type="spellEnd"/>
            <w:r w:rsidRPr="00852C67">
              <w:rPr>
                <w:color w:val="000000"/>
              </w:rPr>
              <w:t xml:space="preserve"> И.А.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Индустриальные технологии. 7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 w:rsidP="004D240D">
            <w:pPr>
              <w:rPr>
                <w:color w:val="000000"/>
              </w:rPr>
            </w:pPr>
            <w:hyperlink r:id="rId19" w:history="1">
              <w:r w:rsidR="004E5DF0" w:rsidRPr="00852C67">
                <w:rPr>
                  <w:rStyle w:val="a6"/>
                </w:rPr>
                <w:t>https://www.vgf.ru/tehnS</w:t>
              </w:r>
            </w:hyperlink>
          </w:p>
        </w:tc>
      </w:tr>
      <w:tr w:rsidR="004E5DF0" w:rsidRPr="00852C67" w:rsidTr="004E5DF0">
        <w:trPr>
          <w:trHeight w:val="846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Сасова И.А., Леонтьев А.В., Капустин В.С. / Под ред. </w:t>
            </w:r>
            <w:proofErr w:type="spellStart"/>
            <w:r w:rsidRPr="00852C67">
              <w:rPr>
                <w:color w:val="000000"/>
              </w:rPr>
              <w:t>Сасовой</w:t>
            </w:r>
            <w:proofErr w:type="spellEnd"/>
            <w:r w:rsidRPr="00852C67">
              <w:rPr>
                <w:color w:val="000000"/>
              </w:rPr>
              <w:t xml:space="preserve"> И.А.  Технология. 8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 w:rsidP="004D240D">
            <w:pPr>
              <w:rPr>
                <w:color w:val="000000"/>
              </w:rPr>
            </w:pPr>
            <w:hyperlink r:id="rId20" w:history="1">
              <w:r w:rsidR="004E5DF0" w:rsidRPr="00852C67">
                <w:rPr>
                  <w:rStyle w:val="a6"/>
                </w:rPr>
                <w:t>https://www.vgf.ru/tehnS</w:t>
              </w:r>
            </w:hyperlink>
          </w:p>
        </w:tc>
      </w:tr>
      <w:tr w:rsidR="004E5DF0" w:rsidRPr="00852C67" w:rsidTr="004E5DF0">
        <w:trPr>
          <w:trHeight w:val="84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Синица Н.В., </w:t>
            </w:r>
            <w:proofErr w:type="spellStart"/>
            <w:r w:rsidRPr="00852C67">
              <w:rPr>
                <w:color w:val="000000"/>
              </w:rPr>
              <w:t>Самородский</w:t>
            </w:r>
            <w:proofErr w:type="spellEnd"/>
            <w:r w:rsidRPr="00852C67">
              <w:rPr>
                <w:color w:val="000000"/>
              </w:rPr>
              <w:t xml:space="preserve"> П.С., Симоненко В.Д., </w:t>
            </w:r>
            <w:proofErr w:type="spellStart"/>
            <w:r w:rsidRPr="00852C67">
              <w:rPr>
                <w:color w:val="000000"/>
              </w:rPr>
              <w:t>Яковенко</w:t>
            </w:r>
            <w:proofErr w:type="spellEnd"/>
            <w:r w:rsidRPr="00852C67">
              <w:rPr>
                <w:color w:val="000000"/>
              </w:rPr>
              <w:t xml:space="preserve"> О.В. 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Технология. 6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>
            <w:hyperlink r:id="rId21" w:history="1">
              <w:r w:rsidR="004E5DF0" w:rsidRPr="00852C67">
                <w:rPr>
                  <w:rStyle w:val="a6"/>
                </w:rPr>
                <w:t>https://www.vgf.ru/tehn2</w:t>
              </w:r>
            </w:hyperlink>
          </w:p>
        </w:tc>
      </w:tr>
      <w:tr w:rsidR="004E5DF0" w:rsidRPr="00852C67" w:rsidTr="004E5DF0">
        <w:trPr>
          <w:trHeight w:val="84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Синица Н.В., </w:t>
            </w:r>
            <w:proofErr w:type="spellStart"/>
            <w:r w:rsidRPr="00852C67">
              <w:rPr>
                <w:color w:val="000000"/>
              </w:rPr>
              <w:t>Самородский</w:t>
            </w:r>
            <w:proofErr w:type="spellEnd"/>
            <w:r w:rsidRPr="00852C67">
              <w:rPr>
                <w:color w:val="000000"/>
              </w:rPr>
              <w:t xml:space="preserve"> П.С., Симоненко В.Д., </w:t>
            </w:r>
            <w:proofErr w:type="spellStart"/>
            <w:r w:rsidRPr="00852C67">
              <w:rPr>
                <w:color w:val="000000"/>
              </w:rPr>
              <w:t>Яковенко</w:t>
            </w:r>
            <w:proofErr w:type="spellEnd"/>
            <w:r w:rsidRPr="00852C67">
              <w:rPr>
                <w:color w:val="000000"/>
              </w:rPr>
              <w:t xml:space="preserve"> О.В. 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7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>
            <w:hyperlink r:id="rId22" w:history="1">
              <w:r w:rsidR="004E5DF0" w:rsidRPr="00852C67">
                <w:rPr>
                  <w:rStyle w:val="a6"/>
                </w:rPr>
                <w:t>https://www.vgf.ru/tehn2</w:t>
              </w:r>
            </w:hyperlink>
          </w:p>
        </w:tc>
      </w:tr>
      <w:tr w:rsidR="004E5DF0" w:rsidRPr="00852C67" w:rsidTr="004E5DF0">
        <w:trPr>
          <w:trHeight w:val="983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CE4D6F">
            <w:pPr>
              <w:rPr>
                <w:color w:val="000000"/>
              </w:rPr>
            </w:pPr>
            <w:proofErr w:type="spellStart"/>
            <w:r w:rsidRPr="00852C67">
              <w:rPr>
                <w:color w:val="000000"/>
              </w:rPr>
              <w:t>Матяш</w:t>
            </w:r>
            <w:proofErr w:type="spellEnd"/>
            <w:r w:rsidRPr="00852C67">
              <w:rPr>
                <w:color w:val="000000"/>
              </w:rPr>
              <w:t xml:space="preserve"> Н.В., </w:t>
            </w:r>
            <w:proofErr w:type="spellStart"/>
            <w:r w:rsidRPr="00852C67">
              <w:rPr>
                <w:color w:val="000000"/>
              </w:rPr>
              <w:t>Электов</w:t>
            </w:r>
            <w:proofErr w:type="spellEnd"/>
            <w:r w:rsidRPr="00852C67">
              <w:rPr>
                <w:color w:val="000000"/>
              </w:rPr>
              <w:t xml:space="preserve"> А.А., Симоненко В.Д., Гончаров Б.А., Елисеева Е.В., </w:t>
            </w:r>
            <w:proofErr w:type="spellStart"/>
            <w:r w:rsidRPr="00852C67">
              <w:rPr>
                <w:color w:val="000000"/>
              </w:rPr>
              <w:t>Богатырёв</w:t>
            </w:r>
            <w:proofErr w:type="spellEnd"/>
            <w:r w:rsidRPr="00852C67">
              <w:rPr>
                <w:color w:val="000000"/>
              </w:rPr>
              <w:t xml:space="preserve"> А.Н., </w:t>
            </w:r>
            <w:proofErr w:type="spellStart"/>
            <w:r w:rsidRPr="00852C67">
              <w:rPr>
                <w:color w:val="000000"/>
              </w:rPr>
              <w:t>Очинин</w:t>
            </w:r>
            <w:proofErr w:type="spellEnd"/>
            <w:r w:rsidRPr="00852C67">
              <w:rPr>
                <w:color w:val="000000"/>
              </w:rPr>
              <w:t xml:space="preserve"> О.П. Технология. 8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>
            <w:hyperlink r:id="rId23" w:history="1">
              <w:r w:rsidR="004E5DF0" w:rsidRPr="00852C67">
                <w:rPr>
                  <w:rStyle w:val="a6"/>
                </w:rPr>
                <w:t>https://www.vgf.ru/tehn2</w:t>
              </w:r>
            </w:hyperlink>
          </w:p>
        </w:tc>
      </w:tr>
      <w:tr w:rsidR="004E5DF0" w:rsidRPr="00852C67" w:rsidTr="004E5DF0">
        <w:trPr>
          <w:trHeight w:val="839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Синица Н.В., Симоненко В.Д. 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Технологии ведения дома. 5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 w:rsidP="004D240D">
            <w:pPr>
              <w:rPr>
                <w:color w:val="000000"/>
              </w:rPr>
            </w:pPr>
            <w:hyperlink r:id="rId24" w:history="1">
              <w:r w:rsidR="004E5DF0" w:rsidRPr="00852C67">
                <w:rPr>
                  <w:rStyle w:val="a6"/>
                </w:rPr>
                <w:t>http://vgf.ru/tehn1</w:t>
              </w:r>
            </w:hyperlink>
          </w:p>
        </w:tc>
      </w:tr>
      <w:tr w:rsidR="004E5DF0" w:rsidRPr="00852C67" w:rsidTr="004E5DF0">
        <w:trPr>
          <w:trHeight w:val="85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Тищенко А.Т., Симоненко В.Д. 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Индустриальные технологии. 5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 w:rsidP="00735C5B">
            <w:pPr>
              <w:rPr>
                <w:color w:val="000000"/>
              </w:rPr>
            </w:pPr>
            <w:hyperlink r:id="rId25" w:history="1">
              <w:r w:rsidR="004E5DF0" w:rsidRPr="00852C67">
                <w:rPr>
                  <w:rStyle w:val="a6"/>
                </w:rPr>
                <w:t>http://vgf.ru/tehn1</w:t>
              </w:r>
            </w:hyperlink>
          </w:p>
        </w:tc>
      </w:tr>
      <w:tr w:rsidR="004E5DF0" w:rsidRPr="00852C67" w:rsidTr="004E5DF0">
        <w:trPr>
          <w:trHeight w:val="852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Синица Н.В., Симоненко В.Д. 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Технологии ведения дома. 6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>
            <w:hyperlink r:id="rId26" w:history="1">
              <w:r w:rsidR="004E5DF0" w:rsidRPr="00852C67">
                <w:rPr>
                  <w:rStyle w:val="a6"/>
                </w:rPr>
                <w:t>http://vgf.ru/tehn1</w:t>
              </w:r>
            </w:hyperlink>
          </w:p>
        </w:tc>
      </w:tr>
      <w:tr w:rsidR="004E5DF0" w:rsidRPr="00852C67" w:rsidTr="004E5DF0">
        <w:trPr>
          <w:trHeight w:val="83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Тищенко А.Т., Симоненко В.Д. 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Индустриальные технологии. 6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>
            <w:hyperlink r:id="rId27" w:history="1">
              <w:r w:rsidR="004E5DF0" w:rsidRPr="00852C67">
                <w:rPr>
                  <w:rStyle w:val="a6"/>
                </w:rPr>
                <w:t>http://vgf.ru/tehn1</w:t>
              </w:r>
            </w:hyperlink>
          </w:p>
        </w:tc>
      </w:tr>
      <w:tr w:rsidR="004E5DF0" w:rsidRPr="00852C67" w:rsidTr="004E5DF0">
        <w:trPr>
          <w:trHeight w:val="854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Синица Н.В., Симоненко В.Д. 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Технологии ведения дома. 7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>
            <w:hyperlink r:id="rId28" w:history="1">
              <w:r w:rsidR="004E5DF0" w:rsidRPr="00852C67">
                <w:rPr>
                  <w:rStyle w:val="a6"/>
                </w:rPr>
                <w:t>http://vgf.ru/tehn1</w:t>
              </w:r>
            </w:hyperlink>
          </w:p>
        </w:tc>
      </w:tr>
      <w:tr w:rsidR="004E5DF0" w:rsidRPr="00852C67" w:rsidTr="004E5DF0">
        <w:trPr>
          <w:trHeight w:val="81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Тищенко А.Т., Симоненко В.Д. </w:t>
            </w:r>
          </w:p>
          <w:p w:rsidR="004E5DF0" w:rsidRPr="00852C67" w:rsidRDefault="004E5DF0" w:rsidP="00A65DA8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 Технология. Индустриальные технологии. 7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>
            <w:hyperlink r:id="rId29" w:history="1">
              <w:r w:rsidR="004E5DF0" w:rsidRPr="00852C67">
                <w:rPr>
                  <w:rStyle w:val="a6"/>
                </w:rPr>
                <w:t>http://vgf.ru/tehn1</w:t>
              </w:r>
            </w:hyperlink>
          </w:p>
        </w:tc>
      </w:tr>
      <w:tr w:rsidR="004E5DF0" w:rsidRPr="00852C67" w:rsidTr="004E5DF0">
        <w:trPr>
          <w:trHeight w:val="126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E5DF0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Симоненко В.Д., </w:t>
            </w:r>
            <w:proofErr w:type="spellStart"/>
            <w:r w:rsidRPr="00852C67">
              <w:rPr>
                <w:color w:val="000000"/>
              </w:rPr>
              <w:t>Электов</w:t>
            </w:r>
            <w:proofErr w:type="spellEnd"/>
            <w:r w:rsidRPr="00852C67">
              <w:rPr>
                <w:color w:val="000000"/>
              </w:rPr>
              <w:t xml:space="preserve"> А.А., Гончаров Б.А., </w:t>
            </w:r>
            <w:proofErr w:type="spellStart"/>
            <w:r w:rsidRPr="00852C67">
              <w:rPr>
                <w:color w:val="000000"/>
              </w:rPr>
              <w:t>Очинин</w:t>
            </w:r>
            <w:proofErr w:type="spellEnd"/>
            <w:r w:rsidRPr="00852C67">
              <w:rPr>
                <w:color w:val="000000"/>
              </w:rPr>
              <w:t xml:space="preserve"> О.П., Елисеева Е.В., </w:t>
            </w:r>
            <w:proofErr w:type="spellStart"/>
            <w:r w:rsidRPr="00852C67">
              <w:rPr>
                <w:color w:val="000000"/>
              </w:rPr>
              <w:t>Богатырёв</w:t>
            </w:r>
            <w:proofErr w:type="spellEnd"/>
            <w:r w:rsidRPr="00852C67">
              <w:rPr>
                <w:color w:val="000000"/>
              </w:rPr>
              <w:t xml:space="preserve"> А.Н.  Технология. 8 класс. 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DF0" w:rsidRPr="00852C67" w:rsidRDefault="00EE38C2">
            <w:hyperlink r:id="rId30" w:history="1">
              <w:r w:rsidR="004E5DF0" w:rsidRPr="00852C67">
                <w:rPr>
                  <w:rStyle w:val="a6"/>
                </w:rPr>
                <w:t>http://vgf.ru/tehn1</w:t>
              </w:r>
            </w:hyperlink>
          </w:p>
        </w:tc>
      </w:tr>
      <w:tr w:rsidR="004E5DF0" w:rsidRPr="00852C67" w:rsidTr="004E5DF0">
        <w:trPr>
          <w:trHeight w:val="56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F0" w:rsidRPr="00852C67" w:rsidRDefault="004E5DF0" w:rsidP="004E5DF0">
            <w:pPr>
              <w:jc w:val="center"/>
              <w:rPr>
                <w:color w:val="000000"/>
              </w:rPr>
            </w:pPr>
            <w:r w:rsidRPr="00852C67">
              <w:rPr>
                <w:color w:val="000000"/>
              </w:rPr>
              <w:t>Курсы по выбору</w:t>
            </w:r>
          </w:p>
        </w:tc>
      </w:tr>
      <w:tr w:rsidR="004E5DF0" w:rsidRPr="00852C67" w:rsidTr="004E5DF0">
        <w:trPr>
          <w:trHeight w:val="5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F0" w:rsidRPr="00852C67" w:rsidRDefault="004E5DF0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F0" w:rsidRPr="00852C67" w:rsidRDefault="004E5DF0" w:rsidP="004E5DF0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Ботвинников А.Д., Виноградов В.Н., </w:t>
            </w:r>
            <w:proofErr w:type="spellStart"/>
            <w:r w:rsidRPr="00852C67">
              <w:rPr>
                <w:color w:val="000000"/>
              </w:rPr>
              <w:t>Вышнепольский</w:t>
            </w:r>
            <w:proofErr w:type="spellEnd"/>
            <w:r w:rsidRPr="00852C67">
              <w:rPr>
                <w:color w:val="000000"/>
              </w:rPr>
              <w:t xml:space="preserve"> И.С.</w:t>
            </w:r>
          </w:p>
          <w:p w:rsidR="004E5DF0" w:rsidRPr="00852C67" w:rsidRDefault="004E5DF0" w:rsidP="004E5DF0">
            <w:pPr>
              <w:rPr>
                <w:color w:val="000000"/>
              </w:rPr>
            </w:pPr>
            <w:r w:rsidRPr="00852C67">
              <w:rPr>
                <w:color w:val="000000"/>
              </w:rPr>
              <w:t>Черчение 9 класс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F0" w:rsidRPr="00852C67" w:rsidRDefault="004E5DF0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ООО "Издательство </w:t>
            </w:r>
            <w:proofErr w:type="spellStart"/>
            <w:r w:rsidRPr="00852C67">
              <w:rPr>
                <w:color w:val="000000"/>
              </w:rPr>
              <w:t>Астрель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F0" w:rsidRPr="00852C67" w:rsidRDefault="00EE38C2" w:rsidP="004D240D">
            <w:pPr>
              <w:rPr>
                <w:color w:val="4F81BD" w:themeColor="accent1"/>
                <w:u w:val="single"/>
              </w:rPr>
            </w:pPr>
            <w:hyperlink r:id="rId31" w:history="1">
              <w:r w:rsidR="004E5DF0" w:rsidRPr="00852C67">
                <w:rPr>
                  <w:color w:val="4F81BD" w:themeColor="accent1"/>
                  <w:u w:val="single"/>
                </w:rPr>
                <w:t xml:space="preserve">http://planetaznaniy.astrel.ru/pk/index.php </w:t>
              </w:r>
            </w:hyperlink>
          </w:p>
        </w:tc>
      </w:tr>
      <w:tr w:rsidR="00C12316" w:rsidRPr="00852C67" w:rsidTr="004E5DF0">
        <w:trPr>
          <w:trHeight w:val="5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16" w:rsidRPr="00852C67" w:rsidRDefault="00C12316" w:rsidP="007624AE">
            <w:pPr>
              <w:pStyle w:val="a4"/>
              <w:numPr>
                <w:ilvl w:val="0"/>
                <w:numId w:val="42"/>
              </w:numPr>
              <w:rPr>
                <w:color w:val="000000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16" w:rsidRPr="00852C67" w:rsidRDefault="00C12316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 xml:space="preserve">Симоненко В.Д., </w:t>
            </w:r>
            <w:proofErr w:type="spellStart"/>
            <w:r w:rsidRPr="00852C67">
              <w:rPr>
                <w:color w:val="000000"/>
              </w:rPr>
              <w:t>Очинин</w:t>
            </w:r>
            <w:proofErr w:type="spellEnd"/>
            <w:r w:rsidRPr="00852C67">
              <w:rPr>
                <w:color w:val="000000"/>
              </w:rPr>
              <w:t xml:space="preserve"> О.П., </w:t>
            </w:r>
            <w:proofErr w:type="spellStart"/>
            <w:r w:rsidRPr="00852C67">
              <w:rPr>
                <w:color w:val="000000"/>
              </w:rPr>
              <w:t>Матяш</w:t>
            </w:r>
            <w:proofErr w:type="spellEnd"/>
            <w:r w:rsidRPr="00852C67">
              <w:rPr>
                <w:color w:val="000000"/>
              </w:rPr>
              <w:t xml:space="preserve"> Н.В., Виноградов Д.В. Технология. 10-11 классы: базовый уровень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16" w:rsidRPr="00852C67" w:rsidRDefault="00C12316" w:rsidP="004D240D">
            <w:pPr>
              <w:rPr>
                <w:color w:val="000000"/>
              </w:rPr>
            </w:pPr>
            <w:r w:rsidRPr="00852C67">
              <w:rPr>
                <w:color w:val="000000"/>
              </w:rPr>
              <w:t>ООО Издательский центр ВЕНТАНА-ГРАФ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16" w:rsidRPr="00852C67" w:rsidRDefault="00EE38C2" w:rsidP="00AD4CCC">
            <w:hyperlink r:id="rId32" w:history="1">
              <w:r w:rsidR="00C12316" w:rsidRPr="00852C67">
                <w:rPr>
                  <w:rStyle w:val="a6"/>
                </w:rPr>
                <w:t>http://vgf.ru/tehn1</w:t>
              </w:r>
            </w:hyperlink>
          </w:p>
        </w:tc>
      </w:tr>
    </w:tbl>
    <w:p w:rsidR="004D240D" w:rsidRPr="00852C67" w:rsidRDefault="004D240D" w:rsidP="000E6D18">
      <w:pPr>
        <w:pStyle w:val="7"/>
        <w:shd w:val="clear" w:color="auto" w:fill="auto"/>
        <w:tabs>
          <w:tab w:val="left" w:pos="709"/>
        </w:tabs>
        <w:spacing w:before="0" w:after="0" w:line="240" w:lineRule="auto"/>
        <w:ind w:right="20"/>
        <w:jc w:val="both"/>
        <w:rPr>
          <w:b/>
          <w:color w:val="000000"/>
          <w:sz w:val="24"/>
          <w:szCs w:val="24"/>
        </w:rPr>
      </w:pPr>
    </w:p>
    <w:sectPr w:rsidR="004D240D" w:rsidRPr="00852C67" w:rsidSect="00CE36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66"/>
    <w:multiLevelType w:val="hybridMultilevel"/>
    <w:tmpl w:val="1D28D818"/>
    <w:lvl w:ilvl="0" w:tplc="DDDE40A0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066E6250"/>
    <w:multiLevelType w:val="hybridMultilevel"/>
    <w:tmpl w:val="E7F65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77351"/>
    <w:multiLevelType w:val="hybridMultilevel"/>
    <w:tmpl w:val="85385834"/>
    <w:lvl w:ilvl="0" w:tplc="0419000F">
      <w:start w:val="1"/>
      <w:numFmt w:val="decimal"/>
      <w:lvlText w:val="%1."/>
      <w:lvlJc w:val="left"/>
      <w:pPr>
        <w:ind w:left="2844" w:hanging="360"/>
      </w:p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">
    <w:nsid w:val="0DB92180"/>
    <w:multiLevelType w:val="hybridMultilevel"/>
    <w:tmpl w:val="C288757A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6270B"/>
    <w:multiLevelType w:val="hybridMultilevel"/>
    <w:tmpl w:val="30B2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8216E"/>
    <w:multiLevelType w:val="hybridMultilevel"/>
    <w:tmpl w:val="0F2C6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DB5AEA"/>
    <w:multiLevelType w:val="hybridMultilevel"/>
    <w:tmpl w:val="FE383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438B6"/>
    <w:multiLevelType w:val="hybridMultilevel"/>
    <w:tmpl w:val="97D67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35803"/>
    <w:multiLevelType w:val="hybridMultilevel"/>
    <w:tmpl w:val="6E680C3E"/>
    <w:lvl w:ilvl="0" w:tplc="6A3C0F42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1CB62384"/>
    <w:multiLevelType w:val="hybridMultilevel"/>
    <w:tmpl w:val="EBF6C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95DCB"/>
    <w:multiLevelType w:val="hybridMultilevel"/>
    <w:tmpl w:val="0DE0C7A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07B469F"/>
    <w:multiLevelType w:val="multilevel"/>
    <w:tmpl w:val="F970EB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C17CDE"/>
    <w:multiLevelType w:val="hybridMultilevel"/>
    <w:tmpl w:val="2D30104A"/>
    <w:lvl w:ilvl="0" w:tplc="6A3C0F4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6C1C28"/>
    <w:multiLevelType w:val="hybridMultilevel"/>
    <w:tmpl w:val="D45C7440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571AB1"/>
    <w:multiLevelType w:val="multilevel"/>
    <w:tmpl w:val="637CE0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776C79"/>
    <w:multiLevelType w:val="hybridMultilevel"/>
    <w:tmpl w:val="5C50CB6C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4041ED"/>
    <w:multiLevelType w:val="hybridMultilevel"/>
    <w:tmpl w:val="D7AEA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669A4"/>
    <w:multiLevelType w:val="hybridMultilevel"/>
    <w:tmpl w:val="10CA8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8B2778"/>
    <w:multiLevelType w:val="multilevel"/>
    <w:tmpl w:val="BDF057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ED2189"/>
    <w:multiLevelType w:val="hybridMultilevel"/>
    <w:tmpl w:val="83EA363A"/>
    <w:lvl w:ilvl="0" w:tplc="DDDE40A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37033B6E"/>
    <w:multiLevelType w:val="multilevel"/>
    <w:tmpl w:val="5C187B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C349D9"/>
    <w:multiLevelType w:val="hybridMultilevel"/>
    <w:tmpl w:val="A7366A12"/>
    <w:lvl w:ilvl="0" w:tplc="9E36FC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3002B5F"/>
    <w:multiLevelType w:val="hybridMultilevel"/>
    <w:tmpl w:val="53485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C797A"/>
    <w:multiLevelType w:val="hybridMultilevel"/>
    <w:tmpl w:val="3080E4EC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435BCD"/>
    <w:multiLevelType w:val="hybridMultilevel"/>
    <w:tmpl w:val="362A3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615CA"/>
    <w:multiLevelType w:val="hybridMultilevel"/>
    <w:tmpl w:val="4D481606"/>
    <w:lvl w:ilvl="0" w:tplc="DDDE40A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BF2595E"/>
    <w:multiLevelType w:val="hybridMultilevel"/>
    <w:tmpl w:val="75E4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760633"/>
    <w:multiLevelType w:val="hybridMultilevel"/>
    <w:tmpl w:val="03FC3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2076CE"/>
    <w:multiLevelType w:val="hybridMultilevel"/>
    <w:tmpl w:val="76946996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831230"/>
    <w:multiLevelType w:val="hybridMultilevel"/>
    <w:tmpl w:val="DDBCF4EE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48065A"/>
    <w:multiLevelType w:val="hybridMultilevel"/>
    <w:tmpl w:val="A0242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731C0F"/>
    <w:multiLevelType w:val="multilevel"/>
    <w:tmpl w:val="38F0BEB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FB58C2"/>
    <w:multiLevelType w:val="multilevel"/>
    <w:tmpl w:val="C806229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3509A3"/>
    <w:multiLevelType w:val="hybridMultilevel"/>
    <w:tmpl w:val="C054F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E42FD3"/>
    <w:multiLevelType w:val="multilevel"/>
    <w:tmpl w:val="D0980F4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2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5D7C3A"/>
    <w:multiLevelType w:val="hybridMultilevel"/>
    <w:tmpl w:val="0F2C6D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97C09C5"/>
    <w:multiLevelType w:val="hybridMultilevel"/>
    <w:tmpl w:val="D5A83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B16052"/>
    <w:multiLevelType w:val="hybridMultilevel"/>
    <w:tmpl w:val="CCB039DE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2B6C8A"/>
    <w:multiLevelType w:val="hybridMultilevel"/>
    <w:tmpl w:val="85D6D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6D697E"/>
    <w:multiLevelType w:val="hybridMultilevel"/>
    <w:tmpl w:val="B8FC50B4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C4DEB"/>
    <w:multiLevelType w:val="hybridMultilevel"/>
    <w:tmpl w:val="1CC65398"/>
    <w:lvl w:ilvl="0" w:tplc="DDDE4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A70E77"/>
    <w:multiLevelType w:val="hybridMultilevel"/>
    <w:tmpl w:val="19565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CF75BE"/>
    <w:multiLevelType w:val="hybridMultilevel"/>
    <w:tmpl w:val="7A8E23CE"/>
    <w:lvl w:ilvl="0" w:tplc="DDDE40A0">
      <w:start w:val="1"/>
      <w:numFmt w:val="bullet"/>
      <w:lvlText w:val="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43">
    <w:nsid w:val="7CCF640F"/>
    <w:multiLevelType w:val="hybridMultilevel"/>
    <w:tmpl w:val="CF94E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13927"/>
    <w:multiLevelType w:val="hybridMultilevel"/>
    <w:tmpl w:val="ABC66D2E"/>
    <w:lvl w:ilvl="0" w:tplc="9E36FC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EC819EE"/>
    <w:multiLevelType w:val="hybridMultilevel"/>
    <w:tmpl w:val="D0EA2F14"/>
    <w:lvl w:ilvl="0" w:tplc="9E36FC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35"/>
  </w:num>
  <w:num w:numId="4">
    <w:abstractNumId w:val="15"/>
  </w:num>
  <w:num w:numId="5">
    <w:abstractNumId w:val="11"/>
  </w:num>
  <w:num w:numId="6">
    <w:abstractNumId w:val="34"/>
  </w:num>
  <w:num w:numId="7">
    <w:abstractNumId w:val="0"/>
  </w:num>
  <w:num w:numId="8">
    <w:abstractNumId w:val="20"/>
  </w:num>
  <w:num w:numId="9">
    <w:abstractNumId w:val="42"/>
  </w:num>
  <w:num w:numId="10">
    <w:abstractNumId w:val="44"/>
  </w:num>
  <w:num w:numId="11">
    <w:abstractNumId w:val="21"/>
  </w:num>
  <w:num w:numId="12">
    <w:abstractNumId w:val="29"/>
  </w:num>
  <w:num w:numId="13">
    <w:abstractNumId w:val="32"/>
  </w:num>
  <w:num w:numId="14">
    <w:abstractNumId w:val="37"/>
  </w:num>
  <w:num w:numId="15">
    <w:abstractNumId w:val="23"/>
  </w:num>
  <w:num w:numId="16">
    <w:abstractNumId w:val="13"/>
  </w:num>
  <w:num w:numId="17">
    <w:abstractNumId w:val="14"/>
  </w:num>
  <w:num w:numId="18">
    <w:abstractNumId w:val="38"/>
  </w:num>
  <w:num w:numId="19">
    <w:abstractNumId w:val="40"/>
  </w:num>
  <w:num w:numId="20">
    <w:abstractNumId w:val="4"/>
  </w:num>
  <w:num w:numId="21">
    <w:abstractNumId w:val="10"/>
  </w:num>
  <w:num w:numId="22">
    <w:abstractNumId w:val="30"/>
  </w:num>
  <w:num w:numId="23">
    <w:abstractNumId w:val="39"/>
  </w:num>
  <w:num w:numId="24">
    <w:abstractNumId w:val="31"/>
  </w:num>
  <w:num w:numId="25">
    <w:abstractNumId w:val="19"/>
  </w:num>
  <w:num w:numId="26">
    <w:abstractNumId w:val="43"/>
  </w:num>
  <w:num w:numId="27">
    <w:abstractNumId w:val="17"/>
  </w:num>
  <w:num w:numId="28">
    <w:abstractNumId w:val="24"/>
  </w:num>
  <w:num w:numId="29">
    <w:abstractNumId w:val="2"/>
  </w:num>
  <w:num w:numId="30">
    <w:abstractNumId w:val="9"/>
  </w:num>
  <w:num w:numId="31">
    <w:abstractNumId w:val="25"/>
  </w:num>
  <w:num w:numId="32">
    <w:abstractNumId w:val="33"/>
  </w:num>
  <w:num w:numId="33">
    <w:abstractNumId w:val="16"/>
  </w:num>
  <w:num w:numId="34">
    <w:abstractNumId w:val="36"/>
  </w:num>
  <w:num w:numId="35">
    <w:abstractNumId w:val="1"/>
  </w:num>
  <w:num w:numId="36">
    <w:abstractNumId w:val="41"/>
  </w:num>
  <w:num w:numId="37">
    <w:abstractNumId w:val="45"/>
  </w:num>
  <w:num w:numId="38">
    <w:abstractNumId w:val="18"/>
  </w:num>
  <w:num w:numId="39">
    <w:abstractNumId w:val="26"/>
  </w:num>
  <w:num w:numId="40">
    <w:abstractNumId w:val="6"/>
  </w:num>
  <w:num w:numId="41">
    <w:abstractNumId w:val="22"/>
  </w:num>
  <w:num w:numId="42">
    <w:abstractNumId w:val="27"/>
  </w:num>
  <w:num w:numId="43">
    <w:abstractNumId w:val="7"/>
  </w:num>
  <w:num w:numId="44">
    <w:abstractNumId w:val="12"/>
  </w:num>
  <w:num w:numId="45">
    <w:abstractNumId w:val="8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/>
  <w:rsids>
    <w:rsidRoot w:val="00BE50CB"/>
    <w:rsid w:val="0000660F"/>
    <w:rsid w:val="00023227"/>
    <w:rsid w:val="00040910"/>
    <w:rsid w:val="00044166"/>
    <w:rsid w:val="00065FC5"/>
    <w:rsid w:val="00067F97"/>
    <w:rsid w:val="00077059"/>
    <w:rsid w:val="000915C9"/>
    <w:rsid w:val="000E6D18"/>
    <w:rsid w:val="000F3175"/>
    <w:rsid w:val="001143BF"/>
    <w:rsid w:val="001304AB"/>
    <w:rsid w:val="001327B4"/>
    <w:rsid w:val="00142CFE"/>
    <w:rsid w:val="00181462"/>
    <w:rsid w:val="001A4B4A"/>
    <w:rsid w:val="001C393F"/>
    <w:rsid w:val="001C7CE1"/>
    <w:rsid w:val="001D22E0"/>
    <w:rsid w:val="001F27F2"/>
    <w:rsid w:val="0021193F"/>
    <w:rsid w:val="00252F9D"/>
    <w:rsid w:val="00263703"/>
    <w:rsid w:val="00270168"/>
    <w:rsid w:val="00282261"/>
    <w:rsid w:val="002919B9"/>
    <w:rsid w:val="0031569B"/>
    <w:rsid w:val="00332C2A"/>
    <w:rsid w:val="00363C29"/>
    <w:rsid w:val="00384D9E"/>
    <w:rsid w:val="003A0AD8"/>
    <w:rsid w:val="003F004B"/>
    <w:rsid w:val="00406F04"/>
    <w:rsid w:val="004119AD"/>
    <w:rsid w:val="0042276D"/>
    <w:rsid w:val="00435118"/>
    <w:rsid w:val="004B3A2F"/>
    <w:rsid w:val="004C3DAB"/>
    <w:rsid w:val="004D240D"/>
    <w:rsid w:val="004E5DF0"/>
    <w:rsid w:val="00513215"/>
    <w:rsid w:val="00513322"/>
    <w:rsid w:val="00565A3D"/>
    <w:rsid w:val="00580994"/>
    <w:rsid w:val="00585069"/>
    <w:rsid w:val="005858C6"/>
    <w:rsid w:val="005A3011"/>
    <w:rsid w:val="005A64F3"/>
    <w:rsid w:val="00656148"/>
    <w:rsid w:val="006904EE"/>
    <w:rsid w:val="0071248F"/>
    <w:rsid w:val="00712C62"/>
    <w:rsid w:val="0075518A"/>
    <w:rsid w:val="007624AE"/>
    <w:rsid w:val="00804B1E"/>
    <w:rsid w:val="008056E1"/>
    <w:rsid w:val="00852C67"/>
    <w:rsid w:val="00870A5B"/>
    <w:rsid w:val="008738C5"/>
    <w:rsid w:val="008E4D02"/>
    <w:rsid w:val="008F00E5"/>
    <w:rsid w:val="00903627"/>
    <w:rsid w:val="00950180"/>
    <w:rsid w:val="009742B7"/>
    <w:rsid w:val="009C2C8B"/>
    <w:rsid w:val="009F77E7"/>
    <w:rsid w:val="00A65DA8"/>
    <w:rsid w:val="00A76870"/>
    <w:rsid w:val="00A97582"/>
    <w:rsid w:val="00AB0321"/>
    <w:rsid w:val="00AF1B69"/>
    <w:rsid w:val="00B2393E"/>
    <w:rsid w:val="00B45DD3"/>
    <w:rsid w:val="00B466C1"/>
    <w:rsid w:val="00B77555"/>
    <w:rsid w:val="00BE50CB"/>
    <w:rsid w:val="00BF34FA"/>
    <w:rsid w:val="00C12316"/>
    <w:rsid w:val="00C303BE"/>
    <w:rsid w:val="00C360E0"/>
    <w:rsid w:val="00C4574B"/>
    <w:rsid w:val="00CB20A2"/>
    <w:rsid w:val="00CE3631"/>
    <w:rsid w:val="00CE4D6F"/>
    <w:rsid w:val="00D36C07"/>
    <w:rsid w:val="00D7524A"/>
    <w:rsid w:val="00D776A3"/>
    <w:rsid w:val="00D8043E"/>
    <w:rsid w:val="00DE7D7C"/>
    <w:rsid w:val="00E269B9"/>
    <w:rsid w:val="00E91E32"/>
    <w:rsid w:val="00E9249B"/>
    <w:rsid w:val="00EE38C2"/>
    <w:rsid w:val="00EF0446"/>
    <w:rsid w:val="00EF20A6"/>
    <w:rsid w:val="00F14362"/>
    <w:rsid w:val="00F1542C"/>
    <w:rsid w:val="00F25AC1"/>
    <w:rsid w:val="00F26B6F"/>
    <w:rsid w:val="00FB3F86"/>
    <w:rsid w:val="00FD37B1"/>
    <w:rsid w:val="00FD5C6C"/>
    <w:rsid w:val="00FD7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E50CB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BE50CB"/>
    <w:pPr>
      <w:widowControl w:val="0"/>
      <w:shd w:val="clear" w:color="auto" w:fill="FFFFFF"/>
      <w:spacing w:after="78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List Paragraph"/>
    <w:basedOn w:val="a"/>
    <w:link w:val="a5"/>
    <w:uiPriority w:val="34"/>
    <w:qFormat/>
    <w:rsid w:val="00BE50CB"/>
    <w:pPr>
      <w:ind w:left="720"/>
      <w:contextualSpacing/>
    </w:pPr>
  </w:style>
  <w:style w:type="character" w:styleId="a6">
    <w:name w:val="Hyperlink"/>
    <w:basedOn w:val="a0"/>
    <w:rsid w:val="00E269B9"/>
    <w:rPr>
      <w:color w:val="0066CC"/>
      <w:u w:val="single"/>
    </w:rPr>
  </w:style>
  <w:style w:type="paragraph" w:customStyle="1" w:styleId="7">
    <w:name w:val="Основной текст7"/>
    <w:basedOn w:val="a"/>
    <w:rsid w:val="00E269B9"/>
    <w:pPr>
      <w:widowControl w:val="0"/>
      <w:shd w:val="clear" w:color="auto" w:fill="FFFFFF"/>
      <w:spacing w:before="120" w:after="120" w:line="235" w:lineRule="exact"/>
      <w:jc w:val="center"/>
    </w:pPr>
    <w:rPr>
      <w:sz w:val="23"/>
      <w:szCs w:val="23"/>
    </w:rPr>
  </w:style>
  <w:style w:type="character" w:styleId="a7">
    <w:name w:val="FollowedHyperlink"/>
    <w:basedOn w:val="a0"/>
    <w:uiPriority w:val="99"/>
    <w:semiHidden/>
    <w:unhideWhenUsed/>
    <w:rsid w:val="00870A5B"/>
    <w:rPr>
      <w:color w:val="800080" w:themeColor="followedHyperlink"/>
      <w:u w:val="single"/>
    </w:rPr>
  </w:style>
  <w:style w:type="character" w:customStyle="1" w:styleId="2">
    <w:name w:val="Основной текст2"/>
    <w:basedOn w:val="a3"/>
    <w:rsid w:val="001A4B4A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rsid w:val="001A4B4A"/>
    <w:pPr>
      <w:widowControl w:val="0"/>
      <w:shd w:val="clear" w:color="auto" w:fill="FFFFFF"/>
      <w:spacing w:before="840" w:after="420" w:line="0" w:lineRule="atLeast"/>
      <w:jc w:val="both"/>
    </w:pPr>
    <w:rPr>
      <w:sz w:val="27"/>
      <w:szCs w:val="27"/>
    </w:rPr>
  </w:style>
  <w:style w:type="character" w:customStyle="1" w:styleId="30">
    <w:name w:val="Основной текст (3)_"/>
    <w:basedOn w:val="a0"/>
    <w:link w:val="31"/>
    <w:rsid w:val="001A4B4A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1A4B4A"/>
    <w:pPr>
      <w:widowControl w:val="0"/>
      <w:shd w:val="clear" w:color="auto" w:fill="FFFFFF"/>
      <w:spacing w:line="320" w:lineRule="exact"/>
    </w:pPr>
    <w:rPr>
      <w:i/>
      <w:iCs/>
      <w:sz w:val="27"/>
      <w:szCs w:val="27"/>
      <w:lang w:eastAsia="en-US"/>
    </w:rPr>
  </w:style>
  <w:style w:type="paragraph" w:customStyle="1" w:styleId="-11">
    <w:name w:val="Цветной список - Акцент 11"/>
    <w:basedOn w:val="a"/>
    <w:qFormat/>
    <w:rsid w:val="00FB3F86"/>
    <w:pPr>
      <w:ind w:left="720"/>
      <w:contextualSpacing/>
    </w:pPr>
  </w:style>
  <w:style w:type="paragraph" w:customStyle="1" w:styleId="ConsPlusTitle">
    <w:name w:val="ConsPlusTitle"/>
    <w:rsid w:val="0058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eading">
    <w:name w:val="Heading"/>
    <w:rsid w:val="005A6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5">
    <w:name w:val="Абзац списка Знак"/>
    <w:link w:val="a4"/>
    <w:uiPriority w:val="99"/>
    <w:locked/>
    <w:rsid w:val="009C2C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3"/>
    <w:rsid w:val="00EF2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0">
    <w:name w:val="Заголовок №1_"/>
    <w:basedOn w:val="a0"/>
    <w:link w:val="11"/>
    <w:rsid w:val="0004416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">
    <w:name w:val="Заголовок №1 + Малые прописные"/>
    <w:basedOn w:val="10"/>
    <w:rsid w:val="00044166"/>
    <w:rPr>
      <w:smallCaps/>
      <w:color w:val="000000"/>
      <w:spacing w:val="0"/>
      <w:w w:val="100"/>
      <w:position w:val="0"/>
      <w:lang w:val="ru-RU"/>
    </w:rPr>
  </w:style>
  <w:style w:type="paragraph" w:customStyle="1" w:styleId="11">
    <w:name w:val="Заголовок №1"/>
    <w:basedOn w:val="a"/>
    <w:link w:val="10"/>
    <w:rsid w:val="00044166"/>
    <w:pPr>
      <w:widowControl w:val="0"/>
      <w:shd w:val="clear" w:color="auto" w:fill="FFFFFF"/>
      <w:spacing w:after="300" w:line="216" w:lineRule="exact"/>
      <w:ind w:hanging="1400"/>
      <w:jc w:val="both"/>
      <w:outlineLvl w:val="0"/>
    </w:pPr>
    <w:rPr>
      <w:b/>
      <w:bCs/>
      <w:sz w:val="19"/>
      <w:szCs w:val="19"/>
      <w:lang w:eastAsia="en-US"/>
    </w:rPr>
  </w:style>
  <w:style w:type="paragraph" w:styleId="32">
    <w:name w:val="Body Text 3"/>
    <w:basedOn w:val="a"/>
    <w:link w:val="33"/>
    <w:rsid w:val="00044166"/>
    <w:pPr>
      <w:jc w:val="both"/>
    </w:pPr>
    <w:rPr>
      <w:sz w:val="28"/>
    </w:rPr>
  </w:style>
  <w:style w:type="character" w:customStyle="1" w:styleId="33">
    <w:name w:val="Основной текст 3 Знак"/>
    <w:basedOn w:val="a0"/>
    <w:link w:val="32"/>
    <w:rsid w:val="0004416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ofa.ru/52/" TargetMode="External"/><Relationship Id="rId13" Type="http://schemas.openxmlformats.org/officeDocument/2006/relationships/hyperlink" Target="http://main-school.umk-garmoniya.ru/tehnolog/index.php" TargetMode="External"/><Relationship Id="rId18" Type="http://schemas.openxmlformats.org/officeDocument/2006/relationships/hyperlink" Target="https://www.vgf.ru/tehnS" TargetMode="External"/><Relationship Id="rId26" Type="http://schemas.openxmlformats.org/officeDocument/2006/relationships/hyperlink" Target="http://vgf.ru/tehn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vgf.ru/tehn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drofa.ru/52/" TargetMode="External"/><Relationship Id="rId12" Type="http://schemas.openxmlformats.org/officeDocument/2006/relationships/hyperlink" Target="http://www.drofa.ru/53/" TargetMode="External"/><Relationship Id="rId17" Type="http://schemas.openxmlformats.org/officeDocument/2006/relationships/hyperlink" Target="https://www.vgf.ru/tehnS" TargetMode="External"/><Relationship Id="rId25" Type="http://schemas.openxmlformats.org/officeDocument/2006/relationships/hyperlink" Target="http://vgf.ru/tehn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vgf.ru/tehnS" TargetMode="External"/><Relationship Id="rId20" Type="http://schemas.openxmlformats.org/officeDocument/2006/relationships/hyperlink" Target="https://www.vgf.ru/tehnS" TargetMode="External"/><Relationship Id="rId29" Type="http://schemas.openxmlformats.org/officeDocument/2006/relationships/hyperlink" Target="http://vgf.ru/tehn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doinhmao.ru" TargetMode="External"/><Relationship Id="rId11" Type="http://schemas.openxmlformats.org/officeDocument/2006/relationships/hyperlink" Target="http://www.drofa.ru/53/" TargetMode="External"/><Relationship Id="rId24" Type="http://schemas.openxmlformats.org/officeDocument/2006/relationships/hyperlink" Target="http://vgf.ru/tehn1" TargetMode="External"/><Relationship Id="rId32" Type="http://schemas.openxmlformats.org/officeDocument/2006/relationships/hyperlink" Target="http://vgf.ru/tehn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vgf.ru/tehnS" TargetMode="External"/><Relationship Id="rId23" Type="http://schemas.openxmlformats.org/officeDocument/2006/relationships/hyperlink" Target="https://www.vgf.ru/tehn2" TargetMode="External"/><Relationship Id="rId28" Type="http://schemas.openxmlformats.org/officeDocument/2006/relationships/hyperlink" Target="http://vgf.ru/tehn1" TargetMode="External"/><Relationship Id="rId10" Type="http://schemas.openxmlformats.org/officeDocument/2006/relationships/hyperlink" Target="http://www.drofa.ru/53/" TargetMode="External"/><Relationship Id="rId19" Type="http://schemas.openxmlformats.org/officeDocument/2006/relationships/hyperlink" Target="https://www.vgf.ru/tehnS" TargetMode="External"/><Relationship Id="rId31" Type="http://schemas.openxmlformats.org/officeDocument/2006/relationships/hyperlink" Target="http://planetaznaniy.astrel.ru/pk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ofa.ru/52/" TargetMode="External"/><Relationship Id="rId14" Type="http://schemas.openxmlformats.org/officeDocument/2006/relationships/hyperlink" Target="http://main-school.umk-garmoniya.ru/tehnolog/index.php" TargetMode="External"/><Relationship Id="rId22" Type="http://schemas.openxmlformats.org/officeDocument/2006/relationships/hyperlink" Target="https://www.vgf.ru/tehn2" TargetMode="External"/><Relationship Id="rId27" Type="http://schemas.openxmlformats.org/officeDocument/2006/relationships/hyperlink" Target="http://vgf.ru/tehn1" TargetMode="External"/><Relationship Id="rId30" Type="http://schemas.openxmlformats.org/officeDocument/2006/relationships/hyperlink" Target="http://vgf.ru/tehn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D19B9-15FC-4615-B711-26811A00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11</Pages>
  <Words>4698</Words>
  <Characters>26781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ignatenko_ev</dc:creator>
  <cp:lastModifiedBy>ignatenko_ev</cp:lastModifiedBy>
  <cp:revision>23</cp:revision>
  <cp:lastPrinted>2015-08-27T09:06:00Z</cp:lastPrinted>
  <dcterms:created xsi:type="dcterms:W3CDTF">2015-08-14T08:03:00Z</dcterms:created>
  <dcterms:modified xsi:type="dcterms:W3CDTF">2015-08-27T09:47:00Z</dcterms:modified>
</cp:coreProperties>
</file>