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39525" w14:textId="77777777" w:rsidR="0032249A" w:rsidRDefault="00203608" w:rsidP="00203608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 wp14:anchorId="105CCCED" wp14:editId="15F72E6F">
            <wp:extent cx="4730750" cy="4643587"/>
            <wp:effectExtent l="0" t="0" r="0" b="5080"/>
            <wp:docPr id="1" name="Рисунок 1" descr="https://ege-study.ru/wp-content/uploads/2019/09/1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ge-study.ru/wp-content/uploads/2019/09/16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98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5686" cy="4648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1D7165A" w14:textId="1D4F03A2" w:rsidR="005840C8" w:rsidRPr="002860F3" w:rsidRDefault="005840C8" w:rsidP="00203608">
      <w:pPr>
        <w:spacing w:after="0" w:line="240" w:lineRule="auto"/>
        <w:rPr>
          <w:b/>
          <w:bCs/>
          <w:u w:val="single"/>
        </w:rPr>
      </w:pPr>
      <w:r w:rsidRPr="002860F3">
        <w:rPr>
          <w:b/>
          <w:bCs/>
          <w:noProof/>
          <w:u w:val="single"/>
          <w:lang w:eastAsia="ru-RU"/>
        </w:rPr>
        <w:drawing>
          <wp:inline distT="0" distB="0" distL="0" distR="0" wp14:anchorId="7B0C3FBA" wp14:editId="3AB7A18E">
            <wp:extent cx="1987550" cy="304800"/>
            <wp:effectExtent l="0" t="0" r="0" b="0"/>
            <wp:docPr id="1938287650" name="Рисунок 1938287650" descr="https://ege-study.ru/wp-content/uploads/2019/09/1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ge-study.ru/wp-content/uploads/2019/09/16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679" t="69708" r="7576" b="258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860F3">
        <w:rPr>
          <w:b/>
          <w:bCs/>
          <w:noProof/>
          <w:u w:val="single"/>
          <w:lang w:eastAsia="ru-RU"/>
        </w:rPr>
        <w:drawing>
          <wp:inline distT="0" distB="0" distL="0" distR="0" wp14:anchorId="27267D53" wp14:editId="7B8AC6BD">
            <wp:extent cx="1263650" cy="412750"/>
            <wp:effectExtent l="0" t="0" r="0" b="6350"/>
            <wp:docPr id="60842167" name="Рисунок 60842167" descr="https://ege-study.ru/wp-content/uploads/2019/09/1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ge-study.ru/wp-content/uploads/2019/09/16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679" t="74640" r="22416" b="193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860F3">
        <w:rPr>
          <w:b/>
          <w:bCs/>
          <w:noProof/>
          <w:u w:val="single"/>
          <w:lang w:eastAsia="ru-RU"/>
        </w:rPr>
        <w:drawing>
          <wp:inline distT="0" distB="0" distL="0" distR="0" wp14:anchorId="7B4B1B37" wp14:editId="589C342F">
            <wp:extent cx="1250950" cy="406400"/>
            <wp:effectExtent l="0" t="0" r="6350" b="0"/>
            <wp:docPr id="287503802" name="Рисунок 287503802" descr="https://ege-study.ru/wp-content/uploads/2019/09/1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ge-study.ru/wp-content/uploads/2019/09/16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679" t="81341" r="22676" b="12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72D7EB6" w14:textId="77777777" w:rsidR="0082218A" w:rsidRPr="005840C8" w:rsidRDefault="0082218A" w:rsidP="0082218A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3D10EF36" w14:textId="77777777" w:rsidR="0082218A" w:rsidRDefault="0082218A" w:rsidP="008221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18A">
        <w:rPr>
          <w:rFonts w:ascii="Times New Roman" w:hAnsi="Times New Roman" w:cs="Times New Roman"/>
          <w:b/>
          <w:sz w:val="24"/>
          <w:szCs w:val="24"/>
        </w:rPr>
        <w:t>Формулы приведения</w:t>
      </w:r>
    </w:p>
    <w:p w14:paraId="5A3C8981" w14:textId="788DA2C5" w:rsidR="005840C8" w:rsidRPr="0082218A" w:rsidRDefault="005840C8" w:rsidP="005840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Формулы приведения применяются для углов </w:t>
      </w:r>
    </w:p>
    <w:p w14:paraId="4DB5C01C" w14:textId="77777777" w:rsidR="0082218A" w:rsidRDefault="0082218A" w:rsidP="00203608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 wp14:anchorId="2A26C8F0" wp14:editId="17A2B8E7">
            <wp:extent cx="4102838" cy="495300"/>
            <wp:effectExtent l="0" t="0" r="0" b="0"/>
            <wp:docPr id="13" name="Рисунок 13" descr="Формулы приведения, как выводить. Правило лошад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Формулы приведения, как выводить. Правило лошади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757" b="781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9420" cy="49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EEC7483" w14:textId="49EA8FEE" w:rsidR="005840C8" w:rsidRDefault="005840C8" w:rsidP="002036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7D2D">
        <w:rPr>
          <w:rFonts w:ascii="Times New Roman" w:hAnsi="Times New Roman" w:cs="Times New Roman"/>
          <w:b/>
          <w:bCs/>
          <w:sz w:val="24"/>
          <w:szCs w:val="24"/>
        </w:rPr>
        <w:t>1)</w:t>
      </w:r>
      <w:r w:rsidRPr="00C37D2D">
        <w:rPr>
          <w:rFonts w:ascii="Times New Roman" w:hAnsi="Times New Roman" w:cs="Times New Roman"/>
          <w:sz w:val="24"/>
          <w:szCs w:val="24"/>
        </w:rPr>
        <w:t>Определяем знак текущей функции в данной координатной четверти</w:t>
      </w:r>
    </w:p>
    <w:p w14:paraId="22F4A248" w14:textId="0DC50E41" w:rsidR="00C37D2D" w:rsidRPr="00C37D2D" w:rsidRDefault="00C37D2D" w:rsidP="002036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7D2D">
        <w:rPr>
          <w:rFonts w:ascii="Times New Roman" w:hAnsi="Times New Roman" w:cs="Times New Roman"/>
          <w:b/>
          <w:bCs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 xml:space="preserve">Если есть деление на 2 у числа </w:t>
      </w:r>
      <w:r w:rsidRPr="00C37D2D">
        <w:rPr>
          <w:rFonts w:ascii="Monotype Corsiva" w:hAnsi="Monotype Corsiva" w:cs="Times New Roman"/>
          <w:b/>
          <w:bCs/>
          <w:sz w:val="28"/>
          <w:szCs w:val="28"/>
        </w:rPr>
        <w:t>П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C37D2D">
        <w:rPr>
          <w:rFonts w:ascii="Times New Roman" w:hAnsi="Times New Roman" w:cs="Times New Roman"/>
          <w:sz w:val="24"/>
          <w:szCs w:val="24"/>
        </w:rPr>
        <w:t xml:space="preserve">то </w:t>
      </w:r>
      <w:r w:rsidRPr="00C37D2D">
        <w:rPr>
          <w:rFonts w:ascii="Times New Roman" w:hAnsi="Times New Roman" w:cs="Times New Roman"/>
          <w:b/>
          <w:bCs/>
          <w:sz w:val="24"/>
          <w:szCs w:val="24"/>
        </w:rPr>
        <w:t>синус</w:t>
      </w:r>
      <w:r>
        <w:rPr>
          <w:rFonts w:ascii="Times New Roman" w:hAnsi="Times New Roman" w:cs="Times New Roman"/>
          <w:sz w:val="24"/>
          <w:szCs w:val="24"/>
        </w:rPr>
        <w:t xml:space="preserve"> меняем на </w:t>
      </w:r>
      <w:r w:rsidRPr="00C37D2D">
        <w:rPr>
          <w:rFonts w:ascii="Times New Roman" w:hAnsi="Times New Roman" w:cs="Times New Roman"/>
          <w:b/>
          <w:bCs/>
          <w:sz w:val="24"/>
          <w:szCs w:val="24"/>
        </w:rPr>
        <w:t>косинус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37D2D">
        <w:rPr>
          <w:rFonts w:ascii="Times New Roman" w:hAnsi="Times New Roman" w:cs="Times New Roman"/>
          <w:b/>
          <w:bCs/>
          <w:sz w:val="24"/>
          <w:szCs w:val="24"/>
        </w:rPr>
        <w:t>тангенс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Pr="00C37D2D">
        <w:rPr>
          <w:rFonts w:ascii="Times New Roman" w:hAnsi="Times New Roman" w:cs="Times New Roman"/>
          <w:b/>
          <w:bCs/>
          <w:sz w:val="24"/>
          <w:szCs w:val="24"/>
        </w:rPr>
        <w:t>котангенс</w:t>
      </w:r>
      <w:r>
        <w:rPr>
          <w:rFonts w:ascii="Times New Roman" w:hAnsi="Times New Roman" w:cs="Times New Roman"/>
          <w:sz w:val="24"/>
          <w:szCs w:val="24"/>
        </w:rPr>
        <w:t xml:space="preserve"> и наоборот</w:t>
      </w:r>
    </w:p>
    <w:p w14:paraId="06981361" w14:textId="77777777" w:rsidR="00C37D2D" w:rsidRDefault="00C37D2D" w:rsidP="00C37D2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 wp14:anchorId="573951F5" wp14:editId="4D0A0988">
            <wp:extent cx="4730750" cy="4643587"/>
            <wp:effectExtent l="0" t="0" r="0" b="5080"/>
            <wp:docPr id="441052086" name="Рисунок 441052086" descr="https://ege-study.ru/wp-content/uploads/2019/09/1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ge-study.ru/wp-content/uploads/2019/09/16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98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5686" cy="4648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32C2A03" w14:textId="77777777" w:rsidR="00C37D2D" w:rsidRPr="002860F3" w:rsidRDefault="00C37D2D" w:rsidP="00C37D2D">
      <w:pPr>
        <w:spacing w:after="0" w:line="240" w:lineRule="auto"/>
        <w:rPr>
          <w:b/>
          <w:bCs/>
          <w:u w:val="single"/>
        </w:rPr>
      </w:pPr>
      <w:r w:rsidRPr="002860F3">
        <w:rPr>
          <w:b/>
          <w:bCs/>
          <w:noProof/>
          <w:u w:val="single"/>
          <w:lang w:eastAsia="ru-RU"/>
        </w:rPr>
        <w:drawing>
          <wp:inline distT="0" distB="0" distL="0" distR="0" wp14:anchorId="151C84F8" wp14:editId="0225DA6A">
            <wp:extent cx="1987550" cy="304800"/>
            <wp:effectExtent l="0" t="0" r="0" b="0"/>
            <wp:docPr id="770180295" name="Рисунок 770180295" descr="https://ege-study.ru/wp-content/uploads/2019/09/1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ge-study.ru/wp-content/uploads/2019/09/16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679" t="69708" r="7576" b="258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860F3">
        <w:rPr>
          <w:b/>
          <w:bCs/>
          <w:noProof/>
          <w:u w:val="single"/>
          <w:lang w:eastAsia="ru-RU"/>
        </w:rPr>
        <w:drawing>
          <wp:inline distT="0" distB="0" distL="0" distR="0" wp14:anchorId="0138D074" wp14:editId="7BA1B19B">
            <wp:extent cx="1263650" cy="412750"/>
            <wp:effectExtent l="0" t="0" r="0" b="6350"/>
            <wp:docPr id="803210239" name="Рисунок 803210239" descr="https://ege-study.ru/wp-content/uploads/2019/09/1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ge-study.ru/wp-content/uploads/2019/09/16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679" t="74640" r="22416" b="193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860F3">
        <w:rPr>
          <w:b/>
          <w:bCs/>
          <w:noProof/>
          <w:u w:val="single"/>
          <w:lang w:eastAsia="ru-RU"/>
        </w:rPr>
        <w:drawing>
          <wp:inline distT="0" distB="0" distL="0" distR="0" wp14:anchorId="05277261" wp14:editId="555BA943">
            <wp:extent cx="1250950" cy="406400"/>
            <wp:effectExtent l="0" t="0" r="6350" b="0"/>
            <wp:docPr id="1918760458" name="Рисунок 1918760458" descr="https://ege-study.ru/wp-content/uploads/2019/09/1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ge-study.ru/wp-content/uploads/2019/09/16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679" t="81341" r="22676" b="12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0546A4B" w14:textId="77777777" w:rsidR="00C37D2D" w:rsidRPr="005840C8" w:rsidRDefault="00C37D2D" w:rsidP="00C37D2D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617E715F" w14:textId="77777777" w:rsidR="00C37D2D" w:rsidRDefault="00C37D2D" w:rsidP="00C37D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18A">
        <w:rPr>
          <w:rFonts w:ascii="Times New Roman" w:hAnsi="Times New Roman" w:cs="Times New Roman"/>
          <w:b/>
          <w:sz w:val="24"/>
          <w:szCs w:val="24"/>
        </w:rPr>
        <w:t>Формулы приведения</w:t>
      </w:r>
    </w:p>
    <w:p w14:paraId="4AD03735" w14:textId="77777777" w:rsidR="00C37D2D" w:rsidRPr="0082218A" w:rsidRDefault="00C37D2D" w:rsidP="00C37D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Формулы приведения применяются для углов </w:t>
      </w:r>
    </w:p>
    <w:p w14:paraId="30E2C319" w14:textId="77777777" w:rsidR="00C37D2D" w:rsidRDefault="00C37D2D" w:rsidP="00C37D2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 wp14:anchorId="387947C2" wp14:editId="1FC29DD8">
            <wp:extent cx="4102838" cy="495300"/>
            <wp:effectExtent l="0" t="0" r="0" b="0"/>
            <wp:docPr id="713926693" name="Рисунок 713926693" descr="Формулы приведения, как выводить. Правило лошад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Формулы приведения, как выводить. Правило лошади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757" b="781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9420" cy="49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6635D91" w14:textId="77777777" w:rsidR="00C37D2D" w:rsidRDefault="00C37D2D" w:rsidP="00C37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7D2D">
        <w:rPr>
          <w:rFonts w:ascii="Times New Roman" w:hAnsi="Times New Roman" w:cs="Times New Roman"/>
          <w:b/>
          <w:bCs/>
          <w:sz w:val="24"/>
          <w:szCs w:val="24"/>
        </w:rPr>
        <w:t>1)</w:t>
      </w:r>
      <w:r w:rsidRPr="00C37D2D">
        <w:rPr>
          <w:rFonts w:ascii="Times New Roman" w:hAnsi="Times New Roman" w:cs="Times New Roman"/>
          <w:sz w:val="24"/>
          <w:szCs w:val="24"/>
        </w:rPr>
        <w:t>Определяем знак текущей функции в данной координатной четверти</w:t>
      </w:r>
    </w:p>
    <w:p w14:paraId="2D094218" w14:textId="77777777" w:rsidR="00C37D2D" w:rsidRPr="00C37D2D" w:rsidRDefault="00C37D2D" w:rsidP="00C37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7D2D">
        <w:rPr>
          <w:rFonts w:ascii="Times New Roman" w:hAnsi="Times New Roman" w:cs="Times New Roman"/>
          <w:b/>
          <w:bCs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 xml:space="preserve">Если есть деление на 2 у числа </w:t>
      </w:r>
      <w:r w:rsidRPr="00C37D2D">
        <w:rPr>
          <w:rFonts w:ascii="Monotype Corsiva" w:hAnsi="Monotype Corsiva" w:cs="Times New Roman"/>
          <w:b/>
          <w:bCs/>
          <w:sz w:val="28"/>
          <w:szCs w:val="28"/>
        </w:rPr>
        <w:t>П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C37D2D">
        <w:rPr>
          <w:rFonts w:ascii="Times New Roman" w:hAnsi="Times New Roman" w:cs="Times New Roman"/>
          <w:sz w:val="24"/>
          <w:szCs w:val="24"/>
        </w:rPr>
        <w:t xml:space="preserve">то </w:t>
      </w:r>
      <w:r w:rsidRPr="00C37D2D">
        <w:rPr>
          <w:rFonts w:ascii="Times New Roman" w:hAnsi="Times New Roman" w:cs="Times New Roman"/>
          <w:b/>
          <w:bCs/>
          <w:sz w:val="24"/>
          <w:szCs w:val="24"/>
        </w:rPr>
        <w:t>синус</w:t>
      </w:r>
      <w:r>
        <w:rPr>
          <w:rFonts w:ascii="Times New Roman" w:hAnsi="Times New Roman" w:cs="Times New Roman"/>
          <w:sz w:val="24"/>
          <w:szCs w:val="24"/>
        </w:rPr>
        <w:t xml:space="preserve"> меняем на </w:t>
      </w:r>
      <w:r w:rsidRPr="00C37D2D">
        <w:rPr>
          <w:rFonts w:ascii="Times New Roman" w:hAnsi="Times New Roman" w:cs="Times New Roman"/>
          <w:b/>
          <w:bCs/>
          <w:sz w:val="24"/>
          <w:szCs w:val="24"/>
        </w:rPr>
        <w:t>косинус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37D2D">
        <w:rPr>
          <w:rFonts w:ascii="Times New Roman" w:hAnsi="Times New Roman" w:cs="Times New Roman"/>
          <w:b/>
          <w:bCs/>
          <w:sz w:val="24"/>
          <w:szCs w:val="24"/>
        </w:rPr>
        <w:t>тангенс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Pr="00C37D2D">
        <w:rPr>
          <w:rFonts w:ascii="Times New Roman" w:hAnsi="Times New Roman" w:cs="Times New Roman"/>
          <w:b/>
          <w:bCs/>
          <w:sz w:val="24"/>
          <w:szCs w:val="24"/>
        </w:rPr>
        <w:t>котангенс</w:t>
      </w:r>
      <w:r>
        <w:rPr>
          <w:rFonts w:ascii="Times New Roman" w:hAnsi="Times New Roman" w:cs="Times New Roman"/>
          <w:sz w:val="24"/>
          <w:szCs w:val="24"/>
        </w:rPr>
        <w:t xml:space="preserve"> и наоборот</w:t>
      </w:r>
    </w:p>
    <w:p w14:paraId="1D31C9F8" w14:textId="5BC08776" w:rsidR="005840C8" w:rsidRDefault="005840C8" w:rsidP="00203608">
      <w:pPr>
        <w:spacing w:after="0" w:line="240" w:lineRule="auto"/>
      </w:pPr>
    </w:p>
    <w:p w14:paraId="6E4B909A" w14:textId="77777777" w:rsidR="002860F3" w:rsidRDefault="002860F3" w:rsidP="00203608">
      <w:pPr>
        <w:spacing w:after="0" w:line="240" w:lineRule="auto"/>
      </w:pPr>
    </w:p>
    <w:p w14:paraId="7E24B3C0" w14:textId="77777777" w:rsidR="002860F3" w:rsidRDefault="002860F3" w:rsidP="002860F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gramStart"/>
      <w:r w:rsidRPr="005A6AE7">
        <w:rPr>
          <w:rFonts w:ascii="Times New Roman" w:hAnsi="Times New Roman" w:cs="Times New Roman"/>
          <w:b/>
          <w:bCs/>
        </w:rPr>
        <w:lastRenderedPageBreak/>
        <w:t>ФОРМУЛЫ  РЕШЕНИЯ</w:t>
      </w:r>
      <w:proofErr w:type="gramEnd"/>
    </w:p>
    <w:p w14:paraId="6110C169" w14:textId="77777777" w:rsidR="002860F3" w:rsidRPr="005A6AE7" w:rsidRDefault="002860F3" w:rsidP="002860F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gramStart"/>
      <w:r w:rsidRPr="005A6AE7">
        <w:rPr>
          <w:rFonts w:ascii="Times New Roman" w:hAnsi="Times New Roman" w:cs="Times New Roman"/>
          <w:b/>
          <w:bCs/>
        </w:rPr>
        <w:t>ПРОСТЕЙШИХ  ТРИГОНОМЕТРИЧЕСКИХ</w:t>
      </w:r>
      <w:proofErr w:type="gramEnd"/>
      <w:r w:rsidRPr="005A6AE7">
        <w:rPr>
          <w:rFonts w:ascii="Times New Roman" w:hAnsi="Times New Roman" w:cs="Times New Roman"/>
          <w:b/>
          <w:bCs/>
        </w:rPr>
        <w:t xml:space="preserve">  УРАВНЕНИЙ</w:t>
      </w:r>
    </w:p>
    <w:p w14:paraId="5AD8D24D" w14:textId="77777777" w:rsidR="002860F3" w:rsidRDefault="002860F3" w:rsidP="002860F3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 wp14:anchorId="3E54147E" wp14:editId="3AA2F858">
            <wp:extent cx="4877433" cy="1066800"/>
            <wp:effectExtent l="0" t="0" r="0" b="0"/>
            <wp:docPr id="643067615" name="Рисунок 643067615" descr="https://ege-study.ru/wp-content/uploads/2019/09/1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ge-study.ru/wp-content/uploads/2019/09/16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65" b="811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8070" cy="1066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B08C929" w14:textId="77777777" w:rsidR="002860F3" w:rsidRDefault="002860F3" w:rsidP="002860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1A0708" w14:textId="77777777" w:rsidR="002860F3" w:rsidRDefault="002860F3" w:rsidP="002860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2218A">
        <w:rPr>
          <w:rFonts w:ascii="Times New Roman" w:hAnsi="Times New Roman" w:cs="Times New Roman"/>
          <w:b/>
          <w:sz w:val="24"/>
          <w:szCs w:val="24"/>
        </w:rPr>
        <w:t>Формулы решения простейших тригонометрических уравнений</w:t>
      </w:r>
    </w:p>
    <w:p w14:paraId="208C8F48" w14:textId="77777777" w:rsidR="002860F3" w:rsidRDefault="002860F3" w:rsidP="002860F3">
      <w:pPr>
        <w:spacing w:after="0" w:line="240" w:lineRule="auto"/>
        <w:rPr>
          <w:lang w:val="en-US"/>
        </w:rPr>
      </w:pPr>
      <w:r w:rsidRPr="005A6AE7">
        <w:rPr>
          <w:b/>
          <w:bCs/>
          <w:noProof/>
          <w:u w:val="single"/>
          <w:lang w:eastAsia="ru-RU"/>
        </w:rPr>
        <w:drawing>
          <wp:inline distT="0" distB="0" distL="0" distR="0" wp14:anchorId="191E2841" wp14:editId="032877C5">
            <wp:extent cx="4876800" cy="1079500"/>
            <wp:effectExtent l="0" t="0" r="0" b="6350"/>
            <wp:docPr id="7" name="Рисунок 7" descr="Изображение выглядит как текст, снимок экрана, Шрифт, число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 descr="Изображение выглядит как текст, снимок экрана, Шрифт, число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90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B617AAC" w14:textId="77777777" w:rsidR="002860F3" w:rsidRDefault="002860F3" w:rsidP="002860F3">
      <w:pPr>
        <w:spacing w:after="0" w:line="240" w:lineRule="auto"/>
        <w:rPr>
          <w:lang w:val="en-US"/>
        </w:rPr>
      </w:pPr>
    </w:p>
    <w:p w14:paraId="75ABF731" w14:textId="77777777" w:rsidR="002860F3" w:rsidRDefault="002860F3" w:rsidP="002860F3">
      <w:pPr>
        <w:spacing w:after="0" w:line="240" w:lineRule="auto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1D8B7E00" wp14:editId="0B6D8E16">
            <wp:extent cx="952500" cy="1584325"/>
            <wp:effectExtent l="0" t="0" r="0" b="0"/>
            <wp:docPr id="1288552040" name="Рисунок 1288552040" descr="Изображение выглядит как текст, снимок экрана, Шрифт, число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8552040" name="Рисунок 1288552040" descr="Изображение выглядит как текст, снимок экрана, Шрифт, число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62" t="39952" r="789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58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4F08B6E" wp14:editId="1B21BF99">
            <wp:extent cx="1384300" cy="1584325"/>
            <wp:effectExtent l="0" t="0" r="6350" b="0"/>
            <wp:docPr id="855433375" name="Рисунок 855433375" descr="Изображение выглядит как текст, снимок экрана, Шрифт, число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8552040" name="Рисунок 1288552040" descr="Изображение выглядит как текст, снимок экрана, Шрифт, число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094" t="39952" r="255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158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8C012BE" wp14:editId="7B9BEBC5">
            <wp:extent cx="1016000" cy="1489075"/>
            <wp:effectExtent l="0" t="0" r="0" b="0"/>
            <wp:docPr id="2059110130" name="Рисунок 2059110130" descr="формулы корней для косину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формулы корней для косинуса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9012" r="791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148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27B0E25F" wp14:editId="47E92F74">
            <wp:extent cx="1308100" cy="1489075"/>
            <wp:effectExtent l="0" t="0" r="6350" b="0"/>
            <wp:docPr id="1555434944" name="Рисунок 1555434944" descr="формулы корней для косину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формулы корней для косинуса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473" t="39012" r="267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148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137036B" w14:textId="77777777" w:rsidR="002860F3" w:rsidRPr="005A6AE7" w:rsidRDefault="002860F3" w:rsidP="002860F3">
      <w:pPr>
        <w:spacing w:after="0" w:line="240" w:lineRule="auto"/>
        <w:rPr>
          <w:lang w:val="en-US"/>
        </w:rPr>
      </w:pPr>
    </w:p>
    <w:p w14:paraId="168AFA03" w14:textId="77777777" w:rsidR="002860F3" w:rsidRDefault="002860F3" w:rsidP="002860F3">
      <w:pPr>
        <w:spacing w:after="0" w:line="240" w:lineRule="auto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57CE3FEB" wp14:editId="1E76FEDA">
            <wp:extent cx="4878032" cy="990600"/>
            <wp:effectExtent l="0" t="0" r="0" b="0"/>
            <wp:docPr id="8" name="Рисунок 8" descr="формулы корней для косину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формулы корней для косинуса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94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8070" cy="990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CA60C45" w14:textId="77777777" w:rsidR="002860F3" w:rsidRPr="005A6AE7" w:rsidRDefault="002860F3" w:rsidP="002860F3">
      <w:pPr>
        <w:spacing w:after="0" w:line="240" w:lineRule="auto"/>
        <w:rPr>
          <w:lang w:val="en-US"/>
        </w:rPr>
      </w:pPr>
    </w:p>
    <w:p w14:paraId="3931A256" w14:textId="77777777" w:rsidR="002860F3" w:rsidRDefault="002860F3" w:rsidP="002860F3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 wp14:anchorId="561BBAEC" wp14:editId="00DEE5C0">
            <wp:extent cx="4863379" cy="1002182"/>
            <wp:effectExtent l="0" t="0" r="0" b="7620"/>
            <wp:docPr id="9" name="Рисунок 9" descr="формулы корней для тангенса, котанген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формулы корней для тангенса, котангенса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5589" cy="1006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2D8D0B" w14:textId="77777777" w:rsidR="002860F3" w:rsidRDefault="002860F3" w:rsidP="002860F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gramStart"/>
      <w:r w:rsidRPr="005A6AE7">
        <w:rPr>
          <w:rFonts w:ascii="Times New Roman" w:hAnsi="Times New Roman" w:cs="Times New Roman"/>
          <w:b/>
          <w:bCs/>
        </w:rPr>
        <w:t>ФОРМУЛЫ  РЕШЕНИЯ</w:t>
      </w:r>
      <w:proofErr w:type="gramEnd"/>
    </w:p>
    <w:p w14:paraId="2E88A3A2" w14:textId="77777777" w:rsidR="002860F3" w:rsidRPr="005A6AE7" w:rsidRDefault="002860F3" w:rsidP="002860F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gramStart"/>
      <w:r w:rsidRPr="005A6AE7">
        <w:rPr>
          <w:rFonts w:ascii="Times New Roman" w:hAnsi="Times New Roman" w:cs="Times New Roman"/>
          <w:b/>
          <w:bCs/>
        </w:rPr>
        <w:t>ПРОСТЕЙШИХ  ТРИГОНОМЕТРИЧЕСКИХ</w:t>
      </w:r>
      <w:proofErr w:type="gramEnd"/>
      <w:r w:rsidRPr="005A6AE7">
        <w:rPr>
          <w:rFonts w:ascii="Times New Roman" w:hAnsi="Times New Roman" w:cs="Times New Roman"/>
          <w:b/>
          <w:bCs/>
        </w:rPr>
        <w:t xml:space="preserve">  УРАВНЕНИЙ</w:t>
      </w:r>
    </w:p>
    <w:p w14:paraId="4AFA4003" w14:textId="77777777" w:rsidR="002860F3" w:rsidRDefault="002860F3" w:rsidP="002860F3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 wp14:anchorId="0220AD74" wp14:editId="3AAADF2F">
            <wp:extent cx="4877433" cy="1066800"/>
            <wp:effectExtent l="0" t="0" r="0" b="0"/>
            <wp:docPr id="2118952413" name="Рисунок 2118952413" descr="https://ege-study.ru/wp-content/uploads/2019/09/1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ge-study.ru/wp-content/uploads/2019/09/16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65" b="811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8070" cy="1066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D769BD6" w14:textId="77777777" w:rsidR="002860F3" w:rsidRDefault="002860F3" w:rsidP="002860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455E66" w14:textId="77777777" w:rsidR="002860F3" w:rsidRDefault="002860F3" w:rsidP="002860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2218A">
        <w:rPr>
          <w:rFonts w:ascii="Times New Roman" w:hAnsi="Times New Roman" w:cs="Times New Roman"/>
          <w:b/>
          <w:sz w:val="24"/>
          <w:szCs w:val="24"/>
        </w:rPr>
        <w:t>Формулы решения простейших тригонометрических уравнений</w:t>
      </w:r>
    </w:p>
    <w:p w14:paraId="62433A0E" w14:textId="77777777" w:rsidR="002860F3" w:rsidRDefault="002860F3" w:rsidP="002860F3">
      <w:pPr>
        <w:spacing w:after="0" w:line="240" w:lineRule="auto"/>
        <w:rPr>
          <w:lang w:val="en-US"/>
        </w:rPr>
      </w:pPr>
      <w:r w:rsidRPr="005A6AE7">
        <w:rPr>
          <w:b/>
          <w:bCs/>
          <w:noProof/>
          <w:u w:val="single"/>
          <w:lang w:eastAsia="ru-RU"/>
        </w:rPr>
        <w:drawing>
          <wp:inline distT="0" distB="0" distL="0" distR="0" wp14:anchorId="4840DB36" wp14:editId="7B267CA2">
            <wp:extent cx="4876800" cy="1079500"/>
            <wp:effectExtent l="0" t="0" r="0" b="6350"/>
            <wp:docPr id="582027158" name="Рисунок 582027158" descr="Изображение выглядит как текст, снимок экрана, Шрифт, число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027158" name="Рисунок 582027158" descr="Изображение выглядит как текст, снимок экрана, Шрифт, число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90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172478" w14:textId="77777777" w:rsidR="002860F3" w:rsidRDefault="002860F3" w:rsidP="002860F3">
      <w:pPr>
        <w:spacing w:after="0" w:line="240" w:lineRule="auto"/>
        <w:rPr>
          <w:lang w:val="en-US"/>
        </w:rPr>
      </w:pPr>
    </w:p>
    <w:p w14:paraId="3ADEF353" w14:textId="77777777" w:rsidR="002860F3" w:rsidRDefault="002860F3" w:rsidP="002860F3">
      <w:pPr>
        <w:spacing w:after="0" w:line="240" w:lineRule="auto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0E8840C6" wp14:editId="1C29B164">
            <wp:extent cx="952500" cy="1584325"/>
            <wp:effectExtent l="0" t="0" r="0" b="0"/>
            <wp:docPr id="1277896164" name="Рисунок 1277896164" descr="Изображение выглядит как текст, снимок экрана, Шрифт, число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8552040" name="Рисунок 1288552040" descr="Изображение выглядит как текст, снимок экрана, Шрифт, число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62" t="39952" r="789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58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6870B6B" wp14:editId="05CDC34B">
            <wp:extent cx="1384300" cy="1584325"/>
            <wp:effectExtent l="0" t="0" r="6350" b="0"/>
            <wp:docPr id="1748697372" name="Рисунок 1748697372" descr="Изображение выглядит как текст, снимок экрана, Шрифт, число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8552040" name="Рисунок 1288552040" descr="Изображение выглядит как текст, снимок экрана, Шрифт, число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094" t="39952" r="255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158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1C9C94C" wp14:editId="753C3329">
            <wp:extent cx="1016000" cy="1489075"/>
            <wp:effectExtent l="0" t="0" r="0" b="0"/>
            <wp:docPr id="806981522" name="Рисунок 806981522" descr="формулы корней для косину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формулы корней для косинуса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9012" r="791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148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2183A1D5" wp14:editId="51E43E9F">
            <wp:extent cx="1308100" cy="1489075"/>
            <wp:effectExtent l="0" t="0" r="6350" b="0"/>
            <wp:docPr id="956167959" name="Рисунок 956167959" descr="формулы корней для косину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формулы корней для косинуса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473" t="39012" r="267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148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62987EE" w14:textId="77777777" w:rsidR="002860F3" w:rsidRPr="005A6AE7" w:rsidRDefault="002860F3" w:rsidP="002860F3">
      <w:pPr>
        <w:spacing w:after="0" w:line="240" w:lineRule="auto"/>
        <w:rPr>
          <w:lang w:val="en-US"/>
        </w:rPr>
      </w:pPr>
    </w:p>
    <w:p w14:paraId="52506198" w14:textId="77777777" w:rsidR="002860F3" w:rsidRDefault="002860F3" w:rsidP="002860F3">
      <w:pPr>
        <w:spacing w:after="0" w:line="240" w:lineRule="auto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3C433639" wp14:editId="79840816">
            <wp:extent cx="4878032" cy="990600"/>
            <wp:effectExtent l="0" t="0" r="0" b="0"/>
            <wp:docPr id="243131320" name="Рисунок 243131320" descr="формулы корней для косину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формулы корней для косинуса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94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8070" cy="990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0BCDD88" w14:textId="77777777" w:rsidR="002860F3" w:rsidRPr="005A6AE7" w:rsidRDefault="002860F3" w:rsidP="002860F3">
      <w:pPr>
        <w:spacing w:after="0" w:line="240" w:lineRule="auto"/>
        <w:rPr>
          <w:lang w:val="en-US"/>
        </w:rPr>
      </w:pPr>
    </w:p>
    <w:p w14:paraId="233D34F1" w14:textId="42877338" w:rsidR="002860F3" w:rsidRPr="005840C8" w:rsidRDefault="002860F3" w:rsidP="00203608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 wp14:anchorId="59373CF6" wp14:editId="372A84B5">
            <wp:extent cx="4863379" cy="1002182"/>
            <wp:effectExtent l="0" t="0" r="0" b="7620"/>
            <wp:docPr id="1341513710" name="Рисунок 1341513710" descr="формулы корней для тангенса, котанген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формулы корней для тангенса, котангенса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5589" cy="1006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860F3" w:rsidRPr="005840C8" w:rsidSect="0082218A">
      <w:pgSz w:w="16838" w:h="11906" w:orient="landscape"/>
      <w:pgMar w:top="567" w:right="567" w:bottom="142" w:left="567" w:header="708" w:footer="708" w:gutter="0"/>
      <w:cols w:num="2" w:sep="1" w:space="34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3608"/>
    <w:rsid w:val="000957C0"/>
    <w:rsid w:val="00203608"/>
    <w:rsid w:val="002860F3"/>
    <w:rsid w:val="0032249A"/>
    <w:rsid w:val="005840C8"/>
    <w:rsid w:val="007B1C4D"/>
    <w:rsid w:val="00805979"/>
    <w:rsid w:val="0082218A"/>
    <w:rsid w:val="00822950"/>
    <w:rsid w:val="008B172E"/>
    <w:rsid w:val="00C37D2D"/>
    <w:rsid w:val="00EC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26BA5"/>
  <w15:docId w15:val="{E55FBEDC-AC4C-4255-922D-1E890A4C4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3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360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059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80597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B87EED-D29F-46FC-93FE-49879CC42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Магомед</dc:creator>
  <cp:lastModifiedBy>Ахмед Курбанов</cp:lastModifiedBy>
  <cp:revision>5</cp:revision>
  <dcterms:created xsi:type="dcterms:W3CDTF">2024-08-17T10:02:00Z</dcterms:created>
  <dcterms:modified xsi:type="dcterms:W3CDTF">2025-10-11T03:55:00Z</dcterms:modified>
</cp:coreProperties>
</file>