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Ind w:w="-459" w:type="dxa"/>
        <w:tblLayout w:type="fixed"/>
        <w:tblLook w:val="00A0"/>
      </w:tblPr>
      <w:tblGrid>
        <w:gridCol w:w="1560"/>
        <w:gridCol w:w="1559"/>
        <w:gridCol w:w="1701"/>
        <w:gridCol w:w="3685"/>
        <w:gridCol w:w="2268"/>
        <w:gridCol w:w="2127"/>
        <w:gridCol w:w="2693"/>
      </w:tblGrid>
      <w:tr w:rsidR="00021198" w:rsidRPr="00243419" w:rsidTr="000B591D">
        <w:trPr>
          <w:trHeight w:val="699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98" w:rsidRPr="000B591D" w:rsidRDefault="00021198" w:rsidP="00E130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591D">
              <w:rPr>
                <w:rFonts w:ascii="Times New Roman" w:hAnsi="Times New Roman"/>
                <w:color w:val="000000"/>
                <w:lang w:eastAsia="ru-RU"/>
              </w:rPr>
              <w:t>Городское методическое объединение педагогов-психологов муниципальных бюджетных дошкольных образовательных учреждений</w:t>
            </w:r>
          </w:p>
        </w:tc>
      </w:tr>
      <w:tr w:rsidR="00021198" w:rsidRPr="00243419" w:rsidTr="000B591D">
        <w:trPr>
          <w:trHeight w:val="361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98" w:rsidRPr="00344965" w:rsidRDefault="00021198" w:rsidP="00E130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4965">
              <w:rPr>
                <w:rFonts w:ascii="Times New Roman" w:hAnsi="Times New Roman"/>
                <w:color w:val="000000"/>
                <w:lang w:eastAsia="ru-RU"/>
              </w:rPr>
              <w:t>Название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98" w:rsidRPr="00344965" w:rsidRDefault="00021198" w:rsidP="00E130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4965">
              <w:rPr>
                <w:rFonts w:ascii="Times New Roman" w:hAnsi="Times New Roman"/>
                <w:color w:val="000000"/>
                <w:lang w:eastAsia="ru-RU"/>
              </w:rPr>
              <w:t>Цель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98" w:rsidRPr="00344965" w:rsidRDefault="00021198" w:rsidP="00E130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4965">
              <w:rPr>
                <w:rFonts w:ascii="Times New Roman" w:hAnsi="Times New Roman"/>
                <w:color w:val="000000"/>
                <w:lang w:eastAsia="ru-RU"/>
              </w:rPr>
              <w:t>Задачи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98" w:rsidRPr="00344965" w:rsidRDefault="00021198" w:rsidP="00E130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4965">
              <w:rPr>
                <w:rFonts w:ascii="Times New Roman" w:hAnsi="Times New Roman"/>
                <w:color w:val="000000"/>
                <w:lang w:eastAsia="ru-RU"/>
              </w:rPr>
              <w:t>Деятельность по решению задачи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1198" w:rsidRPr="00344965" w:rsidRDefault="00021198" w:rsidP="00E130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4965">
              <w:rPr>
                <w:rFonts w:ascii="Times New Roman" w:hAnsi="Times New Roman"/>
                <w:color w:val="000000"/>
                <w:lang w:eastAsia="ru-RU"/>
              </w:rPr>
              <w:t>Результат деятельности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98" w:rsidRPr="00344965" w:rsidRDefault="00021198" w:rsidP="00E130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4965">
              <w:rPr>
                <w:rFonts w:ascii="Times New Roman" w:hAnsi="Times New Roman"/>
                <w:color w:val="000000"/>
                <w:lang w:eastAsia="ru-RU"/>
              </w:rPr>
              <w:t>Задачи на следующий год</w:t>
            </w:r>
          </w:p>
        </w:tc>
      </w:tr>
      <w:tr w:rsidR="00021198" w:rsidRPr="00243419" w:rsidTr="00B6026A">
        <w:trPr>
          <w:trHeight w:val="11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98" w:rsidRPr="00344965" w:rsidRDefault="00021198" w:rsidP="00E130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98" w:rsidRPr="00344965" w:rsidRDefault="00021198" w:rsidP="00E130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98" w:rsidRPr="00344965" w:rsidRDefault="00021198" w:rsidP="00E130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98" w:rsidRPr="00344965" w:rsidRDefault="00021198" w:rsidP="00E130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198" w:rsidRPr="00344965" w:rsidRDefault="00021198" w:rsidP="00E130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Положительные те</w:t>
            </w:r>
            <w:r>
              <w:rPr>
                <w:rFonts w:ascii="Times New Roman" w:hAnsi="Times New Roman"/>
                <w:color w:val="000000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lang w:eastAsia="ru-RU"/>
              </w:rPr>
              <w:t>денции; количес</w:t>
            </w:r>
            <w:r>
              <w:rPr>
                <w:rFonts w:ascii="Times New Roman" w:hAnsi="Times New Roman"/>
                <w:color w:val="000000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lang w:eastAsia="ru-RU"/>
              </w:rPr>
              <w:t>венные</w:t>
            </w:r>
            <w:r w:rsidRPr="00344965">
              <w:rPr>
                <w:rFonts w:ascii="Times New Roman" w:hAnsi="Times New Roman"/>
                <w:color w:val="000000"/>
                <w:lang w:eastAsia="ru-RU"/>
              </w:rPr>
              <w:t xml:space="preserve"> показател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198" w:rsidRPr="00344965" w:rsidRDefault="00021198" w:rsidP="00E130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4965">
              <w:rPr>
                <w:rFonts w:ascii="Times New Roman" w:hAnsi="Times New Roman"/>
                <w:color w:val="000000"/>
                <w:lang w:eastAsia="ru-RU"/>
              </w:rPr>
              <w:t>Проблемы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98" w:rsidRPr="00344965" w:rsidRDefault="00021198" w:rsidP="00E130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1198" w:rsidRPr="00243419" w:rsidTr="00B6026A">
        <w:trPr>
          <w:trHeight w:val="267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198" w:rsidRPr="00CD20D1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CD20D1">
              <w:rPr>
                <w:rFonts w:ascii="Times New Roman" w:hAnsi="Times New Roman"/>
                <w:i/>
                <w:color w:val="000000"/>
                <w:lang w:eastAsia="ru-RU"/>
              </w:rPr>
              <w:t>Городское методическое объединение педагогов-психологов муниципал</w:t>
            </w:r>
            <w:r w:rsidRPr="00CD20D1">
              <w:rPr>
                <w:rFonts w:ascii="Times New Roman" w:hAnsi="Times New Roman"/>
                <w:i/>
                <w:color w:val="000000"/>
                <w:lang w:eastAsia="ru-RU"/>
              </w:rPr>
              <w:t>ь</w:t>
            </w:r>
            <w:r w:rsidRPr="00CD20D1">
              <w:rPr>
                <w:rFonts w:ascii="Times New Roman" w:hAnsi="Times New Roman"/>
                <w:i/>
                <w:color w:val="000000"/>
                <w:lang w:eastAsia="ru-RU"/>
              </w:rPr>
              <w:t>ных бю</w:t>
            </w:r>
            <w:r w:rsidRPr="00CD20D1">
              <w:rPr>
                <w:rFonts w:ascii="Times New Roman" w:hAnsi="Times New Roman"/>
                <w:i/>
                <w:color w:val="000000"/>
                <w:lang w:eastAsia="ru-RU"/>
              </w:rPr>
              <w:t>д</w:t>
            </w:r>
            <w:r w:rsidRPr="00CD20D1">
              <w:rPr>
                <w:rFonts w:ascii="Times New Roman" w:hAnsi="Times New Roman"/>
                <w:i/>
                <w:color w:val="000000"/>
                <w:lang w:eastAsia="ru-RU"/>
              </w:rPr>
              <w:t>жетных д</w:t>
            </w:r>
            <w:r w:rsidRPr="00CD20D1">
              <w:rPr>
                <w:rFonts w:ascii="Times New Roman" w:hAnsi="Times New Roman"/>
                <w:i/>
                <w:color w:val="000000"/>
                <w:lang w:eastAsia="ru-RU"/>
              </w:rPr>
              <w:t>о</w:t>
            </w:r>
            <w:r w:rsidRPr="00CD20D1">
              <w:rPr>
                <w:rFonts w:ascii="Times New Roman" w:hAnsi="Times New Roman"/>
                <w:i/>
                <w:color w:val="000000"/>
                <w:lang w:eastAsia="ru-RU"/>
              </w:rPr>
              <w:t>школьных о</w:t>
            </w:r>
            <w:r w:rsidRPr="00CD20D1">
              <w:rPr>
                <w:rFonts w:ascii="Times New Roman" w:hAnsi="Times New Roman"/>
                <w:i/>
                <w:color w:val="000000"/>
                <w:lang w:eastAsia="ru-RU"/>
              </w:rPr>
              <w:t>б</w:t>
            </w:r>
            <w:r w:rsidRPr="00CD20D1">
              <w:rPr>
                <w:rFonts w:ascii="Times New Roman" w:hAnsi="Times New Roman"/>
                <w:i/>
                <w:color w:val="000000"/>
                <w:lang w:eastAsia="ru-RU"/>
              </w:rPr>
              <w:t>разовател</w:t>
            </w:r>
            <w:r w:rsidRPr="00CD20D1">
              <w:rPr>
                <w:rFonts w:ascii="Times New Roman" w:hAnsi="Times New Roman"/>
                <w:i/>
                <w:color w:val="000000"/>
                <w:lang w:eastAsia="ru-RU"/>
              </w:rPr>
              <w:t>ь</w:t>
            </w:r>
            <w:r w:rsidRPr="00CD20D1">
              <w:rPr>
                <w:rFonts w:ascii="Times New Roman" w:hAnsi="Times New Roman"/>
                <w:i/>
                <w:color w:val="000000"/>
                <w:lang w:eastAsia="ru-RU"/>
              </w:rPr>
              <w:t>ных учрежд</w:t>
            </w:r>
            <w:r w:rsidRPr="00CD20D1">
              <w:rPr>
                <w:rFonts w:ascii="Times New Roman" w:hAnsi="Times New Roman"/>
                <w:i/>
                <w:color w:val="000000"/>
                <w:lang w:eastAsia="ru-RU"/>
              </w:rPr>
              <w:t>е</w:t>
            </w:r>
            <w:r w:rsidRPr="00CD20D1">
              <w:rPr>
                <w:rFonts w:ascii="Times New Roman" w:hAnsi="Times New Roman"/>
                <w:i/>
                <w:color w:val="000000"/>
                <w:lang w:eastAsia="ru-RU"/>
              </w:rPr>
              <w:t xml:space="preserve">ний (далее 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-</w:t>
            </w:r>
            <w:r w:rsidRPr="00CD20D1">
              <w:rPr>
                <w:rFonts w:ascii="Times New Roman" w:hAnsi="Times New Roman"/>
                <w:i/>
                <w:color w:val="000000"/>
                <w:lang w:eastAsia="ru-RU"/>
              </w:rPr>
              <w:t>МБДОУ)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198" w:rsidRPr="00E560CE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 w:rsidRPr="00E560CE">
              <w:rPr>
                <w:rFonts w:ascii="Times New Roman" w:hAnsi="Times New Roman"/>
                <w:i/>
                <w:iCs/>
                <w:lang w:eastAsia="ru-RU"/>
              </w:rPr>
              <w:t>Повышение професси</w:t>
            </w:r>
            <w:r w:rsidRPr="00E560CE">
              <w:rPr>
                <w:rFonts w:ascii="Times New Roman" w:hAnsi="Times New Roman"/>
                <w:i/>
                <w:iCs/>
                <w:lang w:eastAsia="ru-RU"/>
              </w:rPr>
              <w:t>о</w:t>
            </w:r>
            <w:r w:rsidRPr="00E560CE">
              <w:rPr>
                <w:rFonts w:ascii="Times New Roman" w:hAnsi="Times New Roman"/>
                <w:i/>
                <w:iCs/>
                <w:lang w:eastAsia="ru-RU"/>
              </w:rPr>
              <w:t>нальной ко</w:t>
            </w:r>
            <w:r w:rsidRPr="00E560CE">
              <w:rPr>
                <w:rFonts w:ascii="Times New Roman" w:hAnsi="Times New Roman"/>
                <w:i/>
                <w:iCs/>
                <w:lang w:eastAsia="ru-RU"/>
              </w:rPr>
              <w:t>м</w:t>
            </w:r>
            <w:r w:rsidRPr="00E560CE">
              <w:rPr>
                <w:rFonts w:ascii="Times New Roman" w:hAnsi="Times New Roman"/>
                <w:i/>
                <w:iCs/>
                <w:lang w:eastAsia="ru-RU"/>
              </w:rPr>
              <w:t>петентности педагогов-психологов дошкольных образов</w:t>
            </w:r>
            <w:r w:rsidRPr="00E560CE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E560CE">
              <w:rPr>
                <w:rFonts w:ascii="Times New Roman" w:hAnsi="Times New Roman"/>
                <w:i/>
                <w:iCs/>
                <w:lang w:eastAsia="ru-RU"/>
              </w:rPr>
              <w:t>тельных у</w:t>
            </w:r>
            <w:r w:rsidRPr="00E560CE">
              <w:rPr>
                <w:rFonts w:ascii="Times New Roman" w:hAnsi="Times New Roman"/>
                <w:i/>
                <w:iCs/>
                <w:lang w:eastAsia="ru-RU"/>
              </w:rPr>
              <w:t>ч</w:t>
            </w:r>
            <w:r w:rsidRPr="00E560CE">
              <w:rPr>
                <w:rFonts w:ascii="Times New Roman" w:hAnsi="Times New Roman"/>
                <w:i/>
                <w:iCs/>
                <w:lang w:eastAsia="ru-RU"/>
              </w:rPr>
              <w:t>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198" w:rsidRPr="00E560CE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 xml:space="preserve">Организовать методическую поддержку </w:t>
            </w:r>
            <w:r w:rsidRPr="00E560CE">
              <w:rPr>
                <w:rFonts w:ascii="Times New Roman" w:hAnsi="Times New Roman"/>
                <w:i/>
                <w:iCs/>
                <w:lang w:eastAsia="ru-RU"/>
              </w:rPr>
              <w:t>п</w:t>
            </w:r>
            <w:r w:rsidRPr="00E560CE">
              <w:rPr>
                <w:rFonts w:ascii="Times New Roman" w:hAnsi="Times New Roman"/>
                <w:i/>
                <w:iCs/>
                <w:lang w:eastAsia="ru-RU"/>
              </w:rPr>
              <w:t>е</w:t>
            </w:r>
            <w:r w:rsidRPr="00E560CE">
              <w:rPr>
                <w:rFonts w:ascii="Times New Roman" w:hAnsi="Times New Roman"/>
                <w:i/>
                <w:iCs/>
                <w:lang w:eastAsia="ru-RU"/>
              </w:rPr>
              <w:t>дагогов-психологов МБДОУ</w:t>
            </w:r>
          </w:p>
          <w:p w:rsidR="00021198" w:rsidRPr="00E560CE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198" w:rsidRPr="00E560CE" w:rsidRDefault="00021198" w:rsidP="00C65D54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 xml:space="preserve">1.Проведение </w:t>
            </w:r>
            <w:r w:rsidRPr="00E560CE">
              <w:rPr>
                <w:rFonts w:ascii="Times New Roman" w:hAnsi="Times New Roman"/>
                <w:i/>
                <w:iCs/>
                <w:lang w:eastAsia="ru-RU"/>
              </w:rPr>
              <w:t>заседани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й</w:t>
            </w:r>
            <w:r w:rsidRPr="00E560CE">
              <w:rPr>
                <w:rFonts w:ascii="Times New Roman" w:hAnsi="Times New Roman"/>
                <w:i/>
                <w:iCs/>
                <w:lang w:eastAsia="ru-RU"/>
              </w:rPr>
              <w:t xml:space="preserve"> ГМО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 вопросам:</w:t>
            </w: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организация деятельности ГМО в 2012-2013 уч. году;</w:t>
            </w: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об изменениях в законе «Об обр</w:t>
            </w:r>
            <w:r>
              <w:rPr>
                <w:rFonts w:ascii="Times New Roman" w:hAnsi="Times New Roman"/>
                <w:i/>
              </w:rPr>
              <w:t>а</w:t>
            </w:r>
            <w:r>
              <w:rPr>
                <w:rFonts w:ascii="Times New Roman" w:hAnsi="Times New Roman"/>
                <w:i/>
              </w:rPr>
              <w:t>зовании в РФ»;</w:t>
            </w: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технологии анализа и планиров</w:t>
            </w:r>
            <w:r>
              <w:rPr>
                <w:rFonts w:ascii="Times New Roman" w:hAnsi="Times New Roman"/>
                <w:i/>
              </w:rPr>
              <w:t>а</w:t>
            </w:r>
            <w:r>
              <w:rPr>
                <w:rFonts w:ascii="Times New Roman" w:hAnsi="Times New Roman"/>
                <w:i/>
              </w:rPr>
              <w:t>ния деятельности педагогов - пс</w:t>
            </w:r>
            <w:r>
              <w:rPr>
                <w:rFonts w:ascii="Times New Roman" w:hAnsi="Times New Roman"/>
                <w:i/>
              </w:rPr>
              <w:t>и</w:t>
            </w:r>
            <w:r>
              <w:rPr>
                <w:rFonts w:ascii="Times New Roman" w:hAnsi="Times New Roman"/>
                <w:i/>
              </w:rPr>
              <w:t>хологов;</w:t>
            </w:r>
          </w:p>
          <w:p w:rsidR="00021198" w:rsidRPr="000C697D" w:rsidRDefault="00021198" w:rsidP="0092757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об итогах аттестации педагогов – психологов в 2012-2013уч .году</w:t>
            </w:r>
          </w:p>
          <w:p w:rsidR="00021198" w:rsidRPr="00E560CE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 w:rsidRPr="00E560CE">
              <w:rPr>
                <w:rFonts w:ascii="Times New Roman" w:hAnsi="Times New Roman"/>
                <w:i/>
                <w:iCs/>
                <w:lang w:eastAsia="ru-RU"/>
              </w:rPr>
              <w:t>2.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Изучение профессиональных з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труднений педагогов – психологов</w:t>
            </w: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3. Консультирование педагогов – психологов</w:t>
            </w: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Pr="00E560CE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4. Подготовка педагогов – психол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гов к аттестации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Проведено 2 з</w:t>
            </w:r>
            <w:r>
              <w:rPr>
                <w:rFonts w:ascii="Times New Roman" w:hAnsi="Times New Roman"/>
                <w:i/>
                <w:iCs/>
              </w:rPr>
              <w:t>асед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>
              <w:rPr>
                <w:rFonts w:ascii="Times New Roman" w:hAnsi="Times New Roman"/>
                <w:i/>
                <w:iCs/>
              </w:rPr>
              <w:t>ния ГМО</w:t>
            </w:r>
            <w:r w:rsidRPr="00243419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Сформирован кейс документации по проблеме адаптации детей к ДОУ</w:t>
            </w: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Проведено 35 инд</w:t>
            </w:r>
            <w:r>
              <w:rPr>
                <w:rFonts w:ascii="Times New Roman" w:hAnsi="Times New Roman"/>
                <w:i/>
              </w:rPr>
              <w:t>и</w:t>
            </w:r>
            <w:r>
              <w:rPr>
                <w:rFonts w:ascii="Times New Roman" w:hAnsi="Times New Roman"/>
                <w:i/>
              </w:rPr>
              <w:t>видуальных консул</w:t>
            </w:r>
            <w:r>
              <w:rPr>
                <w:rFonts w:ascii="Times New Roman" w:hAnsi="Times New Roman"/>
                <w:i/>
              </w:rPr>
              <w:t>ь</w:t>
            </w:r>
            <w:r>
              <w:rPr>
                <w:rFonts w:ascii="Times New Roman" w:hAnsi="Times New Roman"/>
                <w:i/>
              </w:rPr>
              <w:t>таций для педагогов – психологов</w:t>
            </w: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021198" w:rsidRPr="00243419" w:rsidRDefault="00021198" w:rsidP="0092757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Мастер – класс р</w:t>
            </w:r>
            <w:r>
              <w:rPr>
                <w:rFonts w:ascii="Times New Roman" w:hAnsi="Times New Roman"/>
                <w:i/>
              </w:rPr>
              <w:t>у</w:t>
            </w:r>
            <w:r>
              <w:rPr>
                <w:rFonts w:ascii="Times New Roman" w:hAnsi="Times New Roman"/>
                <w:i/>
              </w:rPr>
              <w:t>ководителя экспер</w:t>
            </w:r>
            <w:r>
              <w:rPr>
                <w:rFonts w:ascii="Times New Roman" w:hAnsi="Times New Roman"/>
                <w:i/>
              </w:rPr>
              <w:t>т</w:t>
            </w:r>
            <w:r>
              <w:rPr>
                <w:rFonts w:ascii="Times New Roman" w:hAnsi="Times New Roman"/>
                <w:i/>
              </w:rPr>
              <w:t>ной группы; анализ затруднений во вр</w:t>
            </w:r>
            <w:r>
              <w:rPr>
                <w:rFonts w:ascii="Times New Roman" w:hAnsi="Times New Roman"/>
                <w:i/>
              </w:rPr>
              <w:t>е</w:t>
            </w:r>
            <w:r>
              <w:rPr>
                <w:rFonts w:ascii="Times New Roman" w:hAnsi="Times New Roman"/>
                <w:i/>
              </w:rPr>
              <w:t>мя аттестации; консультации по оформлению док</w:t>
            </w:r>
            <w:r>
              <w:rPr>
                <w:rFonts w:ascii="Times New Roman" w:hAnsi="Times New Roman"/>
                <w:i/>
              </w:rPr>
              <w:t>у</w:t>
            </w:r>
            <w:r>
              <w:rPr>
                <w:rFonts w:ascii="Times New Roman" w:hAnsi="Times New Roman"/>
                <w:i/>
              </w:rPr>
              <w:t>ментов</w:t>
            </w:r>
          </w:p>
          <w:p w:rsidR="00021198" w:rsidRPr="00E560CE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Отсутствие во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з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можности пов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ы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шения квалифик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ции исходя из пр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фессиональных з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труднений педаг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гов – психологов</w:t>
            </w: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Недостаточная удовлетворённость  педагогов работой ГМО (не удовл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е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творены 49%) и собственной а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к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тивностью в раб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те ГМО (не удо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в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летворены – 54%)</w:t>
            </w: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Pr="00E560CE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198" w:rsidRDefault="00021198" w:rsidP="000B59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1. Оказывать диффере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н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цированную методич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е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скую поддержку педаг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гов – психологов с учётом профессиональных з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труднений, стажа пед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гогической деятельности, уровня квалификации, при подготовке конкурсу «Педагог – психолог г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да»</w:t>
            </w:r>
          </w:p>
          <w:p w:rsidR="00021198" w:rsidRDefault="00021198" w:rsidP="000B59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2. Организовать провед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е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ние практико – ориент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и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рованных семинаров с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вместно с кафедрой пс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и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хологии СурГПУ, МКУ «Информационно - мет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дический центр», МКУ «Центр диагностики и консультирования»</w:t>
            </w:r>
          </w:p>
          <w:p w:rsidR="00021198" w:rsidRDefault="00021198" w:rsidP="000B59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3. Обеспечить повышение открытости аттест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ционных мероприятий (мастер классы</w:t>
            </w:r>
          </w:p>
          <w:p w:rsidR="00021198" w:rsidRDefault="00021198" w:rsidP="000B59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аттестующихся педаг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гов, практикумы и др.)</w:t>
            </w:r>
          </w:p>
          <w:p w:rsidR="00021198" w:rsidRPr="00E560CE" w:rsidRDefault="00021198" w:rsidP="0092757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  <w:tr w:rsidR="00021198" w:rsidRPr="00243419" w:rsidTr="00B6026A">
        <w:trPr>
          <w:trHeight w:val="67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98" w:rsidRPr="00344965" w:rsidRDefault="00021198" w:rsidP="00E560CE">
            <w:pPr>
              <w:spacing w:after="0" w:line="240" w:lineRule="auto"/>
              <w:rPr>
                <w:rFonts w:ascii="Times New Roman" w:hAnsi="Times New Roman"/>
                <w:i/>
                <w:iCs/>
                <w:color w:val="5A5A5A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98" w:rsidRPr="00BE2BE8" w:rsidRDefault="00021198" w:rsidP="0093756F">
            <w:pPr>
              <w:spacing w:after="0" w:line="240" w:lineRule="auto"/>
              <w:rPr>
                <w:rFonts w:ascii="Times New Roman" w:hAnsi="Times New Roman"/>
                <w:i/>
                <w:iCs/>
                <w:color w:val="5A5A5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198" w:rsidRPr="00D752E3" w:rsidRDefault="00021198" w:rsidP="00E130B8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2. Обеспечить условия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 xml:space="preserve"> для професси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>о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>нального сам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>о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>совершенств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>о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>вания и сам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>о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>реализации п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>е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>дагогов –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пс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и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хологов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198" w:rsidRPr="00D752E3" w:rsidRDefault="00021198" w:rsidP="00774B34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 w:rsidRPr="00D752E3">
              <w:rPr>
                <w:rFonts w:ascii="Times New Roman" w:hAnsi="Times New Roman"/>
                <w:i/>
                <w:iCs/>
                <w:lang w:eastAsia="ru-RU"/>
              </w:rPr>
              <w:t>1.Пред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ставление педагогического опыта:</w:t>
            </w:r>
          </w:p>
          <w:p w:rsidR="00021198" w:rsidRDefault="00021198" w:rsidP="00C65D54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- 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>практико-ориентированный с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>е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 xml:space="preserve">минар 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для молодых специалистов в МБДОУ №79 «Садко»</w:t>
            </w:r>
          </w:p>
          <w:p w:rsidR="00021198" w:rsidRDefault="00021198" w:rsidP="00C65D54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 w:rsidRPr="00D752E3">
              <w:rPr>
                <w:rFonts w:ascii="Times New Roman" w:hAnsi="Times New Roman"/>
                <w:i/>
                <w:iCs/>
                <w:lang w:eastAsia="ru-RU"/>
              </w:rPr>
              <w:t xml:space="preserve">«Организация работы с семьёй на этапе адаптации ребёнка к 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ДОУ»;</w:t>
            </w:r>
          </w:p>
          <w:p w:rsidR="00021198" w:rsidRDefault="00021198" w:rsidP="00C65D54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 xml:space="preserve">-  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>мастер – класс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ы:</w:t>
            </w:r>
          </w:p>
          <w:p w:rsidR="00021198" w:rsidRPr="00E130B8" w:rsidRDefault="00021198" w:rsidP="00C65D54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«Ребёнок и его права»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(</w:t>
            </w:r>
            <w:r w:rsidRPr="000B591D">
              <w:rPr>
                <w:rFonts w:ascii="Times New Roman" w:hAnsi="Times New Roman"/>
                <w:i/>
                <w:iCs/>
                <w:lang w:eastAsia="ru-RU"/>
              </w:rPr>
              <w:t>МБДОУ № 65 «Фестивальный»);</w:t>
            </w:r>
          </w:p>
          <w:p w:rsidR="00021198" w:rsidRDefault="00021198" w:rsidP="00B26220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 w:rsidRPr="00D752E3">
              <w:rPr>
                <w:rFonts w:ascii="Times New Roman" w:hAnsi="Times New Roman"/>
                <w:i/>
                <w:iCs/>
                <w:lang w:eastAsia="ru-RU"/>
              </w:rPr>
              <w:t>«Сохраняем психологическое здор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>о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>вье дошкольников. Рисование ско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>т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>чем»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(МБДОУ №64 «Радуга»)</w:t>
            </w:r>
          </w:p>
          <w:p w:rsidR="00021198" w:rsidRPr="007520B9" w:rsidRDefault="00021198" w:rsidP="0044290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 xml:space="preserve">- </w:t>
            </w:r>
            <w:r w:rsidRPr="00D752E3">
              <w:rPr>
                <w:rFonts w:ascii="Times New Roman" w:hAnsi="Times New Roman"/>
                <w:i/>
                <w:iCs/>
                <w:lang w:eastAsia="ru-RU"/>
              </w:rPr>
              <w:t xml:space="preserve">«Проведение диагностических процедур по методике Н.Е.Вераксы» 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(МБДОУ № 27 «Ми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к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ки-Маус», МБДОУ №74 «Фили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п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пок»)</w:t>
            </w:r>
          </w:p>
          <w:p w:rsidR="00021198" w:rsidRPr="007520B9" w:rsidRDefault="00021198" w:rsidP="0044290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2</w:t>
            </w:r>
            <w:r w:rsidRPr="007520B9">
              <w:rPr>
                <w:rFonts w:ascii="Times New Roman" w:hAnsi="Times New Roman"/>
                <w:i/>
                <w:lang w:eastAsia="ru-RU"/>
              </w:rPr>
              <w:t>.</w:t>
            </w:r>
            <w:r>
              <w:rPr>
                <w:rFonts w:ascii="Times New Roman" w:hAnsi="Times New Roman"/>
                <w:i/>
                <w:lang w:eastAsia="ru-RU"/>
              </w:rPr>
              <w:t>Информирование педагогов – пс</w:t>
            </w:r>
            <w:r>
              <w:rPr>
                <w:rFonts w:ascii="Times New Roman" w:hAnsi="Times New Roman"/>
                <w:i/>
                <w:lang w:eastAsia="ru-RU"/>
              </w:rPr>
              <w:t>и</w:t>
            </w:r>
            <w:r>
              <w:rPr>
                <w:rFonts w:ascii="Times New Roman" w:hAnsi="Times New Roman"/>
                <w:i/>
                <w:lang w:eastAsia="ru-RU"/>
              </w:rPr>
              <w:t>хологов о возможности участия в мероприятиях, направленных на п</w:t>
            </w:r>
            <w:r>
              <w:rPr>
                <w:rFonts w:ascii="Times New Roman" w:hAnsi="Times New Roman"/>
                <w:i/>
                <w:lang w:eastAsia="ru-RU"/>
              </w:rPr>
              <w:t>о</w:t>
            </w:r>
            <w:r>
              <w:rPr>
                <w:rFonts w:ascii="Times New Roman" w:hAnsi="Times New Roman"/>
                <w:i/>
                <w:lang w:eastAsia="ru-RU"/>
              </w:rPr>
              <w:t>вышение профессиональной комп</w:t>
            </w:r>
            <w:r>
              <w:rPr>
                <w:rFonts w:ascii="Times New Roman" w:hAnsi="Times New Roman"/>
                <w:i/>
                <w:lang w:eastAsia="ru-RU"/>
              </w:rPr>
              <w:t>е</w:t>
            </w:r>
            <w:r>
              <w:rPr>
                <w:rFonts w:ascii="Times New Roman" w:hAnsi="Times New Roman"/>
                <w:i/>
                <w:lang w:eastAsia="ru-RU"/>
              </w:rPr>
              <w:t>тентности</w:t>
            </w:r>
          </w:p>
          <w:p w:rsidR="00021198" w:rsidRPr="00D752E3" w:rsidRDefault="00021198" w:rsidP="004D3D9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 w:rsidRPr="00D752E3">
              <w:rPr>
                <w:rFonts w:ascii="Times New Roman" w:hAnsi="Times New Roman"/>
                <w:i/>
                <w:iCs/>
                <w:lang w:eastAsia="ru-RU"/>
              </w:rPr>
              <w:t xml:space="preserve">Представлен опыт 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5 педагогов – психол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гов (101 участник)</w:t>
            </w: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C906F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Проведён мастер- класс «Подготовка к участию в конкурсе «Педагог – психолог года» (Климчик В.А., педагог – психолог МБОУ СОШ №29, победитель горо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д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ского конкурса «П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е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дагог – психолог - 2012 года», призёр регионального ко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н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курса «Педагог – психолог года ХМАО – Югры - 2013»)</w:t>
            </w:r>
          </w:p>
          <w:p w:rsidR="00021198" w:rsidRPr="00D752E3" w:rsidRDefault="00021198" w:rsidP="00C906F5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Недостаточное владение информ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ционными технол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гиями для размещ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е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ния и использования информации на сайте СурВики</w:t>
            </w: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Default="00021198" w:rsidP="00533A8B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Низкая активность участия педагогов-психологов МБДОУ в конкурсе профе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с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сионального ма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с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терства «Педагог-психолог года - 2012»</w:t>
            </w:r>
          </w:p>
          <w:p w:rsidR="00021198" w:rsidRDefault="00021198" w:rsidP="00533A8B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021198" w:rsidRPr="00E560CE" w:rsidRDefault="00021198" w:rsidP="006675E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98" w:rsidRPr="00E560CE" w:rsidRDefault="00021198" w:rsidP="0093756F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</w:tbl>
    <w:p w:rsidR="00021198" w:rsidRDefault="00021198"/>
    <w:sectPr w:rsidR="00021198" w:rsidSect="00DA609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B6131"/>
    <w:multiLevelType w:val="multilevel"/>
    <w:tmpl w:val="037894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4D2B3731"/>
    <w:multiLevelType w:val="multilevel"/>
    <w:tmpl w:val="2C866B6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545A3AD0"/>
    <w:multiLevelType w:val="multilevel"/>
    <w:tmpl w:val="1B223B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965"/>
    <w:rsid w:val="00021198"/>
    <w:rsid w:val="000345E1"/>
    <w:rsid w:val="00040CF8"/>
    <w:rsid w:val="00053420"/>
    <w:rsid w:val="000646C7"/>
    <w:rsid w:val="000A0220"/>
    <w:rsid w:val="000B4F10"/>
    <w:rsid w:val="000B591D"/>
    <w:rsid w:val="000C697D"/>
    <w:rsid w:val="000D0B40"/>
    <w:rsid w:val="000D2A1E"/>
    <w:rsid w:val="00164E7A"/>
    <w:rsid w:val="0017058F"/>
    <w:rsid w:val="001A3FE4"/>
    <w:rsid w:val="001B5416"/>
    <w:rsid w:val="001B7E01"/>
    <w:rsid w:val="001C2292"/>
    <w:rsid w:val="002304E5"/>
    <w:rsid w:val="002325A7"/>
    <w:rsid w:val="00237E81"/>
    <w:rsid w:val="00243419"/>
    <w:rsid w:val="00265DF0"/>
    <w:rsid w:val="002E2A8A"/>
    <w:rsid w:val="002F1FDA"/>
    <w:rsid w:val="0032550A"/>
    <w:rsid w:val="0033724B"/>
    <w:rsid w:val="00344965"/>
    <w:rsid w:val="00372248"/>
    <w:rsid w:val="00373E94"/>
    <w:rsid w:val="00384573"/>
    <w:rsid w:val="0039349C"/>
    <w:rsid w:val="0039707E"/>
    <w:rsid w:val="003C52C1"/>
    <w:rsid w:val="0040697D"/>
    <w:rsid w:val="00442902"/>
    <w:rsid w:val="0046041F"/>
    <w:rsid w:val="004A6E6E"/>
    <w:rsid w:val="004B08AD"/>
    <w:rsid w:val="004D3D98"/>
    <w:rsid w:val="004D4344"/>
    <w:rsid w:val="004E0C2F"/>
    <w:rsid w:val="005017B4"/>
    <w:rsid w:val="005100C8"/>
    <w:rsid w:val="00532CA1"/>
    <w:rsid w:val="00533A8B"/>
    <w:rsid w:val="00535DB5"/>
    <w:rsid w:val="005406ED"/>
    <w:rsid w:val="00546F63"/>
    <w:rsid w:val="00555DED"/>
    <w:rsid w:val="00566B5F"/>
    <w:rsid w:val="005A36C7"/>
    <w:rsid w:val="005A4D50"/>
    <w:rsid w:val="005B0A0C"/>
    <w:rsid w:val="005B10B3"/>
    <w:rsid w:val="005B5C24"/>
    <w:rsid w:val="005C5422"/>
    <w:rsid w:val="005E0769"/>
    <w:rsid w:val="005E1736"/>
    <w:rsid w:val="0061604D"/>
    <w:rsid w:val="00624CAC"/>
    <w:rsid w:val="00653A1C"/>
    <w:rsid w:val="00655F3F"/>
    <w:rsid w:val="006675E1"/>
    <w:rsid w:val="0067206A"/>
    <w:rsid w:val="006831E6"/>
    <w:rsid w:val="006904E9"/>
    <w:rsid w:val="006917D8"/>
    <w:rsid w:val="006E7D7E"/>
    <w:rsid w:val="006F3E07"/>
    <w:rsid w:val="00750D49"/>
    <w:rsid w:val="007520B9"/>
    <w:rsid w:val="007611BC"/>
    <w:rsid w:val="0076761C"/>
    <w:rsid w:val="00774B34"/>
    <w:rsid w:val="00786BA6"/>
    <w:rsid w:val="007B2E97"/>
    <w:rsid w:val="007D7314"/>
    <w:rsid w:val="007F4F72"/>
    <w:rsid w:val="00820590"/>
    <w:rsid w:val="00824C22"/>
    <w:rsid w:val="00834984"/>
    <w:rsid w:val="00836ED8"/>
    <w:rsid w:val="008548F7"/>
    <w:rsid w:val="008652BB"/>
    <w:rsid w:val="008726F1"/>
    <w:rsid w:val="008743D4"/>
    <w:rsid w:val="008823CA"/>
    <w:rsid w:val="008B2C5D"/>
    <w:rsid w:val="008C28BD"/>
    <w:rsid w:val="008F30D8"/>
    <w:rsid w:val="008F3685"/>
    <w:rsid w:val="00927575"/>
    <w:rsid w:val="009321FC"/>
    <w:rsid w:val="009363BA"/>
    <w:rsid w:val="0093756F"/>
    <w:rsid w:val="009378DE"/>
    <w:rsid w:val="009461CF"/>
    <w:rsid w:val="00952D7F"/>
    <w:rsid w:val="009555C9"/>
    <w:rsid w:val="009564A1"/>
    <w:rsid w:val="009654C9"/>
    <w:rsid w:val="00981430"/>
    <w:rsid w:val="009A072D"/>
    <w:rsid w:val="009E2433"/>
    <w:rsid w:val="009E25D3"/>
    <w:rsid w:val="009E722E"/>
    <w:rsid w:val="009E7C45"/>
    <w:rsid w:val="00A04989"/>
    <w:rsid w:val="00A32B73"/>
    <w:rsid w:val="00A34ED4"/>
    <w:rsid w:val="00A40F7E"/>
    <w:rsid w:val="00A90896"/>
    <w:rsid w:val="00AA392D"/>
    <w:rsid w:val="00AA4F8F"/>
    <w:rsid w:val="00AE621F"/>
    <w:rsid w:val="00AF5A66"/>
    <w:rsid w:val="00B26220"/>
    <w:rsid w:val="00B3531B"/>
    <w:rsid w:val="00B547CC"/>
    <w:rsid w:val="00B6026A"/>
    <w:rsid w:val="00B9245F"/>
    <w:rsid w:val="00BC1C7E"/>
    <w:rsid w:val="00BD62D6"/>
    <w:rsid w:val="00BE0520"/>
    <w:rsid w:val="00BE16B5"/>
    <w:rsid w:val="00BE2BE8"/>
    <w:rsid w:val="00C540BE"/>
    <w:rsid w:val="00C54D7E"/>
    <w:rsid w:val="00C65D54"/>
    <w:rsid w:val="00C65D7C"/>
    <w:rsid w:val="00C906F5"/>
    <w:rsid w:val="00CB40D0"/>
    <w:rsid w:val="00CD20D1"/>
    <w:rsid w:val="00CF4DB7"/>
    <w:rsid w:val="00D00B20"/>
    <w:rsid w:val="00D04922"/>
    <w:rsid w:val="00D074D2"/>
    <w:rsid w:val="00D144B7"/>
    <w:rsid w:val="00D214FF"/>
    <w:rsid w:val="00D41A5C"/>
    <w:rsid w:val="00D752E3"/>
    <w:rsid w:val="00DA152E"/>
    <w:rsid w:val="00DA6098"/>
    <w:rsid w:val="00DC5919"/>
    <w:rsid w:val="00DD7C3B"/>
    <w:rsid w:val="00E121A8"/>
    <w:rsid w:val="00E130B8"/>
    <w:rsid w:val="00E33AF1"/>
    <w:rsid w:val="00E46B8B"/>
    <w:rsid w:val="00E560CE"/>
    <w:rsid w:val="00EA5066"/>
    <w:rsid w:val="00EA506C"/>
    <w:rsid w:val="00EA7E7A"/>
    <w:rsid w:val="00ED32E8"/>
    <w:rsid w:val="00EF17AF"/>
    <w:rsid w:val="00EF1D99"/>
    <w:rsid w:val="00F31FE2"/>
    <w:rsid w:val="00F464A5"/>
    <w:rsid w:val="00F53670"/>
    <w:rsid w:val="00F75A1B"/>
    <w:rsid w:val="00F967FA"/>
    <w:rsid w:val="00FB72BD"/>
    <w:rsid w:val="00FB7C71"/>
    <w:rsid w:val="00FD116F"/>
    <w:rsid w:val="00FD124A"/>
    <w:rsid w:val="00FD5725"/>
    <w:rsid w:val="00FF4ADB"/>
    <w:rsid w:val="00FF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D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43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70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43D4"/>
    <w:rPr>
      <w:rFonts w:ascii="Times New Roman" w:hAnsi="Times New Roman" w:cs="Times New Roman"/>
      <w:b/>
      <w:bCs/>
      <w:spacing w:val="70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93756F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7D7314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B0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F02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8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1253</TotalTime>
  <Pages>2</Pages>
  <Words>510</Words>
  <Characters>2910</Characters>
  <Application>Microsoft Office Outlook</Application>
  <DocSecurity>0</DocSecurity>
  <Lines>0</Lines>
  <Paragraphs>0</Paragraphs>
  <ScaleCrop>false</ScaleCrop>
  <Company>МОУ ДО Центр развития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chernenko_oi</cp:lastModifiedBy>
  <cp:revision>42</cp:revision>
  <cp:lastPrinted>2013-06-07T08:56:00Z</cp:lastPrinted>
  <dcterms:created xsi:type="dcterms:W3CDTF">2013-05-24T10:07:00Z</dcterms:created>
  <dcterms:modified xsi:type="dcterms:W3CDTF">2013-06-07T08:57:00Z</dcterms:modified>
</cp:coreProperties>
</file>