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73DAC" w14:textId="77777777" w:rsidR="00432ABF" w:rsidRPr="00254E2E" w:rsidRDefault="00432ABF" w:rsidP="00432ABF">
      <w:pPr>
        <w:tabs>
          <w:tab w:val="left" w:pos="2055"/>
        </w:tabs>
        <w:spacing w:line="276" w:lineRule="auto"/>
        <w:ind w:right="175"/>
        <w:rPr>
          <w:sz w:val="28"/>
          <w:szCs w:val="28"/>
        </w:rPr>
      </w:pPr>
    </w:p>
    <w:p w14:paraId="0665CB46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0A340377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0875A734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249C277F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15A3F00E" w14:textId="77777777" w:rsidR="00432ABF" w:rsidRPr="004A0612" w:rsidRDefault="00695D70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  <w:r w:rsidRPr="004A0612">
        <w:rPr>
          <w:b/>
          <w:noProof/>
          <w:sz w:val="36"/>
          <w:szCs w:val="28"/>
        </w:rPr>
        <w:t>Анализ</w:t>
      </w:r>
      <w:r w:rsidR="008658C5" w:rsidRPr="004A0612">
        <w:rPr>
          <w:b/>
          <w:noProof/>
          <w:sz w:val="36"/>
          <w:szCs w:val="28"/>
        </w:rPr>
        <w:t xml:space="preserve"> работ</w:t>
      </w:r>
      <w:r w:rsidRPr="004A0612">
        <w:rPr>
          <w:b/>
          <w:noProof/>
          <w:sz w:val="36"/>
          <w:szCs w:val="28"/>
        </w:rPr>
        <w:t>ы</w:t>
      </w:r>
      <w:r w:rsidR="00432ABF" w:rsidRPr="004A0612">
        <w:rPr>
          <w:b/>
          <w:noProof/>
          <w:sz w:val="36"/>
          <w:szCs w:val="28"/>
        </w:rPr>
        <w:t xml:space="preserve"> городского методического объединения</w:t>
      </w:r>
    </w:p>
    <w:p w14:paraId="4D3D1669" w14:textId="77777777" w:rsidR="00432ABF" w:rsidRPr="004A0612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  <w:r w:rsidRPr="004A0612">
        <w:rPr>
          <w:b/>
          <w:noProof/>
          <w:sz w:val="36"/>
          <w:szCs w:val="28"/>
        </w:rPr>
        <w:t>учителей начальных классов</w:t>
      </w:r>
    </w:p>
    <w:p w14:paraId="3B91A55E" w14:textId="7637473B" w:rsidR="00432ABF" w:rsidRPr="004A0612" w:rsidRDefault="00695D70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  <w:r w:rsidRPr="004A0612">
        <w:rPr>
          <w:b/>
          <w:noProof/>
          <w:sz w:val="36"/>
          <w:szCs w:val="28"/>
        </w:rPr>
        <w:t>в 2020</w:t>
      </w:r>
      <w:r w:rsidR="00432ABF" w:rsidRPr="004A0612">
        <w:rPr>
          <w:b/>
          <w:noProof/>
          <w:sz w:val="36"/>
          <w:szCs w:val="28"/>
        </w:rPr>
        <w:t>/2</w:t>
      </w:r>
      <w:r w:rsidRPr="004A0612">
        <w:rPr>
          <w:b/>
          <w:noProof/>
          <w:sz w:val="36"/>
          <w:szCs w:val="28"/>
        </w:rPr>
        <w:t>1</w:t>
      </w:r>
      <w:r w:rsidR="008658C5" w:rsidRPr="004A0612">
        <w:rPr>
          <w:b/>
          <w:noProof/>
          <w:sz w:val="36"/>
          <w:szCs w:val="28"/>
        </w:rPr>
        <w:t xml:space="preserve"> </w:t>
      </w:r>
      <w:r w:rsidR="00432ABF" w:rsidRPr="004A0612">
        <w:rPr>
          <w:b/>
          <w:noProof/>
          <w:sz w:val="36"/>
          <w:szCs w:val="28"/>
        </w:rPr>
        <w:t>учебн</w:t>
      </w:r>
      <w:r w:rsidR="008F6147">
        <w:rPr>
          <w:b/>
          <w:noProof/>
          <w:sz w:val="36"/>
          <w:szCs w:val="28"/>
        </w:rPr>
        <w:t>ом</w:t>
      </w:r>
      <w:r w:rsidR="00432ABF" w:rsidRPr="004A0612">
        <w:rPr>
          <w:b/>
          <w:noProof/>
          <w:sz w:val="36"/>
          <w:szCs w:val="28"/>
        </w:rPr>
        <w:t xml:space="preserve"> год</w:t>
      </w:r>
      <w:r w:rsidRPr="004A0612">
        <w:rPr>
          <w:b/>
          <w:noProof/>
          <w:sz w:val="36"/>
          <w:szCs w:val="28"/>
        </w:rPr>
        <w:t>у</w:t>
      </w:r>
    </w:p>
    <w:p w14:paraId="5D81DE37" w14:textId="77777777" w:rsidR="00432ABF" w:rsidRPr="004A0612" w:rsidRDefault="00432ABF" w:rsidP="00432ABF">
      <w:pPr>
        <w:pStyle w:val="a9"/>
        <w:tabs>
          <w:tab w:val="left" w:pos="360"/>
        </w:tabs>
        <w:jc w:val="both"/>
        <w:rPr>
          <w:b/>
          <w:noProof/>
          <w:szCs w:val="28"/>
        </w:rPr>
      </w:pPr>
    </w:p>
    <w:p w14:paraId="5A36C05E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17EAE91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73FBB109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19C3A799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2016B3B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B7B7753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1A9D6A2C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23FEDB3D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32D85C6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471A728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  <w:r w:rsidRPr="004A0612">
        <w:rPr>
          <w:noProof/>
          <w:szCs w:val="28"/>
        </w:rPr>
        <w:t xml:space="preserve">Исполнители: </w:t>
      </w:r>
    </w:p>
    <w:p w14:paraId="1726576E" w14:textId="77777777" w:rsidR="00432ABF" w:rsidRPr="004A0612" w:rsidRDefault="00695D70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  <w:r w:rsidRPr="004A0612">
        <w:rPr>
          <w:noProof/>
          <w:szCs w:val="28"/>
        </w:rPr>
        <w:t>Загретдинова С.А</w:t>
      </w:r>
      <w:r w:rsidR="00432ABF" w:rsidRPr="004A0612">
        <w:rPr>
          <w:noProof/>
          <w:szCs w:val="28"/>
        </w:rPr>
        <w:t>., руководитель ГМО</w:t>
      </w:r>
    </w:p>
    <w:p w14:paraId="34F4D807" w14:textId="77777777" w:rsidR="00432ABF" w:rsidRPr="004A0612" w:rsidRDefault="001E68A4" w:rsidP="00EB13FB">
      <w:pPr>
        <w:pStyle w:val="a9"/>
        <w:tabs>
          <w:tab w:val="left" w:pos="360"/>
        </w:tabs>
        <w:ind w:left="9639"/>
        <w:jc w:val="left"/>
        <w:rPr>
          <w:noProof/>
          <w:szCs w:val="28"/>
        </w:rPr>
      </w:pPr>
      <w:r w:rsidRPr="004A0612">
        <w:rPr>
          <w:noProof/>
          <w:szCs w:val="28"/>
        </w:rPr>
        <w:t xml:space="preserve">Зайцева </w:t>
      </w:r>
      <w:r w:rsidR="00432ABF" w:rsidRPr="004A0612">
        <w:rPr>
          <w:noProof/>
          <w:szCs w:val="28"/>
        </w:rPr>
        <w:t>С.А</w:t>
      </w:r>
      <w:r w:rsidRPr="004A0612">
        <w:rPr>
          <w:noProof/>
          <w:szCs w:val="28"/>
        </w:rPr>
        <w:t>.,</w:t>
      </w:r>
      <w:r w:rsidR="00EB13FB" w:rsidRPr="004A0612">
        <w:rPr>
          <w:noProof/>
          <w:szCs w:val="28"/>
        </w:rPr>
        <w:t xml:space="preserve"> </w:t>
      </w:r>
      <w:r w:rsidR="00432ABF" w:rsidRPr="004A0612">
        <w:rPr>
          <w:noProof/>
          <w:szCs w:val="28"/>
        </w:rPr>
        <w:t>методист МАУ «Информационно-методический центр»</w:t>
      </w:r>
    </w:p>
    <w:p w14:paraId="301058EA" w14:textId="77777777" w:rsidR="00621502" w:rsidRPr="004A0612" w:rsidRDefault="00621502" w:rsidP="00621502">
      <w:pPr>
        <w:pStyle w:val="a3"/>
        <w:ind w:left="1080"/>
        <w:rPr>
          <w:b/>
          <w:sz w:val="28"/>
          <w:szCs w:val="28"/>
        </w:rPr>
      </w:pPr>
    </w:p>
    <w:p w14:paraId="7E2FD0B6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0B66CFCE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023EC4B7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3D0D60C5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2342A8D2" w14:textId="3A646FE0" w:rsidR="004A0612" w:rsidRPr="009759D9" w:rsidRDefault="004A0612" w:rsidP="004A0612">
      <w:pPr>
        <w:tabs>
          <w:tab w:val="left" w:pos="426"/>
        </w:tabs>
        <w:jc w:val="both"/>
        <w:rPr>
          <w:b/>
        </w:rPr>
      </w:pPr>
      <w:r>
        <w:rPr>
          <w:b/>
          <w:sz w:val="28"/>
          <w:szCs w:val="28"/>
        </w:rPr>
        <w:lastRenderedPageBreak/>
        <w:tab/>
      </w:r>
      <w:r w:rsidR="00FD3C97" w:rsidRPr="009759D9">
        <w:rPr>
          <w:b/>
        </w:rPr>
        <w:t>Методическая тема ГМО</w:t>
      </w:r>
      <w:r w:rsidR="00FD3C97" w:rsidRPr="009759D9">
        <w:t xml:space="preserve">: </w:t>
      </w:r>
      <w:r w:rsidRPr="009759D9">
        <w:t>«</w:t>
      </w:r>
      <w:r w:rsidRPr="009759D9">
        <w:rPr>
          <w:color w:val="333333"/>
          <w:shd w:val="clear" w:color="auto" w:fill="FFFFFF"/>
        </w:rPr>
        <w:t>Методическая и профессиональная компетентность педагога как условие эффективного взаимодействия и организации деятельности участников образовательного процесса в цифровой среде</w:t>
      </w:r>
      <w:r w:rsidR="000F169A" w:rsidRPr="009759D9">
        <w:rPr>
          <w:color w:val="333333"/>
          <w:shd w:val="clear" w:color="auto" w:fill="FFFFFF"/>
        </w:rPr>
        <w:t>»</w:t>
      </w:r>
      <w:r w:rsidRPr="009759D9">
        <w:rPr>
          <w:color w:val="333333"/>
          <w:shd w:val="clear" w:color="auto" w:fill="FFFFFF"/>
        </w:rPr>
        <w:t>.</w:t>
      </w:r>
    </w:p>
    <w:p w14:paraId="5202A0BB" w14:textId="7D819E9D" w:rsidR="004A0612" w:rsidRPr="009759D9" w:rsidRDefault="004A0612" w:rsidP="000F169A">
      <w:pPr>
        <w:ind w:firstLine="567"/>
        <w:jc w:val="both"/>
        <w:rPr>
          <w:rFonts w:ascii="Arial" w:hAnsi="Arial" w:cs="Arial"/>
        </w:rPr>
      </w:pPr>
      <w:r w:rsidRPr="009759D9">
        <w:rPr>
          <w:b/>
          <w:bCs/>
          <w:iCs/>
        </w:rPr>
        <w:tab/>
      </w:r>
      <w:r w:rsidR="00BE2CD7" w:rsidRPr="009759D9">
        <w:rPr>
          <w:b/>
          <w:bCs/>
          <w:iCs/>
        </w:rPr>
        <w:t>Цель методической работы</w:t>
      </w:r>
      <w:r w:rsidR="006F6BE1" w:rsidRPr="009759D9">
        <w:rPr>
          <w:b/>
          <w:bCs/>
          <w:iCs/>
        </w:rPr>
        <w:t>:</w:t>
      </w:r>
      <w:r w:rsidR="006F6BE1" w:rsidRPr="009759D9">
        <w:rPr>
          <w:color w:val="333333"/>
        </w:rPr>
        <w:t xml:space="preserve"> </w:t>
      </w:r>
      <w:r w:rsidR="000F169A" w:rsidRPr="009759D9">
        <w:rPr>
          <w:color w:val="333333"/>
        </w:rPr>
        <w:t>Повышение профессиональной компетентности учителей начальных классов в реализации общеобразовательных программ начального общего образования с использованием цифровых образовательных ресурсов и сервисов при организации учебного процесса в режиме онлайн.</w:t>
      </w:r>
    </w:p>
    <w:p w14:paraId="5762525B" w14:textId="0CAC07FD" w:rsidR="00962BAC" w:rsidRPr="009759D9" w:rsidRDefault="00962BAC" w:rsidP="004A0612">
      <w:pPr>
        <w:tabs>
          <w:tab w:val="left" w:pos="426"/>
        </w:tabs>
        <w:ind w:firstLine="567"/>
        <w:contextualSpacing/>
        <w:jc w:val="both"/>
        <w:rPr>
          <w:rFonts w:eastAsia="Calibri"/>
          <w:b/>
        </w:rPr>
      </w:pPr>
      <w:r w:rsidRPr="009759D9">
        <w:rPr>
          <w:rFonts w:eastAsia="Calibri"/>
          <w:b/>
        </w:rPr>
        <w:t xml:space="preserve"> Задачи: </w:t>
      </w:r>
    </w:p>
    <w:p w14:paraId="1CF9E417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9759D9">
        <w:t>совершенствовать уровень профессиональной компетентности учителей начальных классов через организацию курсов повышения квалификации, обучающих семинаров, вебинаров и др. мероприятий;</w:t>
      </w:r>
    </w:p>
    <w:p w14:paraId="39B001D9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759D9">
        <w:t xml:space="preserve"> активизировать деятельность педагогов по систематизации и повышению уровня подготовки одаренных </w:t>
      </w:r>
      <w:r w:rsidRPr="009759D9">
        <w:br/>
        <w:t>и мотивированных учащихся к участию в олимпиадах, конкурсах, проектной и исследовательской деятельности</w:t>
      </w:r>
      <w:r w:rsidRPr="009759D9">
        <w:rPr>
          <w:rFonts w:eastAsia="Calibri"/>
        </w:rPr>
        <w:t>;</w:t>
      </w:r>
    </w:p>
    <w:p w14:paraId="3043C437" w14:textId="77777777" w:rsidR="004A0612" w:rsidRPr="009759D9" w:rsidRDefault="004A0612" w:rsidP="004A0612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</w:rPr>
      </w:pPr>
      <w:r w:rsidRPr="009759D9">
        <w:rPr>
          <w:rFonts w:eastAsia="Calibri"/>
        </w:rPr>
        <w:t>совершенствовать уровень профессиональной подготовки педагогов в части применения в образовательном процессе возможностей цифровых образовательных платформ с широкими функциональными возможностями для выстраивания эффективного взаимодействия и организации работы учащихся в цифровой среде («МЭО», «Учи.ру», «ЯКласс» и др.);</w:t>
      </w:r>
    </w:p>
    <w:p w14:paraId="32CB386A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759D9">
        <w:rPr>
          <w:rFonts w:eastAsia="Calibri"/>
        </w:rPr>
        <w:t>активизировать работу по обмену и распространению педагогического опыта по вопросам использования в образовательном процессе дистанционных образовательных технологий и электронного обучения;</w:t>
      </w:r>
    </w:p>
    <w:p w14:paraId="39400A75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759D9">
        <w:t>актуализировать работу по реализации адаптивной образовательной программы для детей с ОВЗ</w:t>
      </w:r>
      <w:bookmarkStart w:id="0" w:name="_Hlk51147168"/>
      <w:r w:rsidRPr="009759D9">
        <w:t xml:space="preserve"> </w:t>
      </w:r>
      <w:bookmarkStart w:id="1" w:name="_Hlk51147109"/>
      <w:r w:rsidRPr="009759D9">
        <w:t>в условиях реализации ФГОС НОО с применением дистанционных технологий;</w:t>
      </w:r>
    </w:p>
    <w:bookmarkEnd w:id="0"/>
    <w:bookmarkEnd w:id="1"/>
    <w:p w14:paraId="68DDFD13" w14:textId="77777777" w:rsidR="004A0612" w:rsidRPr="009759D9" w:rsidRDefault="004A0612" w:rsidP="004A06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9759D9">
        <w:rPr>
          <w:rFonts w:eastAsia="Calibri"/>
          <w:bCs/>
        </w:rPr>
        <w:t xml:space="preserve"> создать базу данных учебно-методических материалов, разработанных и апробированных учителями начальных классов общеобразовательных учреждений города с использованием электронных ресурсов информационно-образовательных систем во время дистанционного обучения.</w:t>
      </w:r>
    </w:p>
    <w:p w14:paraId="4D852517" w14:textId="77777777" w:rsidR="00432ABF" w:rsidRPr="005B781D" w:rsidRDefault="00432ABF" w:rsidP="00432ABF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7ECBC73" w14:textId="77777777" w:rsidR="005B492D" w:rsidRPr="00FD1508" w:rsidRDefault="00432ABF" w:rsidP="00432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деятельности ГМО учителей начальных классов за 2</w:t>
      </w:r>
      <w:r w:rsidR="00152456">
        <w:rPr>
          <w:b/>
          <w:sz w:val="28"/>
          <w:szCs w:val="28"/>
        </w:rPr>
        <w:t>0</w:t>
      </w:r>
      <w:r w:rsidR="00695D7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</w:t>
      </w:r>
      <w:r w:rsidR="00695D7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text" w:horzAnchor="margin" w:tblpY="196"/>
        <w:tblW w:w="4929" w:type="pct"/>
        <w:tblLayout w:type="fixed"/>
        <w:tblLook w:val="04A0" w:firstRow="1" w:lastRow="0" w:firstColumn="1" w:lastColumn="0" w:noHBand="0" w:noVBand="1"/>
      </w:tblPr>
      <w:tblGrid>
        <w:gridCol w:w="438"/>
        <w:gridCol w:w="2601"/>
        <w:gridCol w:w="274"/>
        <w:gridCol w:w="274"/>
        <w:gridCol w:w="1086"/>
        <w:gridCol w:w="143"/>
        <w:gridCol w:w="2833"/>
        <w:gridCol w:w="1417"/>
        <w:gridCol w:w="5846"/>
      </w:tblGrid>
      <w:tr w:rsidR="00F63AAF" w:rsidRPr="00377C18" w14:paraId="1FD4A096" w14:textId="77777777" w:rsidTr="00850CD6">
        <w:tc>
          <w:tcPr>
            <w:tcW w:w="147" w:type="pct"/>
          </w:tcPr>
          <w:p w14:paraId="20063A22" w14:textId="77777777" w:rsidR="00B31CCF" w:rsidRPr="00FD6844" w:rsidRDefault="00B31CCF" w:rsidP="00A41FB1">
            <w:pPr>
              <w:jc w:val="center"/>
            </w:pPr>
            <w:r w:rsidRPr="00FD6844">
              <w:t>№</w:t>
            </w:r>
          </w:p>
        </w:tc>
        <w:tc>
          <w:tcPr>
            <w:tcW w:w="872" w:type="pct"/>
          </w:tcPr>
          <w:p w14:paraId="29F0E03A" w14:textId="77777777" w:rsidR="00B31CCF" w:rsidRPr="00FD6844" w:rsidRDefault="00B31CCF" w:rsidP="00A41FB1">
            <w:pPr>
              <w:jc w:val="center"/>
            </w:pPr>
            <w:r w:rsidRPr="00FD6844">
              <w:t xml:space="preserve">Мероприятия </w:t>
            </w:r>
          </w:p>
        </w:tc>
        <w:tc>
          <w:tcPr>
            <w:tcW w:w="548" w:type="pct"/>
            <w:gridSpan w:val="3"/>
          </w:tcPr>
          <w:p w14:paraId="18D6DB8D" w14:textId="77777777" w:rsidR="00B31CCF" w:rsidRPr="00FD6844" w:rsidRDefault="00B31CCF" w:rsidP="00A41FB1">
            <w:pPr>
              <w:jc w:val="center"/>
            </w:pPr>
            <w:r w:rsidRPr="00FD6844">
              <w:t>Дата</w:t>
            </w:r>
          </w:p>
        </w:tc>
        <w:tc>
          <w:tcPr>
            <w:tcW w:w="1473" w:type="pct"/>
            <w:gridSpan w:val="3"/>
          </w:tcPr>
          <w:p w14:paraId="05B178D5" w14:textId="77777777" w:rsidR="00B31CCF" w:rsidRPr="00FD6844" w:rsidRDefault="00B31CCF" w:rsidP="00A41FB1">
            <w:pPr>
              <w:jc w:val="center"/>
            </w:pPr>
            <w:r w:rsidRPr="00FD6844">
              <w:t xml:space="preserve">Содержание </w:t>
            </w:r>
          </w:p>
        </w:tc>
        <w:tc>
          <w:tcPr>
            <w:tcW w:w="1960" w:type="pct"/>
          </w:tcPr>
          <w:p w14:paraId="0475373C" w14:textId="77777777" w:rsidR="00B31CCF" w:rsidRPr="00FD6844" w:rsidRDefault="00F3378E" w:rsidP="00A41FB1">
            <w:pPr>
              <w:jc w:val="center"/>
            </w:pPr>
            <w:r w:rsidRPr="00FD6844">
              <w:t>Результаты</w:t>
            </w:r>
          </w:p>
        </w:tc>
      </w:tr>
      <w:tr w:rsidR="00B31CCF" w:rsidRPr="00377C18" w14:paraId="0A50F6E5" w14:textId="77777777" w:rsidTr="00F63AAF">
        <w:tc>
          <w:tcPr>
            <w:tcW w:w="5000" w:type="pct"/>
            <w:gridSpan w:val="9"/>
          </w:tcPr>
          <w:p w14:paraId="3B215F47" w14:textId="77777777" w:rsidR="00B31CCF" w:rsidRPr="00FD6844" w:rsidRDefault="00B31CCF" w:rsidP="00A41FB1">
            <w:pPr>
              <w:jc w:val="center"/>
              <w:rPr>
                <w:b/>
              </w:rPr>
            </w:pPr>
            <w:r w:rsidRPr="00FD6844">
              <w:rPr>
                <w:b/>
              </w:rPr>
              <w:t>Заседания ГМО</w:t>
            </w:r>
          </w:p>
        </w:tc>
      </w:tr>
      <w:tr w:rsidR="00432ABF" w:rsidRPr="00377C18" w14:paraId="478AAEDF" w14:textId="77777777" w:rsidTr="00850CD6">
        <w:tc>
          <w:tcPr>
            <w:tcW w:w="147" w:type="pct"/>
          </w:tcPr>
          <w:p w14:paraId="5F1C6956" w14:textId="77777777" w:rsidR="00432ABF" w:rsidRPr="00FD6844" w:rsidRDefault="00432ABF" w:rsidP="00432ABF">
            <w:pPr>
              <w:jc w:val="center"/>
            </w:pPr>
            <w:r w:rsidRPr="00FD6844">
              <w:t>1</w:t>
            </w:r>
          </w:p>
        </w:tc>
        <w:tc>
          <w:tcPr>
            <w:tcW w:w="872" w:type="pct"/>
          </w:tcPr>
          <w:p w14:paraId="6001E048" w14:textId="77777777" w:rsidR="00432ABF" w:rsidRPr="004A0612" w:rsidRDefault="00695D70" w:rsidP="00695D70">
            <w:r w:rsidRPr="004A0612">
              <w:t xml:space="preserve">Анализ работы ГМО в </w:t>
            </w:r>
            <w:r w:rsidR="00432ABF" w:rsidRPr="004A0612">
              <w:t>201</w:t>
            </w:r>
            <w:r w:rsidRPr="004A0612">
              <w:t>9</w:t>
            </w:r>
            <w:r w:rsidR="00432ABF" w:rsidRPr="004A0612">
              <w:t>/</w:t>
            </w:r>
            <w:r w:rsidRPr="004A0612">
              <w:t>20</w:t>
            </w:r>
            <w:r w:rsidR="00432ABF" w:rsidRPr="004A0612">
              <w:t xml:space="preserve"> учебном году и постано</w:t>
            </w:r>
            <w:r w:rsidRPr="004A0612">
              <w:t>вка задач на новый учебный год</w:t>
            </w:r>
          </w:p>
        </w:tc>
        <w:tc>
          <w:tcPr>
            <w:tcW w:w="548" w:type="pct"/>
            <w:gridSpan w:val="3"/>
          </w:tcPr>
          <w:p w14:paraId="43061468" w14:textId="77777777" w:rsidR="00432ABF" w:rsidRPr="004A0612" w:rsidRDefault="00695D70" w:rsidP="00695D70">
            <w:pPr>
              <w:jc w:val="center"/>
            </w:pPr>
            <w:r w:rsidRPr="004A0612">
              <w:t>30</w:t>
            </w:r>
            <w:r w:rsidR="00432ABF" w:rsidRPr="004A0612">
              <w:t>.1</w:t>
            </w:r>
            <w:r w:rsidRPr="004A0612">
              <w:t>0</w:t>
            </w:r>
            <w:r w:rsidR="00432ABF" w:rsidRPr="004A0612">
              <w:t>.20</w:t>
            </w:r>
            <w:r w:rsidRPr="004A0612">
              <w:t>20</w:t>
            </w:r>
            <w:r w:rsidR="00432ABF" w:rsidRPr="004A0612">
              <w:t xml:space="preserve"> </w:t>
            </w:r>
          </w:p>
        </w:tc>
        <w:tc>
          <w:tcPr>
            <w:tcW w:w="1473" w:type="pct"/>
            <w:gridSpan w:val="3"/>
          </w:tcPr>
          <w:p w14:paraId="5B49A2FC" w14:textId="0213A150" w:rsidR="00432ABF" w:rsidRPr="004A0612" w:rsidRDefault="00432ABF" w:rsidP="00432ABF">
            <w:pPr>
              <w:jc w:val="both"/>
            </w:pPr>
            <w:r w:rsidRPr="004A0612">
              <w:t>1.</w:t>
            </w:r>
            <w:r w:rsidR="00695D70" w:rsidRPr="004A0612">
              <w:t>Анализ деятельности ГМО в 2019/20 учебном году</w:t>
            </w:r>
            <w:r w:rsidR="004333BB">
              <w:t>.</w:t>
            </w:r>
            <w:r w:rsidR="00695D70" w:rsidRPr="004A0612">
              <w:t xml:space="preserve"> </w:t>
            </w:r>
          </w:p>
          <w:p w14:paraId="32FE8925" w14:textId="46201E7A" w:rsidR="00432ABF" w:rsidRPr="004A0612" w:rsidRDefault="00432ABF" w:rsidP="00432ABF">
            <w:pPr>
              <w:jc w:val="both"/>
            </w:pPr>
            <w:r w:rsidRPr="004A0612">
              <w:t>2.</w:t>
            </w:r>
            <w:r w:rsidR="00695D70" w:rsidRPr="004A0612">
              <w:t>Об Августовском совещании педагогических работников. О приоритетных муниципальных проектах в 2020/21 учебном году</w:t>
            </w:r>
            <w:r w:rsidRPr="004A0612">
              <w:t xml:space="preserve"> </w:t>
            </w:r>
          </w:p>
          <w:p w14:paraId="69E023FC" w14:textId="315604EA" w:rsidR="00432ABF" w:rsidRPr="004A0612" w:rsidRDefault="00432ABF" w:rsidP="00432ABF">
            <w:pPr>
              <w:jc w:val="both"/>
            </w:pPr>
            <w:r w:rsidRPr="004A0612">
              <w:t>3.</w:t>
            </w:r>
            <w:r w:rsidR="00695D70" w:rsidRPr="004A0612">
              <w:t xml:space="preserve">Особенности проведения всероссийских проверочных работ для </w:t>
            </w:r>
            <w:r w:rsidR="00695D70" w:rsidRPr="004A0612">
              <w:lastRenderedPageBreak/>
              <w:t>учащихся 4 классов в 2020/21 учебном году</w:t>
            </w:r>
            <w:r w:rsidR="004333BB">
              <w:t>.</w:t>
            </w:r>
          </w:p>
          <w:p w14:paraId="3AAA2897" w14:textId="049D1BD2" w:rsidR="00432ABF" w:rsidRPr="004A0612" w:rsidRDefault="00432ABF" w:rsidP="00695D70">
            <w:pPr>
              <w:jc w:val="both"/>
            </w:pPr>
            <w:r w:rsidRPr="004A0612">
              <w:t xml:space="preserve">4. </w:t>
            </w:r>
            <w:r w:rsidR="00695D70" w:rsidRPr="004A0612">
              <w:t xml:space="preserve">Подготовка к </w:t>
            </w:r>
            <w:r w:rsidR="00695D70" w:rsidRPr="004A0612">
              <w:rPr>
                <w:lang w:val="en-US"/>
              </w:rPr>
              <w:t>PIRLS</w:t>
            </w:r>
            <w:r w:rsidR="00CF02E3" w:rsidRPr="004A0612">
              <w:t xml:space="preserve"> (чтение) учащихся 4 классов в 2021 году</w:t>
            </w:r>
          </w:p>
          <w:p w14:paraId="4193207C" w14:textId="2433F9D3" w:rsidR="00CF02E3" w:rsidRPr="004A0612" w:rsidRDefault="00CF02E3" w:rsidP="004333BB">
            <w:pPr>
              <w:pStyle w:val="20"/>
              <w:tabs>
                <w:tab w:val="left" w:pos="316"/>
              </w:tabs>
              <w:ind w:left="0"/>
              <w:contextualSpacing/>
              <w:jc w:val="both"/>
            </w:pPr>
          </w:p>
        </w:tc>
        <w:tc>
          <w:tcPr>
            <w:tcW w:w="1960" w:type="pct"/>
          </w:tcPr>
          <w:p w14:paraId="19AA9C4E" w14:textId="1BE091FD" w:rsidR="00F72F0D" w:rsidRPr="000F169A" w:rsidRDefault="00CF02E3" w:rsidP="00F67132">
            <w:pPr>
              <w:pStyle w:val="Default"/>
              <w:jc w:val="both"/>
              <w:rPr>
                <w:color w:val="auto"/>
              </w:rPr>
            </w:pPr>
            <w:r w:rsidRPr="000F169A">
              <w:rPr>
                <w:color w:val="auto"/>
              </w:rPr>
              <w:lastRenderedPageBreak/>
              <w:t xml:space="preserve">Заседание ГМО организовано в режиме онлайн </w:t>
            </w:r>
            <w:r w:rsidRPr="000F169A">
              <w:rPr>
                <w:color w:val="auto"/>
              </w:rPr>
              <w:br/>
              <w:t xml:space="preserve">на платформе </w:t>
            </w:r>
            <w:r w:rsidRPr="000F169A">
              <w:rPr>
                <w:color w:val="auto"/>
                <w:lang w:val="en-US"/>
              </w:rPr>
              <w:t>Skype</w:t>
            </w:r>
            <w:r w:rsidRPr="000F169A">
              <w:rPr>
                <w:color w:val="auto"/>
              </w:rPr>
              <w:t xml:space="preserve"> for Business.</w:t>
            </w:r>
            <w:r w:rsidR="00432ABF" w:rsidRPr="000F169A">
              <w:rPr>
                <w:color w:val="auto"/>
              </w:rPr>
              <w:t xml:space="preserve"> </w:t>
            </w:r>
            <w:r w:rsidRPr="000F169A">
              <w:rPr>
                <w:color w:val="auto"/>
              </w:rPr>
              <w:t>Приняли участие 61</w:t>
            </w:r>
            <w:r w:rsidR="00F72F0D" w:rsidRPr="000F169A">
              <w:rPr>
                <w:color w:val="auto"/>
              </w:rPr>
              <w:t xml:space="preserve"> педагог.</w:t>
            </w:r>
          </w:p>
          <w:p w14:paraId="143EB4B1" w14:textId="1726357C" w:rsidR="006919FD" w:rsidRPr="000F169A" w:rsidRDefault="00BE53EF" w:rsidP="000F169A">
            <w:pPr>
              <w:tabs>
                <w:tab w:val="left" w:pos="567"/>
                <w:tab w:val="left" w:pos="993"/>
              </w:tabs>
              <w:rPr>
                <w:rFonts w:eastAsia="Calibri"/>
                <w:bCs/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0F169A">
              <w:rPr>
                <w:szCs w:val="28"/>
              </w:rPr>
              <w:t>Р</w:t>
            </w:r>
            <w:r w:rsidR="006919FD" w:rsidRPr="004A0612">
              <w:rPr>
                <w:szCs w:val="28"/>
              </w:rPr>
              <w:t>абот</w:t>
            </w:r>
            <w:r w:rsidR="000F169A">
              <w:rPr>
                <w:szCs w:val="28"/>
              </w:rPr>
              <w:t>а</w:t>
            </w:r>
            <w:r w:rsidR="006919FD" w:rsidRPr="004A0612">
              <w:rPr>
                <w:szCs w:val="28"/>
              </w:rPr>
              <w:t xml:space="preserve"> городского методического объединения учителей начальных классов по итогам 2019/20 учебного года </w:t>
            </w:r>
            <w:r w:rsidR="000F169A">
              <w:rPr>
                <w:szCs w:val="28"/>
              </w:rPr>
              <w:t xml:space="preserve">признана </w:t>
            </w:r>
            <w:r w:rsidR="006919FD" w:rsidRPr="004A0612">
              <w:rPr>
                <w:szCs w:val="28"/>
              </w:rPr>
              <w:t>удовлетворительной;</w:t>
            </w:r>
          </w:p>
          <w:p w14:paraId="44A6A1E6" w14:textId="3F3D237A" w:rsidR="006919FD" w:rsidRDefault="006919FD" w:rsidP="006919F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Cs w:val="28"/>
              </w:rPr>
            </w:pPr>
            <w:r w:rsidRPr="004A0612">
              <w:rPr>
                <w:color w:val="auto"/>
                <w:szCs w:val="28"/>
              </w:rPr>
              <w:t>- анализ деятельности ГМО в 2019/20 учебном году</w:t>
            </w:r>
            <w:r w:rsidR="000F169A">
              <w:rPr>
                <w:color w:val="auto"/>
                <w:szCs w:val="28"/>
              </w:rPr>
              <w:t xml:space="preserve"> размещен</w:t>
            </w:r>
            <w:r w:rsidRPr="004A0612">
              <w:rPr>
                <w:color w:val="auto"/>
                <w:szCs w:val="28"/>
              </w:rPr>
              <w:t xml:space="preserve"> на сайте городского педагогического </w:t>
            </w:r>
            <w:r w:rsidRPr="004A0612">
              <w:rPr>
                <w:color w:val="auto"/>
                <w:szCs w:val="28"/>
              </w:rPr>
              <w:lastRenderedPageBreak/>
              <w:t xml:space="preserve">сообщества </w:t>
            </w:r>
            <w:r w:rsidRPr="004A0612">
              <w:rPr>
                <w:color w:val="auto"/>
                <w:szCs w:val="28"/>
                <w:lang w:val="en-US"/>
              </w:rPr>
              <w:t>SurWiki</w:t>
            </w:r>
            <w:r w:rsidRPr="004A0612">
              <w:rPr>
                <w:color w:val="auto"/>
                <w:szCs w:val="28"/>
              </w:rPr>
              <w:t xml:space="preserve"> на странице «ГМО учителей начальных классов»</w:t>
            </w:r>
            <w:r w:rsidR="004333BB">
              <w:rPr>
                <w:color w:val="auto"/>
                <w:szCs w:val="28"/>
              </w:rPr>
              <w:t>.</w:t>
            </w:r>
          </w:p>
          <w:p w14:paraId="2786D437" w14:textId="7903E3AC" w:rsidR="004333BB" w:rsidRPr="004333BB" w:rsidRDefault="004333BB" w:rsidP="004333BB">
            <w:pPr>
              <w:pStyle w:val="20"/>
              <w:tabs>
                <w:tab w:val="left" w:pos="316"/>
              </w:tabs>
              <w:ind w:left="0"/>
              <w:contextualSpacing/>
              <w:jc w:val="both"/>
              <w:rPr>
                <w:rFonts w:eastAsia="Times New Roman"/>
                <w:bCs/>
              </w:rPr>
            </w:pPr>
            <w:r>
              <w:t xml:space="preserve">Приняли к сведению информацию </w:t>
            </w:r>
            <w:r w:rsidRPr="00DA6D13">
              <w:t>Об инновационных электронных учебно-методических комплексах Системы интенсивного развития способностей</w:t>
            </w:r>
            <w:r>
              <w:t xml:space="preserve">, которую представил </w:t>
            </w:r>
            <w:r w:rsidRPr="00DA6D13">
              <w:t>Буров А.Н., директор АНО «Центр интенсивных технологий в образовании и медицине», кандидат физико-математических наук, лауреат международных и отечественных конкурсов по информационным технологиям в образовании.</w:t>
            </w:r>
          </w:p>
          <w:p w14:paraId="5160240D" w14:textId="634E114D" w:rsidR="00BE53EF" w:rsidRPr="00BE53EF" w:rsidRDefault="00BE53EF" w:rsidP="00BE53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BE53EF">
              <w:rPr>
                <w:szCs w:val="28"/>
              </w:rPr>
              <w:t>В течение года педагоги приняли участие в вебинарах по подготовке к ВПР:</w:t>
            </w:r>
          </w:p>
          <w:p w14:paraId="02C4FFAE" w14:textId="7AF8EA68" w:rsidR="00BE53EF" w:rsidRPr="00BE53EF" w:rsidRDefault="00BE53EF" w:rsidP="00BE53EF">
            <w:pPr>
              <w:jc w:val="both"/>
            </w:pPr>
            <w:r w:rsidRPr="00BE53EF">
              <w:rPr>
                <w:szCs w:val="28"/>
              </w:rPr>
              <w:t xml:space="preserve">- </w:t>
            </w:r>
            <w:r w:rsidRPr="00BE53EF"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2020-2021г.;</w:t>
            </w:r>
          </w:p>
          <w:p w14:paraId="5A915E99" w14:textId="77777777" w:rsidR="00BE53EF" w:rsidRPr="00BE53EF" w:rsidRDefault="00BE53EF" w:rsidP="00BE53EF">
            <w:pPr>
              <w:jc w:val="both"/>
            </w:pPr>
            <w:r w:rsidRPr="00BE53EF">
              <w:t xml:space="preserve">- </w:t>
            </w:r>
            <w:r w:rsidRPr="00BE53EF">
              <w:rPr>
                <w:szCs w:val="28"/>
              </w:rPr>
              <w:t>Основные трудности младших школьников при выполнении заданий ВПР по русскому языку в начальной школе. Пути и способы их преодоления;</w:t>
            </w:r>
          </w:p>
          <w:p w14:paraId="15E6E9C1" w14:textId="0E8BAB5E" w:rsidR="00BE53EF" w:rsidRPr="00BE53EF" w:rsidRDefault="00BE53EF" w:rsidP="00BE53EF">
            <w:pPr>
              <w:jc w:val="both"/>
              <w:rPr>
                <w:szCs w:val="28"/>
              </w:rPr>
            </w:pPr>
            <w:r w:rsidRPr="00BE53EF">
              <w:rPr>
                <w:szCs w:val="28"/>
              </w:rP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</w:t>
            </w:r>
          </w:p>
          <w:p w14:paraId="18BA8B9C" w14:textId="77777777" w:rsidR="00432ABF" w:rsidRPr="004A0612" w:rsidRDefault="00432ABF" w:rsidP="007E0E5A">
            <w:pPr>
              <w:pStyle w:val="a4"/>
              <w:tabs>
                <w:tab w:val="left" w:pos="567"/>
                <w:tab w:val="left" w:pos="851"/>
              </w:tabs>
              <w:jc w:val="both"/>
            </w:pPr>
          </w:p>
        </w:tc>
      </w:tr>
      <w:tr w:rsidR="00432ABF" w:rsidRPr="00377C18" w14:paraId="2799D1ED" w14:textId="77777777" w:rsidTr="00850CD6">
        <w:trPr>
          <w:trHeight w:val="1555"/>
        </w:trPr>
        <w:tc>
          <w:tcPr>
            <w:tcW w:w="147" w:type="pct"/>
          </w:tcPr>
          <w:p w14:paraId="2E637AA1" w14:textId="77777777" w:rsidR="00432ABF" w:rsidRPr="00FD6844" w:rsidRDefault="00432ABF" w:rsidP="00432ABF">
            <w:pPr>
              <w:jc w:val="center"/>
            </w:pPr>
            <w:r w:rsidRPr="00FD6844">
              <w:lastRenderedPageBreak/>
              <w:t>2</w:t>
            </w:r>
          </w:p>
        </w:tc>
        <w:tc>
          <w:tcPr>
            <w:tcW w:w="872" w:type="pct"/>
          </w:tcPr>
          <w:p w14:paraId="39642F41" w14:textId="77777777" w:rsidR="00432ABF" w:rsidRPr="004A0612" w:rsidRDefault="00451CA2" w:rsidP="006919FD">
            <w:r w:rsidRPr="004A0612">
              <w:rPr>
                <w:bCs/>
              </w:rPr>
              <w:t>Применение технологий электронного обучения в образовательном процессе</w:t>
            </w:r>
          </w:p>
        </w:tc>
        <w:tc>
          <w:tcPr>
            <w:tcW w:w="548" w:type="pct"/>
            <w:gridSpan w:val="3"/>
          </w:tcPr>
          <w:p w14:paraId="5375B65D" w14:textId="77777777" w:rsidR="00432ABF" w:rsidRPr="004A0612" w:rsidRDefault="00451CA2" w:rsidP="00F72F0D">
            <w:pPr>
              <w:jc w:val="center"/>
            </w:pPr>
            <w:r w:rsidRPr="004A0612">
              <w:t>15.01.2021</w:t>
            </w:r>
            <w:r w:rsidR="00432ABF" w:rsidRPr="004A0612">
              <w:t xml:space="preserve"> </w:t>
            </w:r>
          </w:p>
        </w:tc>
        <w:tc>
          <w:tcPr>
            <w:tcW w:w="1473" w:type="pct"/>
            <w:gridSpan w:val="3"/>
          </w:tcPr>
          <w:p w14:paraId="65E2013F" w14:textId="25423D64" w:rsidR="00451CA2" w:rsidRPr="004A0612" w:rsidRDefault="00F72F0D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</w:rPr>
            </w:pPr>
            <w:r w:rsidRPr="004A0612">
              <w:t xml:space="preserve"> 1</w:t>
            </w:r>
            <w:r w:rsidR="00451CA2" w:rsidRPr="004A0612">
              <w:rPr>
                <w:bCs/>
              </w:rPr>
              <w:t xml:space="preserve">.Отличие электронного обучения от обучения с применением дистанционных образовательных технологий на основе практического использования. </w:t>
            </w:r>
          </w:p>
          <w:p w14:paraId="2A56CA92" w14:textId="7939DB33" w:rsidR="00451CA2" w:rsidRPr="004A0612" w:rsidRDefault="00451CA2" w:rsidP="00451CA2">
            <w:pPr>
              <w:pStyle w:val="11"/>
              <w:tabs>
                <w:tab w:val="left" w:pos="284"/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</w:rPr>
            </w:pPr>
            <w:r w:rsidRPr="004A0612">
              <w:rPr>
                <w:bCs/>
              </w:rPr>
              <w:t xml:space="preserve">2.Плюсы и минусы организации электронного обучения. </w:t>
            </w:r>
          </w:p>
          <w:p w14:paraId="5EA6001B" w14:textId="3B9B245F" w:rsidR="00451CA2" w:rsidRPr="004A0612" w:rsidRDefault="00451CA2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bCs/>
              </w:rPr>
            </w:pPr>
            <w:r w:rsidRPr="004A0612">
              <w:rPr>
                <w:shd w:val="clear" w:color="auto" w:fill="FFFFFF"/>
              </w:rPr>
              <w:lastRenderedPageBreak/>
              <w:t>3.Электронные образовательные ресурсы, как инструмент успешной реализации в условиях инклюзивных форм обучения.</w:t>
            </w:r>
            <w:r w:rsidRPr="004A0612">
              <w:rPr>
                <w:bCs/>
              </w:rPr>
              <w:t xml:space="preserve"> </w:t>
            </w:r>
          </w:p>
          <w:p w14:paraId="215EE713" w14:textId="49CF1944" w:rsidR="00451CA2" w:rsidRPr="004A0612" w:rsidRDefault="00451CA2" w:rsidP="00451CA2">
            <w:pPr>
              <w:pStyle w:val="20"/>
              <w:tabs>
                <w:tab w:val="left" w:pos="316"/>
                <w:tab w:val="left" w:pos="709"/>
                <w:tab w:val="left" w:pos="851"/>
              </w:tabs>
              <w:ind w:left="0"/>
              <w:contextualSpacing/>
              <w:jc w:val="both"/>
              <w:rPr>
                <w:bCs/>
              </w:rPr>
            </w:pPr>
            <w:r w:rsidRPr="004A0612">
              <w:t xml:space="preserve">4. </w:t>
            </w:r>
            <w:r w:rsidRPr="004A0612">
              <w:rPr>
                <w:bCs/>
              </w:rPr>
              <w:t xml:space="preserve">Применение технологий электронного обучения на уроке. </w:t>
            </w:r>
          </w:p>
          <w:p w14:paraId="50D38085" w14:textId="5085F120" w:rsidR="00451CA2" w:rsidRPr="004A0612" w:rsidRDefault="00451CA2" w:rsidP="00451CA2">
            <w:pPr>
              <w:pStyle w:val="20"/>
              <w:tabs>
                <w:tab w:val="left" w:pos="316"/>
                <w:tab w:val="left" w:pos="426"/>
                <w:tab w:val="left" w:pos="709"/>
                <w:tab w:val="left" w:pos="851"/>
              </w:tabs>
              <w:ind w:left="0"/>
              <w:contextualSpacing/>
              <w:jc w:val="both"/>
              <w:rPr>
                <w:bCs/>
              </w:rPr>
            </w:pPr>
            <w:r w:rsidRPr="004A0612">
              <w:rPr>
                <w:bCs/>
              </w:rPr>
              <w:t>5.Возможности образовательной платформы Яндекс.Учебник.</w:t>
            </w:r>
          </w:p>
          <w:p w14:paraId="6EED5BB1" w14:textId="7D58ABA7" w:rsidR="00432ABF" w:rsidRPr="004A0612" w:rsidRDefault="00451CA2" w:rsidP="004333BB">
            <w:pPr>
              <w:tabs>
                <w:tab w:val="left" w:pos="426"/>
                <w:tab w:val="left" w:pos="709"/>
                <w:tab w:val="left" w:pos="851"/>
              </w:tabs>
              <w:jc w:val="both"/>
              <w:rPr>
                <w:bCs/>
              </w:rPr>
            </w:pPr>
            <w:r w:rsidRPr="004A0612">
              <w:rPr>
                <w:bCs/>
              </w:rPr>
              <w:t xml:space="preserve">6.Возможности образовательной платформы </w:t>
            </w:r>
            <w:r w:rsidRPr="004A0612">
              <w:rPr>
                <w:bCs/>
                <w:lang w:val="en-US"/>
              </w:rPr>
              <w:t>iSmart</w:t>
            </w:r>
            <w:r w:rsidRPr="004A0612">
              <w:rPr>
                <w:bCs/>
              </w:rPr>
              <w:t xml:space="preserve">. </w:t>
            </w:r>
            <w:r w:rsidR="004333BB">
              <w:rPr>
                <w:bCs/>
              </w:rPr>
              <w:br/>
            </w:r>
            <w:r w:rsidRPr="004A0612">
              <w:t>7.Организация индивидуального образовательного процесса в рамках домашнего обучения.</w:t>
            </w:r>
            <w:r w:rsidRPr="004A061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60" w:type="pct"/>
          </w:tcPr>
          <w:p w14:paraId="22E3913C" w14:textId="73C21519" w:rsidR="00451CA2" w:rsidRPr="0054735C" w:rsidRDefault="00BE53EF" w:rsidP="00451CA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    </w:t>
            </w:r>
            <w:r w:rsidR="00451CA2" w:rsidRPr="0054735C">
              <w:rPr>
                <w:color w:val="auto"/>
              </w:rPr>
              <w:t xml:space="preserve">Заседание ГМО организовано в режиме онлайн </w:t>
            </w:r>
            <w:r w:rsidR="00451CA2" w:rsidRPr="0054735C">
              <w:rPr>
                <w:color w:val="auto"/>
              </w:rPr>
              <w:br/>
              <w:t xml:space="preserve">на платформе </w:t>
            </w:r>
            <w:r w:rsidR="00451CA2" w:rsidRPr="0054735C">
              <w:rPr>
                <w:color w:val="auto"/>
                <w:lang w:val="en-US"/>
              </w:rPr>
              <w:t>Skype</w:t>
            </w:r>
            <w:r w:rsidR="00451CA2" w:rsidRPr="0054735C">
              <w:rPr>
                <w:color w:val="auto"/>
              </w:rPr>
              <w:t xml:space="preserve"> for Business. Приняли участие 78 педагогов.</w:t>
            </w:r>
          </w:p>
          <w:p w14:paraId="427C5822" w14:textId="73F58229" w:rsidR="00451CA2" w:rsidRDefault="00BE53EF" w:rsidP="00BE53E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51CA2" w:rsidRPr="0054735C">
              <w:rPr>
                <w:rFonts w:ascii="Times New Roman" w:hAnsi="Times New Roman"/>
                <w:sz w:val="24"/>
                <w:szCs w:val="24"/>
              </w:rPr>
              <w:t>Заседание ГМО проходило в рамках единой темы «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технологий электронного обучения в образовательном процессе». Были показаны возможности применения учебных материалов в образовательном процессе различных 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образовательных платформ, таких как «РЭШ», «Учи.ру», «Яндекс.Учебник», «МЭО», «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iSmart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</w:rPr>
              <w:t>» и т.п.; отмечены плюсы и минусы электронного обучения, рассмотрены вопросы применения технологий электронного обучения в условиях инклюзивных форм обучения.</w:t>
            </w:r>
          </w:p>
          <w:p w14:paraId="1AEA3FAF" w14:textId="022581E9" w:rsidR="00A41008" w:rsidRPr="0054735C" w:rsidRDefault="00BE53EF" w:rsidP="00BE53EF">
            <w:pPr>
              <w:tabs>
                <w:tab w:val="left" w:pos="426"/>
                <w:tab w:val="left" w:pos="851"/>
              </w:tabs>
              <w:jc w:val="both"/>
            </w:pPr>
            <w:r>
              <w:t xml:space="preserve">     </w:t>
            </w:r>
            <w:r w:rsidR="00A41008" w:rsidRPr="0054735C">
              <w:t>Материалы выступлений размещены на сайте городского сетевого педагогического сообщества SurWiki в разделе «ГМО учителей начальных классов»</w:t>
            </w:r>
            <w:r w:rsidR="001E68A4" w:rsidRPr="0054735C">
              <w:t>.</w:t>
            </w:r>
          </w:p>
        </w:tc>
      </w:tr>
      <w:tr w:rsidR="00432ABF" w:rsidRPr="00377C18" w14:paraId="7112648B" w14:textId="77777777" w:rsidTr="00850CD6">
        <w:trPr>
          <w:trHeight w:val="1124"/>
        </w:trPr>
        <w:tc>
          <w:tcPr>
            <w:tcW w:w="147" w:type="pct"/>
          </w:tcPr>
          <w:p w14:paraId="53173129" w14:textId="77777777" w:rsidR="00432ABF" w:rsidRPr="00FD6844" w:rsidRDefault="00432ABF" w:rsidP="00432ABF">
            <w:pPr>
              <w:jc w:val="center"/>
            </w:pPr>
            <w:r w:rsidRPr="00FD6844">
              <w:lastRenderedPageBreak/>
              <w:t>3.</w:t>
            </w:r>
          </w:p>
        </w:tc>
        <w:tc>
          <w:tcPr>
            <w:tcW w:w="872" w:type="pct"/>
          </w:tcPr>
          <w:p w14:paraId="2FE348ED" w14:textId="491E60FC" w:rsidR="00432ABF" w:rsidRPr="00FD6844" w:rsidRDefault="004A0612" w:rsidP="00432ABF">
            <w:r w:rsidRPr="00CE7191">
              <w:rPr>
                <w:bCs/>
              </w:rPr>
              <w:t>Технология формирующего оценивания как средство обеспечения качества индивидуальных учебных достижений школьников</w:t>
            </w:r>
            <w:r w:rsidRPr="00FD6844">
              <w:t xml:space="preserve"> </w:t>
            </w:r>
          </w:p>
        </w:tc>
        <w:tc>
          <w:tcPr>
            <w:tcW w:w="548" w:type="pct"/>
            <w:gridSpan w:val="3"/>
          </w:tcPr>
          <w:p w14:paraId="3D716C89" w14:textId="7D7FCC47" w:rsidR="00432ABF" w:rsidRPr="00FD6844" w:rsidRDefault="0054735C" w:rsidP="00432ABF">
            <w:pPr>
              <w:jc w:val="center"/>
            </w:pPr>
            <w:r>
              <w:t>18 февраля 2021</w:t>
            </w:r>
          </w:p>
        </w:tc>
        <w:tc>
          <w:tcPr>
            <w:tcW w:w="1473" w:type="pct"/>
            <w:gridSpan w:val="3"/>
          </w:tcPr>
          <w:p w14:paraId="0B83B101" w14:textId="4DBE27D1" w:rsidR="004A0612" w:rsidRPr="00CE7191" w:rsidRDefault="004A0612" w:rsidP="004A0612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1.Характеристика формирующего оценивания.</w:t>
            </w:r>
            <w:r w:rsidR="0054735C" w:rsidRPr="0054735C">
              <w:rPr>
                <w:rFonts w:eastAsia="+mn-ea"/>
                <w:color w:val="262626"/>
                <w:kern w:val="24"/>
              </w:rPr>
              <w:t xml:space="preserve"> </w:t>
            </w:r>
          </w:p>
          <w:p w14:paraId="107315C6" w14:textId="77777777" w:rsidR="00D818BC" w:rsidRDefault="004A0612" w:rsidP="004333BB">
            <w:pPr>
              <w:pStyle w:val="11"/>
              <w:tabs>
                <w:tab w:val="left" w:pos="284"/>
              </w:tabs>
              <w:ind w:left="0"/>
              <w:rPr>
                <w:rFonts w:eastAsia="+mn-ea"/>
                <w:color w:val="262626"/>
                <w:kern w:val="24"/>
              </w:rPr>
            </w:pPr>
            <w:r w:rsidRPr="00CE7191">
              <w:rPr>
                <w:bCs/>
              </w:rPr>
              <w:t>2. Эффективная обратная связь между учеником и учителем</w:t>
            </w:r>
            <w:r>
              <w:rPr>
                <w:bCs/>
              </w:rPr>
              <w:t>, в том числе с применением возможностей цифровых сред</w:t>
            </w:r>
            <w:r w:rsidRPr="00CE7191">
              <w:rPr>
                <w:bCs/>
              </w:rPr>
              <w:t>.</w:t>
            </w:r>
            <w:r w:rsidR="0054735C" w:rsidRPr="0054735C">
              <w:rPr>
                <w:rFonts w:eastAsia="+mn-ea"/>
                <w:color w:val="262626"/>
                <w:kern w:val="24"/>
              </w:rPr>
              <w:t xml:space="preserve"> </w:t>
            </w:r>
          </w:p>
          <w:p w14:paraId="00CA248E" w14:textId="3334ECF4" w:rsidR="00432ABF" w:rsidRPr="003B1B78" w:rsidRDefault="004A0612" w:rsidP="004333BB">
            <w:pPr>
              <w:pStyle w:val="11"/>
              <w:tabs>
                <w:tab w:val="left" w:pos="284"/>
              </w:tabs>
              <w:ind w:left="0"/>
              <w:rPr>
                <w:bCs/>
                <w:sz w:val="22"/>
                <w:szCs w:val="22"/>
              </w:rPr>
            </w:pPr>
            <w:r w:rsidRPr="00CE7191">
              <w:rPr>
                <w:bCs/>
              </w:rPr>
              <w:t>3. Применение технологии формирующего оценивания на уроке (диссеминация опыта).</w:t>
            </w:r>
            <w:r w:rsidR="0054735C" w:rsidRPr="0054735C">
              <w:rPr>
                <w:rFonts w:eastAsia="+mn-ea"/>
                <w:color w:val="262626"/>
                <w:kern w:val="24"/>
              </w:rPr>
              <w:t xml:space="preserve"> </w:t>
            </w:r>
          </w:p>
        </w:tc>
        <w:tc>
          <w:tcPr>
            <w:tcW w:w="1960" w:type="pct"/>
          </w:tcPr>
          <w:p w14:paraId="48FA57C9" w14:textId="26D0917C" w:rsidR="004A0612" w:rsidRPr="0054735C" w:rsidRDefault="004A0612" w:rsidP="004A0612">
            <w:pPr>
              <w:pStyle w:val="Default"/>
              <w:jc w:val="both"/>
              <w:rPr>
                <w:color w:val="auto"/>
              </w:rPr>
            </w:pPr>
            <w:r w:rsidRPr="0054735C">
              <w:rPr>
                <w:color w:val="auto"/>
              </w:rPr>
              <w:t>Заседание ГМО организовано в режиме онлайн</w:t>
            </w:r>
            <w:r w:rsidR="005932B5">
              <w:rPr>
                <w:color w:val="auto"/>
              </w:rPr>
              <w:t xml:space="preserve"> на базе МБОУ НШ № 30</w:t>
            </w:r>
            <w:r w:rsidRPr="0054735C">
              <w:rPr>
                <w:color w:val="auto"/>
              </w:rPr>
              <w:t xml:space="preserve"> на платформе </w:t>
            </w:r>
            <w:r w:rsidRPr="0054735C">
              <w:rPr>
                <w:color w:val="auto"/>
                <w:lang w:val="en-US"/>
              </w:rPr>
              <w:t>Zoom</w:t>
            </w:r>
            <w:r w:rsidRPr="0054735C">
              <w:rPr>
                <w:color w:val="auto"/>
              </w:rPr>
              <w:t>. Приняли участие 100 педагогов.</w:t>
            </w:r>
          </w:p>
          <w:p w14:paraId="2EE1BD14" w14:textId="26580651" w:rsidR="00432ABF" w:rsidRDefault="00BE53EF" w:rsidP="00327F7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4735C" w:rsidRPr="0054735C">
              <w:rPr>
                <w:rFonts w:ascii="Times New Roman" w:hAnsi="Times New Roman"/>
                <w:sz w:val="24"/>
                <w:szCs w:val="24"/>
              </w:rPr>
              <w:t>ехнологию формирующегося оценивания</w:t>
            </w:r>
            <w:r w:rsidR="00327F71">
              <w:rPr>
                <w:rFonts w:ascii="Times New Roman" w:hAnsi="Times New Roman"/>
                <w:sz w:val="24"/>
                <w:szCs w:val="24"/>
              </w:rPr>
              <w:t xml:space="preserve"> решено применять на практике и в дальнейшем также представлять </w:t>
            </w:r>
            <w:r w:rsidR="0054735C" w:rsidRPr="0054735C">
              <w:rPr>
                <w:rFonts w:ascii="Times New Roman" w:hAnsi="Times New Roman"/>
                <w:sz w:val="24"/>
                <w:szCs w:val="24"/>
              </w:rPr>
              <w:t>опыт работы по данной технологии учителям</w:t>
            </w:r>
            <w:r w:rsidR="00327F71">
              <w:rPr>
                <w:rFonts w:ascii="Times New Roman" w:hAnsi="Times New Roman"/>
                <w:sz w:val="24"/>
                <w:szCs w:val="24"/>
              </w:rPr>
              <w:t>и</w:t>
            </w:r>
            <w:r w:rsidR="0054735C" w:rsidRPr="0054735C"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  <w:r w:rsidR="00F67132" w:rsidRPr="00547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55A7C8" w14:textId="4C14C1F0" w:rsidR="003B1B78" w:rsidRPr="0054735C" w:rsidRDefault="00327F71" w:rsidP="00327F71">
            <w:pPr>
              <w:tabs>
                <w:tab w:val="left" w:pos="391"/>
              </w:tabs>
              <w:jc w:val="both"/>
            </w:pPr>
            <w:r>
              <w:t>М</w:t>
            </w:r>
            <w:r w:rsidR="003B1B78" w:rsidRPr="0054735C">
              <w:t xml:space="preserve">атериалы выступающих для формирования единого банка передового педагогического опыта </w:t>
            </w:r>
            <w:r>
              <w:t xml:space="preserve">размещены </w:t>
            </w:r>
            <w:r w:rsidR="003B1B78" w:rsidRPr="0054735C">
              <w:t xml:space="preserve">на сайте городского педагогического сообщества SurWiki в разделе «ГМО учителей начальных классов». </w:t>
            </w:r>
          </w:p>
        </w:tc>
      </w:tr>
      <w:tr w:rsidR="00327F71" w:rsidRPr="00377C18" w14:paraId="1044A69A" w14:textId="77777777" w:rsidTr="00850CD6">
        <w:trPr>
          <w:trHeight w:val="1124"/>
        </w:trPr>
        <w:tc>
          <w:tcPr>
            <w:tcW w:w="147" w:type="pct"/>
          </w:tcPr>
          <w:p w14:paraId="67AFF4AB" w14:textId="177366E1" w:rsidR="00327F71" w:rsidRPr="00FD6844" w:rsidRDefault="00327F71" w:rsidP="00432ABF">
            <w:pPr>
              <w:jc w:val="center"/>
            </w:pPr>
            <w:r>
              <w:t>4.</w:t>
            </w:r>
          </w:p>
        </w:tc>
        <w:tc>
          <w:tcPr>
            <w:tcW w:w="872" w:type="pct"/>
          </w:tcPr>
          <w:p w14:paraId="644A2680" w14:textId="06468464" w:rsidR="00327F71" w:rsidRPr="00327F71" w:rsidRDefault="00327F71" w:rsidP="00432ABF">
            <w:pPr>
              <w:rPr>
                <w:bCs/>
              </w:rPr>
            </w:pPr>
            <w:r w:rsidRPr="00327F71">
              <w:t>Метапредметный подход при организации образовательной деятельности на уровне начального общего образования</w:t>
            </w:r>
          </w:p>
        </w:tc>
        <w:tc>
          <w:tcPr>
            <w:tcW w:w="548" w:type="pct"/>
            <w:gridSpan w:val="3"/>
          </w:tcPr>
          <w:p w14:paraId="0BB3E94D" w14:textId="1FC344B7" w:rsidR="00327F71" w:rsidRDefault="00327F71" w:rsidP="00432ABF">
            <w:pPr>
              <w:jc w:val="center"/>
            </w:pPr>
            <w:r>
              <w:t>11 марта 2021</w:t>
            </w:r>
          </w:p>
        </w:tc>
        <w:tc>
          <w:tcPr>
            <w:tcW w:w="1473" w:type="pct"/>
            <w:gridSpan w:val="3"/>
          </w:tcPr>
          <w:p w14:paraId="4C94A564" w14:textId="574DC01E" w:rsidR="00327F71" w:rsidRDefault="00327F71" w:rsidP="00D41414">
            <w:pPr>
              <w:pStyle w:val="11"/>
              <w:tabs>
                <w:tab w:val="left" w:pos="284"/>
              </w:tabs>
              <w:ind w:left="0"/>
            </w:pPr>
            <w:r w:rsidRPr="00327F71">
              <w:t>1.Формирование метапредметных</w:t>
            </w:r>
            <w:r>
              <w:t xml:space="preserve"> </w:t>
            </w:r>
            <w:r w:rsidRPr="00327F71">
              <w:t>результатов – требование ФГОС, социальный запрос</w:t>
            </w:r>
            <w:r>
              <w:t xml:space="preserve">. </w:t>
            </w:r>
          </w:p>
          <w:p w14:paraId="6B8CE29B" w14:textId="591CFC5E" w:rsidR="00463DCF" w:rsidRDefault="00463DCF" w:rsidP="00D41414">
            <w:pPr>
              <w:pStyle w:val="11"/>
              <w:tabs>
                <w:tab w:val="left" w:pos="284"/>
              </w:tabs>
              <w:ind w:left="0"/>
            </w:pPr>
            <w:r>
              <w:rPr>
                <w:bCs/>
              </w:rPr>
              <w:t>2.</w:t>
            </w:r>
            <w:r w:rsidRPr="00463DCF">
              <w:t>Творческая сессия: поиск эффективных форм работы, особенности проведения</w:t>
            </w:r>
            <w:r>
              <w:t xml:space="preserve"> </w:t>
            </w:r>
          </w:p>
          <w:p w14:paraId="465BC032" w14:textId="1AC74EF4" w:rsidR="00463DCF" w:rsidRDefault="00463DCF" w:rsidP="00D41414">
            <w:pPr>
              <w:pStyle w:val="11"/>
              <w:tabs>
                <w:tab w:val="left" w:pos="284"/>
              </w:tabs>
              <w:ind w:left="0"/>
            </w:pPr>
            <w:r>
              <w:rPr>
                <w:bCs/>
              </w:rPr>
              <w:t>3.</w:t>
            </w:r>
            <w:r w:rsidRPr="00463DCF">
              <w:t>Формирование умения</w:t>
            </w:r>
            <w:r w:rsidR="00D41414">
              <w:t xml:space="preserve"> </w:t>
            </w:r>
            <w:r w:rsidRPr="00463DCF">
              <w:t xml:space="preserve">взаимодействия и сотрудничества в ходе творческой сессии </w:t>
            </w:r>
          </w:p>
          <w:p w14:paraId="49468F57" w14:textId="5D030D2A" w:rsidR="00463DCF" w:rsidRDefault="00463DCF" w:rsidP="00327F71">
            <w:pPr>
              <w:pStyle w:val="11"/>
              <w:tabs>
                <w:tab w:val="left" w:pos="284"/>
              </w:tabs>
              <w:ind w:left="0"/>
              <w:jc w:val="both"/>
            </w:pPr>
            <w:r>
              <w:rPr>
                <w:bCs/>
              </w:rPr>
              <w:lastRenderedPageBreak/>
              <w:t>4.</w:t>
            </w:r>
            <w:r w:rsidRPr="00463DCF">
              <w:t xml:space="preserve">Предметно-ориентированные проектные задачи как средство формирования метапредметных умений </w:t>
            </w:r>
          </w:p>
          <w:p w14:paraId="1009D890" w14:textId="296569DB" w:rsidR="00463DCF" w:rsidRPr="00463DCF" w:rsidRDefault="00463DCF" w:rsidP="004333BB">
            <w:r>
              <w:rPr>
                <w:bCs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463DCF">
              <w:t xml:space="preserve">Метапредметный день: актуальность, востребованность, механизм реализации </w:t>
            </w:r>
            <w: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463DCF">
              <w:t>Метапредметная неделя как одна из форм формирования метапредметных результато</w:t>
            </w:r>
            <w:r>
              <w:t xml:space="preserve">в </w:t>
            </w:r>
          </w:p>
        </w:tc>
        <w:tc>
          <w:tcPr>
            <w:tcW w:w="1960" w:type="pct"/>
          </w:tcPr>
          <w:p w14:paraId="7A06F94B" w14:textId="6B2C9492" w:rsidR="006C471F" w:rsidRDefault="005932B5" w:rsidP="00D41414">
            <w:pPr>
              <w:pStyle w:val="Default"/>
              <w:ind w:firstLine="459"/>
              <w:jc w:val="both"/>
            </w:pPr>
            <w:r w:rsidRPr="0054735C">
              <w:rPr>
                <w:color w:val="auto"/>
              </w:rPr>
              <w:lastRenderedPageBreak/>
              <w:t>Заседание ГМО организовано в режиме онлайн</w:t>
            </w:r>
            <w:r>
              <w:rPr>
                <w:color w:val="auto"/>
              </w:rPr>
              <w:t xml:space="preserve"> </w:t>
            </w:r>
            <w:r w:rsidRPr="0054735C">
              <w:rPr>
                <w:color w:val="auto"/>
              </w:rPr>
              <w:t xml:space="preserve"> </w:t>
            </w:r>
            <w:r w:rsidRPr="0054735C">
              <w:rPr>
                <w:color w:val="auto"/>
              </w:rPr>
              <w:br/>
              <w:t xml:space="preserve">на платформе </w:t>
            </w:r>
            <w:r w:rsidRPr="0054735C">
              <w:rPr>
                <w:color w:val="auto"/>
                <w:lang w:val="en-US"/>
              </w:rPr>
              <w:t>Skype</w:t>
            </w:r>
            <w:r w:rsidRPr="0054735C">
              <w:rPr>
                <w:color w:val="auto"/>
              </w:rPr>
              <w:t xml:space="preserve"> for Business. </w:t>
            </w:r>
            <w:r>
              <w:rPr>
                <w:color w:val="auto"/>
              </w:rPr>
              <w:t xml:space="preserve">Педагоги МБОУ гимназии имени Ф.К. Салманова представили опыт работы по теме «Метапредметный подход при организации образовательной деятельности на уровне начального общего образования».  </w:t>
            </w:r>
            <w:r w:rsidR="006C471F" w:rsidRPr="00A21BF8">
              <w:t xml:space="preserve"> </w:t>
            </w:r>
          </w:p>
          <w:p w14:paraId="52442C6B" w14:textId="639A2C38" w:rsidR="006C471F" w:rsidRPr="0054735C" w:rsidRDefault="006C471F" w:rsidP="006C471F">
            <w:pPr>
              <w:pStyle w:val="Default"/>
              <w:jc w:val="both"/>
              <w:rPr>
                <w:color w:val="auto"/>
              </w:rPr>
            </w:pPr>
            <w:r>
              <w:t>К</w:t>
            </w:r>
            <w:r w:rsidRPr="00A21BF8">
              <w:t>оличество участников: 123 педагог</w:t>
            </w:r>
            <w:r>
              <w:t>а</w:t>
            </w:r>
            <w:r w:rsidRPr="00A21BF8">
              <w:t xml:space="preserve"> из 34 ОУ.</w:t>
            </w:r>
          </w:p>
          <w:p w14:paraId="3C419BED" w14:textId="2282B356" w:rsidR="006C471F" w:rsidRPr="006C471F" w:rsidRDefault="006C471F" w:rsidP="006C471F">
            <w:pPr>
              <w:pStyle w:val="a4"/>
              <w:rPr>
                <w:rFonts w:ascii="Times New Roman" w:hAnsi="Times New Roman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 xml:space="preserve">В выступлении были раскрыты заявленные в повестке семинара вопросы. Теоретические данные подтверждались практическими результатами: были </w:t>
            </w:r>
            <w:r w:rsidRPr="00A21BF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представлены опыт проведения предметно- ориентированной творческой сессии, метапредметного дня, фрагмент</w:t>
            </w:r>
            <w:r w:rsidRPr="00A21BF8">
              <w:rPr>
                <w:rFonts w:ascii="Times New Roman" w:hAnsi="Times New Roman"/>
              </w:rPr>
              <w:t xml:space="preserve"> </w:t>
            </w:r>
            <w:r w:rsidRPr="004333BB">
              <w:rPr>
                <w:rFonts w:ascii="Times New Roman" w:hAnsi="Times New Roman"/>
                <w:sz w:val="24"/>
                <w:szCs w:val="24"/>
              </w:rPr>
              <w:t>урока русского языка в 3 классе и английского языка во 2 классе.</w:t>
            </w:r>
          </w:p>
          <w:p w14:paraId="64C5B885" w14:textId="6D035CD4" w:rsidR="005932B5" w:rsidRPr="0054735C" w:rsidRDefault="006C471F" w:rsidP="00FE32BE">
            <w:r w:rsidRPr="00A21BF8">
              <w:t>Материалы выступлений размещены на сайте городского сетевого педагогического сообщества SurWiki в разделе «ГМО учителей начальных классов».</w:t>
            </w:r>
            <w:r>
              <w:t xml:space="preserve">  </w:t>
            </w:r>
          </w:p>
        </w:tc>
      </w:tr>
      <w:tr w:rsidR="00BC29F7" w:rsidRPr="00377C18" w14:paraId="03C5108A" w14:textId="77777777" w:rsidTr="00850CD6">
        <w:trPr>
          <w:trHeight w:val="422"/>
        </w:trPr>
        <w:tc>
          <w:tcPr>
            <w:tcW w:w="147" w:type="pct"/>
          </w:tcPr>
          <w:p w14:paraId="69A80DE0" w14:textId="77777777" w:rsidR="00BC29F7" w:rsidRPr="00FD6844" w:rsidRDefault="00BC29F7" w:rsidP="00BC29F7">
            <w:pPr>
              <w:jc w:val="center"/>
            </w:pPr>
            <w:r w:rsidRPr="00FD6844">
              <w:lastRenderedPageBreak/>
              <w:t>4.</w:t>
            </w:r>
          </w:p>
        </w:tc>
        <w:tc>
          <w:tcPr>
            <w:tcW w:w="872" w:type="pct"/>
          </w:tcPr>
          <w:p w14:paraId="19285A9A" w14:textId="76B114CC" w:rsidR="00BC29F7" w:rsidRPr="00FD6844" w:rsidRDefault="004A0612" w:rsidP="00BC29F7">
            <w:r w:rsidRPr="00CE7191">
              <w:t>Анализ работы ГМО в 2020/21 учебном году и постановка задач на новый учебный год</w:t>
            </w:r>
          </w:p>
        </w:tc>
        <w:tc>
          <w:tcPr>
            <w:tcW w:w="548" w:type="pct"/>
            <w:gridSpan w:val="3"/>
          </w:tcPr>
          <w:p w14:paraId="7A78D6DD" w14:textId="5F5F0674" w:rsidR="00BC29F7" w:rsidRPr="00FD6844" w:rsidRDefault="004A0612" w:rsidP="00624865">
            <w:pPr>
              <w:jc w:val="center"/>
            </w:pPr>
            <w:r>
              <w:t>20 мая 2021</w:t>
            </w:r>
            <w:r w:rsidR="00BC29F7" w:rsidRPr="006640C4">
              <w:t xml:space="preserve"> </w:t>
            </w:r>
          </w:p>
        </w:tc>
        <w:tc>
          <w:tcPr>
            <w:tcW w:w="1473" w:type="pct"/>
            <w:gridSpan w:val="3"/>
          </w:tcPr>
          <w:p w14:paraId="11668890" w14:textId="4C074CF0" w:rsidR="0041537C" w:rsidRPr="009A1861" w:rsidRDefault="0041537C" w:rsidP="0041537C">
            <w:pPr>
              <w:jc w:val="both"/>
            </w:pPr>
            <w:r w:rsidRPr="00CE7191">
              <w:t>1</w:t>
            </w:r>
            <w:r w:rsidRPr="009A1861">
              <w:t>.Результативность работы с одаренными детьми. Анализ результатов городских соревнований юных исследователей «Шаг в будущее. Юниор».</w:t>
            </w:r>
          </w:p>
          <w:p w14:paraId="2591AB25" w14:textId="77777777" w:rsidR="0041537C" w:rsidRPr="009A1861" w:rsidRDefault="0041537C" w:rsidP="0041537C">
            <w:pPr>
              <w:jc w:val="both"/>
            </w:pPr>
            <w:r w:rsidRPr="009A1861">
              <w:t>2. Анализ деятельности ГМО за 2020/21 учебный год.</w:t>
            </w:r>
          </w:p>
          <w:p w14:paraId="4086AC4D" w14:textId="605F7212" w:rsidR="00BC29F7" w:rsidRPr="00FD6844" w:rsidRDefault="0041537C" w:rsidP="0041537C">
            <w:pPr>
              <w:tabs>
                <w:tab w:val="left" w:pos="0"/>
                <w:tab w:val="left" w:pos="374"/>
              </w:tabs>
              <w:jc w:val="both"/>
            </w:pPr>
            <w:r w:rsidRPr="009A1861">
              <w:t>3.Обсуждение направлений деятельности ГМО на 2021/22 учебный год.</w:t>
            </w:r>
          </w:p>
        </w:tc>
        <w:tc>
          <w:tcPr>
            <w:tcW w:w="1960" w:type="pct"/>
          </w:tcPr>
          <w:p w14:paraId="27DED0C2" w14:textId="1EB2B6FF" w:rsidR="0041537C" w:rsidRPr="0054735C" w:rsidRDefault="0041537C" w:rsidP="0041537C">
            <w:pPr>
              <w:pStyle w:val="Default"/>
              <w:jc w:val="both"/>
              <w:rPr>
                <w:color w:val="auto"/>
              </w:rPr>
            </w:pPr>
            <w:r w:rsidRPr="0054735C">
              <w:rPr>
                <w:color w:val="auto"/>
              </w:rPr>
              <w:t xml:space="preserve">Заседание ГМО организовано в режиме онлайн </w:t>
            </w:r>
            <w:r w:rsidRPr="0054735C">
              <w:rPr>
                <w:color w:val="auto"/>
              </w:rPr>
              <w:br/>
              <w:t xml:space="preserve">на платформе </w:t>
            </w:r>
            <w:r w:rsidRPr="0054735C">
              <w:rPr>
                <w:color w:val="auto"/>
                <w:lang w:val="en-US"/>
              </w:rPr>
              <w:t>Skype</w:t>
            </w:r>
            <w:r w:rsidRPr="0054735C">
              <w:rPr>
                <w:color w:val="auto"/>
              </w:rPr>
              <w:t xml:space="preserve"> for Business. Приняли участие 34 педагога.</w:t>
            </w:r>
          </w:p>
          <w:p w14:paraId="1D1A46BC" w14:textId="69AC93ED" w:rsidR="0041537C" w:rsidRPr="0054735C" w:rsidRDefault="0041537C" w:rsidP="0054735C">
            <w:pPr>
              <w:pStyle w:val="20"/>
              <w:tabs>
                <w:tab w:val="left" w:pos="0"/>
                <w:tab w:val="left" w:pos="851"/>
              </w:tabs>
              <w:ind w:left="-34" w:firstLine="284"/>
              <w:contextualSpacing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54735C">
              <w:rPr>
                <w:rFonts w:eastAsia="DejaVu Sans"/>
                <w:kern w:val="2"/>
                <w:lang w:eastAsia="hi-IN" w:bidi="hi-IN"/>
              </w:rPr>
              <w:t>Опыт участия в конкурсах профессионального мастерства представила Добрягина Е.Д., учитель начальных классов МБОУ СОШ № 5, победитель окружного конкурса на присвоение статуса «Педагог Югры» в 2020 году</w:t>
            </w:r>
            <w:r w:rsidR="009A1861">
              <w:rPr>
                <w:rFonts w:eastAsia="DejaVu Sans"/>
                <w:kern w:val="2"/>
                <w:lang w:eastAsia="hi-IN" w:bidi="hi-IN"/>
              </w:rPr>
              <w:t xml:space="preserve"> по теме «</w:t>
            </w:r>
            <w:r w:rsidRPr="0054735C">
              <w:rPr>
                <w:rFonts w:eastAsia="DejaVu Sans"/>
                <w:kern w:val="2"/>
                <w:lang w:eastAsia="hi-IN" w:bidi="hi-IN"/>
              </w:rPr>
              <w:t>Персонализация образовательной деятельности</w:t>
            </w:r>
            <w:r w:rsidR="009A1861">
              <w:rPr>
                <w:rFonts w:eastAsia="DejaVu Sans"/>
                <w:kern w:val="2"/>
                <w:lang w:eastAsia="hi-IN" w:bidi="hi-IN"/>
              </w:rPr>
              <w:t>»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. </w:t>
            </w:r>
          </w:p>
          <w:p w14:paraId="14185904" w14:textId="10F427B6" w:rsidR="0041537C" w:rsidRPr="0054735C" w:rsidRDefault="0054735C" w:rsidP="0054735C">
            <w:pPr>
              <w:pStyle w:val="20"/>
              <w:tabs>
                <w:tab w:val="left" w:pos="0"/>
                <w:tab w:val="left" w:pos="851"/>
              </w:tabs>
              <w:ind w:left="0"/>
              <w:contextualSpacing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54735C">
              <w:rPr>
                <w:rFonts w:eastAsia="DejaVu Sans"/>
                <w:kern w:val="2"/>
                <w:lang w:eastAsia="hi-IN" w:bidi="hi-IN"/>
              </w:rPr>
              <w:t xml:space="preserve">    </w:t>
            </w:r>
            <w:r w:rsidR="00FE32BE">
              <w:rPr>
                <w:rFonts w:eastAsia="DejaVu Sans"/>
                <w:kern w:val="2"/>
                <w:lang w:eastAsia="hi-IN" w:bidi="hi-IN"/>
              </w:rPr>
              <w:t>М</w:t>
            </w:r>
            <w:r w:rsidRPr="0054735C">
              <w:rPr>
                <w:rFonts w:eastAsia="DejaVu Sans"/>
                <w:kern w:val="2"/>
                <w:lang w:eastAsia="hi-IN" w:bidi="hi-IN"/>
              </w:rPr>
              <w:t>етодист</w:t>
            </w:r>
            <w:r w:rsidR="00FE32BE">
              <w:rPr>
                <w:rFonts w:eastAsia="DejaVu Sans"/>
                <w:kern w:val="2"/>
                <w:lang w:eastAsia="hi-IN" w:bidi="hi-IN"/>
              </w:rPr>
              <w:t>ом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 МАУ «Информационно-методический </w:t>
            </w:r>
            <w:r w:rsidR="00FE32BE" w:rsidRPr="0054735C">
              <w:rPr>
                <w:rFonts w:eastAsia="DejaVu Sans"/>
                <w:kern w:val="2"/>
                <w:lang w:eastAsia="hi-IN" w:bidi="hi-IN"/>
              </w:rPr>
              <w:t>центр»</w:t>
            </w:r>
            <w:r w:rsidR="00FE32BE">
              <w:rPr>
                <w:rFonts w:eastAsia="DejaVu Sans"/>
                <w:kern w:val="2"/>
                <w:lang w:eastAsia="hi-IN" w:bidi="hi-IN"/>
              </w:rPr>
              <w:t xml:space="preserve"> </w:t>
            </w:r>
            <w:r w:rsidR="00FE32BE" w:rsidRPr="0054735C">
              <w:rPr>
                <w:rFonts w:eastAsia="DejaVu Sans"/>
                <w:kern w:val="2"/>
                <w:lang w:eastAsia="hi-IN" w:bidi="hi-IN"/>
              </w:rPr>
              <w:t>представлен</w:t>
            </w:r>
            <w:r w:rsidR="00FE32BE">
              <w:rPr>
                <w:rFonts w:eastAsia="DejaVu Sans"/>
                <w:kern w:val="2"/>
                <w:lang w:eastAsia="hi-IN" w:bidi="hi-IN"/>
              </w:rPr>
              <w:t>ы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 р</w:t>
            </w:r>
            <w:r w:rsidR="0041537C" w:rsidRPr="0054735C">
              <w:rPr>
                <w:rFonts w:eastAsia="DejaVu Sans"/>
                <w:kern w:val="2"/>
                <w:lang w:eastAsia="hi-IN" w:bidi="hi-IN"/>
              </w:rPr>
              <w:t xml:space="preserve">езультаты мониторинга использования цифровых образовательных платформ в начальной школе. </w:t>
            </w:r>
          </w:p>
          <w:p w14:paraId="53FBF3CE" w14:textId="06F5CD26" w:rsidR="009A1861" w:rsidRPr="00FE32BE" w:rsidRDefault="0054735C" w:rsidP="00FE32BE">
            <w:pPr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54735C">
              <w:rPr>
                <w:rFonts w:eastAsia="DejaVu Sans"/>
                <w:kern w:val="2"/>
                <w:lang w:eastAsia="hi-IN" w:bidi="hi-IN"/>
              </w:rPr>
              <w:t xml:space="preserve">     </w:t>
            </w:r>
            <w:r w:rsidR="00FE32BE">
              <w:rPr>
                <w:rFonts w:eastAsia="DejaVu Sans"/>
                <w:kern w:val="2"/>
                <w:lang w:eastAsia="hi-IN" w:bidi="hi-IN"/>
              </w:rPr>
              <w:t>Р</w:t>
            </w:r>
            <w:r w:rsidRPr="0054735C">
              <w:rPr>
                <w:rFonts w:eastAsia="DejaVu Sans"/>
                <w:kern w:val="2"/>
                <w:lang w:eastAsia="hi-IN" w:bidi="hi-IN"/>
              </w:rPr>
              <w:t>уководитель ГМО учителей начальных классов,</w:t>
            </w:r>
            <w:r w:rsidRPr="0054735C">
              <w:t xml:space="preserve"> рассмотрела результативность работы с одаренными детьми. Анализ результатов городских соревнований юных исследователей «Шаг в будущее. Юниор», подвела </w:t>
            </w:r>
            <w:r w:rsidR="004333BB">
              <w:t xml:space="preserve">итоги </w:t>
            </w:r>
            <w:r w:rsidR="0041537C" w:rsidRPr="0054735C">
              <w:rPr>
                <w:rFonts w:eastAsia="DejaVu Sans"/>
                <w:kern w:val="2"/>
                <w:lang w:eastAsia="hi-IN" w:bidi="hi-IN"/>
              </w:rPr>
              <w:t xml:space="preserve">работы ГМО за 2020/21 учебный год и </w:t>
            </w:r>
            <w:r w:rsidRPr="0054735C">
              <w:rPr>
                <w:rFonts w:eastAsia="DejaVu Sans"/>
                <w:kern w:val="2"/>
                <w:lang w:eastAsia="hi-IN" w:bidi="hi-IN"/>
              </w:rPr>
              <w:t>определила</w:t>
            </w:r>
            <w:r w:rsidR="004333BB">
              <w:rPr>
                <w:rFonts w:eastAsia="DejaVu Sans"/>
                <w:kern w:val="2"/>
                <w:lang w:eastAsia="hi-IN" w:bidi="hi-IN"/>
              </w:rPr>
              <w:t xml:space="preserve"> </w:t>
            </w:r>
            <w:r w:rsidR="0041537C" w:rsidRPr="0054735C">
              <w:rPr>
                <w:rFonts w:eastAsia="DejaVu Sans"/>
                <w:kern w:val="2"/>
                <w:lang w:eastAsia="hi-IN" w:bidi="hi-IN"/>
              </w:rPr>
              <w:t xml:space="preserve">перспективы на 2021/22 учебный год. 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 </w:t>
            </w:r>
            <w:r w:rsidR="009A1861">
              <w:rPr>
                <w:bCs/>
              </w:rPr>
              <w:t xml:space="preserve"> </w:t>
            </w:r>
          </w:p>
        </w:tc>
      </w:tr>
      <w:tr w:rsidR="00BC29F7" w:rsidRPr="00377C18" w14:paraId="79E991F8" w14:textId="77777777" w:rsidTr="00F63AAF">
        <w:trPr>
          <w:trHeight w:val="225"/>
        </w:trPr>
        <w:tc>
          <w:tcPr>
            <w:tcW w:w="5000" w:type="pct"/>
            <w:gridSpan w:val="9"/>
          </w:tcPr>
          <w:p w14:paraId="602D2B9D" w14:textId="21F334BC" w:rsidR="003B1B78" w:rsidRDefault="00624865" w:rsidP="00BC29F7">
            <w:r w:rsidRPr="00FD6844">
              <w:rPr>
                <w:b/>
                <w:bCs/>
              </w:rPr>
              <w:t xml:space="preserve">Выводы: </w:t>
            </w:r>
            <w:r w:rsidRPr="00FD6844">
              <w:t>в 20</w:t>
            </w:r>
            <w:r w:rsidR="003B1B78">
              <w:t>20</w:t>
            </w:r>
            <w:r w:rsidRPr="00FD6844">
              <w:t>/202</w:t>
            </w:r>
            <w:r w:rsidR="003B1B78">
              <w:t>1</w:t>
            </w:r>
            <w:r w:rsidRPr="00FD6844">
              <w:t xml:space="preserve"> учебном году были проведены все </w:t>
            </w:r>
            <w:r w:rsidR="003B1B78" w:rsidRPr="00FD6844">
              <w:t xml:space="preserve">запланированные </w:t>
            </w:r>
            <w:r w:rsidR="009A1861" w:rsidRPr="00FD6844">
              <w:t>заседания ГМО</w:t>
            </w:r>
            <w:r w:rsidR="009A1861">
              <w:t>, при этом по желанию педагогов гимназии имени Ф.К. Салманова проведено дополнительное заседание ГМО с целью диссеминации опыта их работы</w:t>
            </w:r>
            <w:r w:rsidRPr="00FD6844">
              <w:t xml:space="preserve">. </w:t>
            </w:r>
          </w:p>
          <w:p w14:paraId="59490FF2" w14:textId="77777777" w:rsidR="00D41414" w:rsidRDefault="00624865" w:rsidP="00D41414">
            <w:pPr>
              <w:ind w:firstLine="456"/>
              <w:jc w:val="both"/>
              <w:rPr>
                <w:sz w:val="32"/>
                <w:szCs w:val="28"/>
              </w:rPr>
            </w:pPr>
            <w:r w:rsidRPr="00FD6844">
              <w:t xml:space="preserve">Основным направлением работы </w:t>
            </w:r>
            <w:r w:rsidR="009A1861">
              <w:t xml:space="preserve">ГМО </w:t>
            </w:r>
            <w:r w:rsidR="003B1B78" w:rsidRPr="00FD6844">
              <w:t>являлось повышение</w:t>
            </w:r>
            <w:r w:rsidRPr="00FD6844">
              <w:t xml:space="preserve"> качества результатов образования, обмен успешным </w:t>
            </w:r>
            <w:r w:rsidR="009A1861" w:rsidRPr="00FD6844">
              <w:t>опытом и</w:t>
            </w:r>
            <w:r w:rsidRPr="00FD6844">
              <w:t xml:space="preserve"> совершенствование профессионального мастерства педагогов. </w:t>
            </w:r>
            <w:r w:rsidR="00BC29F7" w:rsidRPr="00FD6844">
              <w:t xml:space="preserve">Формы проведения заседаний ГМО различны: доклады, мастер-классы, </w:t>
            </w:r>
            <w:r w:rsidR="009A1861">
              <w:t xml:space="preserve">семинары. </w:t>
            </w:r>
            <w:r w:rsidR="009A1861" w:rsidRPr="00576751">
              <w:rPr>
                <w:sz w:val="32"/>
                <w:szCs w:val="28"/>
              </w:rPr>
              <w:t xml:space="preserve"> </w:t>
            </w:r>
          </w:p>
          <w:p w14:paraId="3EB457CC" w14:textId="36E3B950" w:rsidR="00073525" w:rsidRPr="00073525" w:rsidRDefault="005345F5" w:rsidP="00D41414">
            <w:pPr>
              <w:ind w:firstLine="456"/>
              <w:jc w:val="both"/>
              <w:rPr>
                <w:sz w:val="20"/>
                <w:szCs w:val="20"/>
              </w:rPr>
            </w:pPr>
            <w:r w:rsidRPr="00FD6844">
              <w:lastRenderedPageBreak/>
              <w:t xml:space="preserve">Педагоги активны на заседаниях ГМО, в проведении мастер-классов. </w:t>
            </w:r>
            <w:r w:rsidR="00073525" w:rsidRPr="00073525">
              <w:rPr>
                <w:szCs w:val="22"/>
              </w:rPr>
              <w:t>Результаты опроса участников заседаний ГМО содержат высокую оценку организации работы ГМО, а также уровня профессиональной компетентности педагогов, представляющих опыт педагогической и методической работы.</w:t>
            </w:r>
          </w:p>
          <w:p w14:paraId="3F88B08B" w14:textId="68D76F8A" w:rsidR="00BC29F7" w:rsidRPr="006C471F" w:rsidRDefault="009A1861" w:rsidP="006C471F">
            <w:pPr>
              <w:jc w:val="both"/>
              <w:rPr>
                <w:bCs/>
              </w:rPr>
            </w:pPr>
            <w:r>
              <w:rPr>
                <w:rFonts w:eastAsia="DejaVu Sans"/>
                <w:kern w:val="2"/>
                <w:lang w:eastAsia="hi-IN" w:bidi="hi-IN"/>
              </w:rPr>
              <w:t xml:space="preserve">Работа ГМО учителей начальных </w:t>
            </w:r>
            <w:r w:rsidR="00073525">
              <w:rPr>
                <w:rFonts w:eastAsia="DejaVu Sans"/>
                <w:kern w:val="2"/>
                <w:lang w:eastAsia="hi-IN" w:bidi="hi-IN"/>
              </w:rPr>
              <w:t xml:space="preserve">классов </w:t>
            </w:r>
            <w:r w:rsidR="00073525" w:rsidRPr="004A0612">
              <w:rPr>
                <w:szCs w:val="28"/>
              </w:rPr>
              <w:t>по</w:t>
            </w:r>
            <w:r w:rsidRPr="004A0612">
              <w:rPr>
                <w:szCs w:val="28"/>
              </w:rPr>
              <w:t xml:space="preserve"> итогам 20</w:t>
            </w:r>
            <w:r>
              <w:rPr>
                <w:szCs w:val="28"/>
              </w:rPr>
              <w:t>20</w:t>
            </w:r>
            <w:r w:rsidRPr="004A0612">
              <w:rPr>
                <w:szCs w:val="28"/>
              </w:rPr>
              <w:t>/2</w:t>
            </w:r>
            <w:r>
              <w:rPr>
                <w:szCs w:val="28"/>
              </w:rPr>
              <w:t>1</w:t>
            </w:r>
            <w:r w:rsidRPr="004A0612">
              <w:rPr>
                <w:szCs w:val="28"/>
              </w:rPr>
              <w:t xml:space="preserve"> учебного года </w:t>
            </w:r>
            <w:r>
              <w:rPr>
                <w:szCs w:val="28"/>
              </w:rPr>
              <w:t xml:space="preserve">признана </w:t>
            </w:r>
            <w:r w:rsidRPr="004A0612">
              <w:rPr>
                <w:szCs w:val="28"/>
              </w:rPr>
              <w:t>удовлетворительной</w:t>
            </w:r>
            <w:r>
              <w:rPr>
                <w:szCs w:val="28"/>
              </w:rPr>
              <w:t xml:space="preserve">. </w:t>
            </w:r>
            <w:r w:rsidR="00073525">
              <w:rPr>
                <w:szCs w:val="28"/>
              </w:rPr>
              <w:t xml:space="preserve">Для планирования работы ГМО на 2021/22 учебный год проведен </w:t>
            </w:r>
            <w:r w:rsidRPr="00073525">
              <w:rPr>
                <w:bCs/>
              </w:rPr>
              <w:t>опрос среди учителей начальных классов по выявлению наиболее актуальных вопросов, необходимых для</w:t>
            </w:r>
            <w:r w:rsidR="00073525">
              <w:rPr>
                <w:bCs/>
              </w:rPr>
              <w:t xml:space="preserve"> планирования</w:t>
            </w:r>
            <w:r w:rsidRPr="00073525">
              <w:rPr>
                <w:bCs/>
              </w:rPr>
              <w:t xml:space="preserve"> </w:t>
            </w:r>
            <w:r w:rsidR="00073525">
              <w:rPr>
                <w:bCs/>
              </w:rPr>
              <w:t xml:space="preserve">дальнейшей продуктивной </w:t>
            </w:r>
            <w:r w:rsidR="00073525" w:rsidRPr="00073525">
              <w:rPr>
                <w:bCs/>
              </w:rPr>
              <w:t>работы</w:t>
            </w:r>
            <w:r w:rsidR="00073525">
              <w:rPr>
                <w:bCs/>
              </w:rPr>
              <w:t>.</w:t>
            </w:r>
          </w:p>
        </w:tc>
      </w:tr>
      <w:tr w:rsidR="00BC29F7" w:rsidRPr="00377C18" w14:paraId="44EF1C83" w14:textId="77777777" w:rsidTr="00F63AAF">
        <w:tc>
          <w:tcPr>
            <w:tcW w:w="5000" w:type="pct"/>
            <w:gridSpan w:val="9"/>
          </w:tcPr>
          <w:p w14:paraId="1091D042" w14:textId="77777777" w:rsidR="00BC29F7" w:rsidRPr="00FD6844" w:rsidRDefault="00BC29F7" w:rsidP="00BC29F7">
            <w:pPr>
              <w:jc w:val="center"/>
              <w:rPr>
                <w:b/>
              </w:rPr>
            </w:pPr>
            <w:r w:rsidRPr="00FD6844">
              <w:rPr>
                <w:b/>
              </w:rPr>
              <w:lastRenderedPageBreak/>
              <w:t>Комплекс мер по реализации повышения качества образования в МСО г. Сургута</w:t>
            </w:r>
          </w:p>
        </w:tc>
      </w:tr>
      <w:tr w:rsidR="00F63AAF" w:rsidRPr="00377C18" w14:paraId="7A6B6304" w14:textId="77777777" w:rsidTr="004A7B12">
        <w:tc>
          <w:tcPr>
            <w:tcW w:w="147" w:type="pct"/>
          </w:tcPr>
          <w:p w14:paraId="2425B1B2" w14:textId="77777777" w:rsidR="00BC29F7" w:rsidRPr="00FD6844" w:rsidRDefault="00BC29F7" w:rsidP="00BC29F7">
            <w:pPr>
              <w:jc w:val="center"/>
            </w:pPr>
            <w:r w:rsidRPr="00FD6844">
              <w:t>1.</w:t>
            </w:r>
          </w:p>
        </w:tc>
        <w:tc>
          <w:tcPr>
            <w:tcW w:w="964" w:type="pct"/>
            <w:gridSpan w:val="2"/>
          </w:tcPr>
          <w:p w14:paraId="551EC6EA" w14:textId="77777777" w:rsidR="00BC29F7" w:rsidRPr="006C471F" w:rsidRDefault="008C669E" w:rsidP="00BC29F7">
            <w:pPr>
              <w:jc w:val="both"/>
              <w:rPr>
                <w:lang w:eastAsia="en-US"/>
              </w:rPr>
            </w:pPr>
            <w:r w:rsidRPr="006C471F">
              <w:t>Практико-ориентированный семинар «</w:t>
            </w:r>
            <w:r w:rsidRPr="006C471F">
              <w:rPr>
                <w:bCs/>
              </w:rPr>
              <w:t>Дистанционная форма обучения как инновационная образовательная модель»</w:t>
            </w:r>
          </w:p>
        </w:tc>
        <w:tc>
          <w:tcPr>
            <w:tcW w:w="504" w:type="pct"/>
            <w:gridSpan w:val="3"/>
          </w:tcPr>
          <w:p w14:paraId="18C1E344" w14:textId="77777777" w:rsidR="00BC29F7" w:rsidRPr="006C471F" w:rsidRDefault="008C669E" w:rsidP="00BC29F7">
            <w:pPr>
              <w:jc w:val="center"/>
            </w:pPr>
            <w:r w:rsidRPr="006C471F">
              <w:rPr>
                <w:rFonts w:eastAsia="Calibri"/>
                <w:lang w:eastAsia="en-US"/>
              </w:rPr>
              <w:t>21.11.2020</w:t>
            </w:r>
          </w:p>
        </w:tc>
        <w:tc>
          <w:tcPr>
            <w:tcW w:w="1425" w:type="pct"/>
            <w:gridSpan w:val="2"/>
          </w:tcPr>
          <w:p w14:paraId="61385C87" w14:textId="77777777" w:rsidR="008C669E" w:rsidRPr="006C471F" w:rsidRDefault="008C669E" w:rsidP="008C669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>1.Методы, приемы и формы дистанционного обучения.</w:t>
            </w:r>
          </w:p>
          <w:p w14:paraId="4A42830E" w14:textId="77777777" w:rsidR="008C669E" w:rsidRPr="006C471F" w:rsidRDefault="008C669E" w:rsidP="008C669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>2.Педагогические принципы построения дистанционных уроков.</w:t>
            </w:r>
          </w:p>
          <w:p w14:paraId="74AA8C05" w14:textId="77777777" w:rsidR="008C669E" w:rsidRPr="006C471F" w:rsidRDefault="008C669E" w:rsidP="008C669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>3. Комплексный подход при реализации дистанционного обучения.</w:t>
            </w:r>
          </w:p>
          <w:p w14:paraId="4DCA9726" w14:textId="77777777" w:rsidR="008C669E" w:rsidRPr="006C471F" w:rsidRDefault="008C669E" w:rsidP="008C669E">
            <w:pPr>
              <w:tabs>
                <w:tab w:val="left" w:pos="174"/>
                <w:tab w:val="left" w:pos="391"/>
                <w:tab w:val="left" w:pos="796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C471F">
              <w:rPr>
                <w:rFonts w:eastAsia="Calibri"/>
              </w:rPr>
              <w:t>4.Построение технологической карты урока, проводимого в дистанционном формат</w:t>
            </w:r>
            <w:r w:rsidR="00EF3930" w:rsidRPr="006C471F">
              <w:rPr>
                <w:rFonts w:eastAsia="Calibri"/>
              </w:rPr>
              <w:t>е</w:t>
            </w:r>
            <w:r w:rsidRPr="006C471F">
              <w:rPr>
                <w:rFonts w:eastAsia="Calibri"/>
              </w:rPr>
              <w:t>.</w:t>
            </w:r>
          </w:p>
          <w:p w14:paraId="7FF89AA5" w14:textId="1ECBCFBF" w:rsidR="002C5C68" w:rsidRPr="00FE32BE" w:rsidRDefault="008C669E" w:rsidP="00FE32B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 xml:space="preserve">5. Мастер-класс по построению маршрутного листа ученика при дистанционном обучении. </w:t>
            </w:r>
          </w:p>
        </w:tc>
        <w:tc>
          <w:tcPr>
            <w:tcW w:w="1960" w:type="pct"/>
            <w:shd w:val="clear" w:color="auto" w:fill="auto"/>
          </w:tcPr>
          <w:p w14:paraId="7F51A672" w14:textId="3A0A9484" w:rsidR="00BC29F7" w:rsidRPr="006C471F" w:rsidRDefault="008C669E" w:rsidP="008C669E">
            <w:pPr>
              <w:jc w:val="both"/>
            </w:pPr>
            <w:r w:rsidRPr="006C471F">
              <w:t xml:space="preserve">Семинар состоялся на базе МБОУ НШ № 30. раскрыли данные вопросы в дистанционной форме. Приняли участие </w:t>
            </w:r>
            <w:r w:rsidR="003B1B78" w:rsidRPr="006C471F">
              <w:t xml:space="preserve">100 </w:t>
            </w:r>
            <w:r w:rsidRPr="006C471F">
              <w:t>педагогов из всех общеобразовательных учреждений.</w:t>
            </w:r>
          </w:p>
        </w:tc>
      </w:tr>
      <w:tr w:rsidR="00F63AAF" w:rsidRPr="00377C18" w14:paraId="7173106C" w14:textId="77777777" w:rsidTr="004A7B12">
        <w:trPr>
          <w:trHeight w:val="1692"/>
        </w:trPr>
        <w:tc>
          <w:tcPr>
            <w:tcW w:w="147" w:type="pct"/>
          </w:tcPr>
          <w:p w14:paraId="04C2772F" w14:textId="16300CFF" w:rsidR="00BC29F7" w:rsidRPr="00FD6844" w:rsidRDefault="00BC29F7" w:rsidP="00BC29F7">
            <w:pPr>
              <w:jc w:val="center"/>
            </w:pPr>
            <w:r w:rsidRPr="00FD6844">
              <w:t>2</w:t>
            </w:r>
            <w:r w:rsidR="00A82D74">
              <w:t>.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3362FAC0" w14:textId="33B0392C" w:rsidR="00BC29F7" w:rsidRPr="00A21BF8" w:rsidRDefault="00451CA2" w:rsidP="004333BB">
            <w:r w:rsidRPr="00A21BF8">
              <w:rPr>
                <w:bCs/>
              </w:rPr>
              <w:t>Семинар «</w:t>
            </w:r>
            <w:r w:rsidRPr="00A21BF8">
              <w:t>От практико-ориентированных уроков к</w:t>
            </w:r>
            <w:r w:rsidR="004333BB">
              <w:t xml:space="preserve"> </w:t>
            </w:r>
            <w:r w:rsidRPr="00A21BF8">
              <w:t>раннему профессиональному самоопределению младших школьников»</w:t>
            </w:r>
          </w:p>
        </w:tc>
        <w:tc>
          <w:tcPr>
            <w:tcW w:w="504" w:type="pct"/>
            <w:gridSpan w:val="3"/>
          </w:tcPr>
          <w:p w14:paraId="773A65D2" w14:textId="77777777" w:rsidR="00BC29F7" w:rsidRPr="00A21BF8" w:rsidRDefault="00451CA2" w:rsidP="00451CA2">
            <w:pPr>
              <w:jc w:val="center"/>
            </w:pPr>
            <w:r w:rsidRPr="00A21BF8">
              <w:t>28</w:t>
            </w:r>
            <w:r w:rsidR="0033193F" w:rsidRPr="00A21BF8">
              <w:t>.</w:t>
            </w:r>
            <w:r w:rsidRPr="00A21BF8">
              <w:t>01</w:t>
            </w:r>
            <w:r w:rsidR="0033193F" w:rsidRPr="00A21BF8">
              <w:t>.20</w:t>
            </w:r>
            <w:r w:rsidRPr="00A21BF8">
              <w:t>21</w:t>
            </w:r>
          </w:p>
        </w:tc>
        <w:tc>
          <w:tcPr>
            <w:tcW w:w="1425" w:type="pct"/>
            <w:gridSpan w:val="2"/>
            <w:shd w:val="clear" w:color="auto" w:fill="auto"/>
          </w:tcPr>
          <w:p w14:paraId="166133D6" w14:textId="0A8E1153" w:rsidR="00451CA2" w:rsidRPr="00A21BF8" w:rsidRDefault="00451CA2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  <w:szCs w:val="28"/>
              </w:rPr>
            </w:pPr>
            <w:r w:rsidRPr="00A21BF8">
              <w:rPr>
                <w:bCs/>
                <w:szCs w:val="28"/>
              </w:rPr>
              <w:t>1.Реализация приоритетного муниципального проекта «Я – архитектор будущего» на уровне «ПРОФ-квест» через и</w:t>
            </w:r>
            <w:r w:rsidR="00EE2D91" w:rsidRPr="00A21BF8">
              <w:rPr>
                <w:bCs/>
                <w:szCs w:val="28"/>
              </w:rPr>
              <w:t>спользование игровых технологий</w:t>
            </w:r>
          </w:p>
          <w:p w14:paraId="2A0E46AD" w14:textId="21BF5A65" w:rsidR="00451CA2" w:rsidRPr="00A21BF8" w:rsidRDefault="00451CA2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  <w:szCs w:val="28"/>
              </w:rPr>
            </w:pPr>
            <w:r w:rsidRPr="00A21BF8">
              <w:rPr>
                <w:rFonts w:eastAsia="Times New Roman"/>
                <w:bCs/>
                <w:szCs w:val="28"/>
              </w:rPr>
              <w:t xml:space="preserve">2.Возможность ранней профориентации обучающихся начальной школы через </w:t>
            </w:r>
            <w:r w:rsidR="006C471F" w:rsidRPr="00A21BF8">
              <w:rPr>
                <w:rFonts w:eastAsia="Times New Roman"/>
                <w:bCs/>
                <w:szCs w:val="28"/>
              </w:rPr>
              <w:t>формирование социальных</w:t>
            </w:r>
            <w:r w:rsidRPr="00A21BF8">
              <w:rPr>
                <w:rFonts w:eastAsia="Times New Roman"/>
                <w:bCs/>
                <w:szCs w:val="28"/>
              </w:rPr>
              <w:t xml:space="preserve"> навыков методом "Kids skills" (по Б. Фурману). </w:t>
            </w:r>
          </w:p>
          <w:p w14:paraId="7EC120EE" w14:textId="77777777" w:rsidR="00BC29F7" w:rsidRPr="00A21BF8" w:rsidRDefault="00BC29F7" w:rsidP="004333BB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</w:pPr>
          </w:p>
        </w:tc>
        <w:tc>
          <w:tcPr>
            <w:tcW w:w="1960" w:type="pct"/>
          </w:tcPr>
          <w:p w14:paraId="521949B1" w14:textId="7606AD69" w:rsidR="0033193F" w:rsidRPr="00A21BF8" w:rsidRDefault="0033193F" w:rsidP="0033193F">
            <w:r w:rsidRPr="00A21BF8">
              <w:t xml:space="preserve">Семинар </w:t>
            </w:r>
            <w:r w:rsidR="006C471F" w:rsidRPr="00A21BF8">
              <w:t>состоялся в</w:t>
            </w:r>
            <w:r w:rsidR="001654D8" w:rsidRPr="00A21BF8">
              <w:t xml:space="preserve"> режиме онлайн </w:t>
            </w:r>
            <w:r w:rsidR="00451CA2" w:rsidRPr="00A21BF8">
              <w:t xml:space="preserve">на платформе </w:t>
            </w:r>
            <w:r w:rsidR="00451CA2" w:rsidRPr="00A21BF8">
              <w:rPr>
                <w:lang w:val="en-US"/>
              </w:rPr>
              <w:t>Skype</w:t>
            </w:r>
            <w:r w:rsidR="00451CA2" w:rsidRPr="00A21BF8">
              <w:t xml:space="preserve"> for Business.</w:t>
            </w:r>
            <w:r w:rsidR="00451CA2" w:rsidRPr="00A21BF8">
              <w:rPr>
                <w:sz w:val="28"/>
                <w:szCs w:val="28"/>
              </w:rPr>
              <w:t xml:space="preserve"> </w:t>
            </w:r>
          </w:p>
          <w:p w14:paraId="2F2CDAA7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В выступлении были раскрыты вопросы:</w:t>
            </w:r>
          </w:p>
          <w:p w14:paraId="66CCF9DB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1. Ранняя профессиональная ориентация. Понятие и особенности.</w:t>
            </w:r>
          </w:p>
          <w:p w14:paraId="609A2172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2. Роль ранней профессиональной ориентации в начальной школе.</w:t>
            </w:r>
          </w:p>
          <w:p w14:paraId="1401F8EB" w14:textId="6A94CDC2" w:rsidR="001654D8" w:rsidRPr="00A21BF8" w:rsidRDefault="00EE2D91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3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>. Метод Б. Фурмана «</w:t>
            </w:r>
            <w:r w:rsidR="001654D8" w:rsidRPr="00A21BF8">
              <w:rPr>
                <w:rFonts w:ascii="Times New Roman" w:hAnsi="Times New Roman"/>
                <w:sz w:val="24"/>
                <w:szCs w:val="24"/>
                <w:lang w:val="en-US"/>
              </w:rPr>
              <w:t>Kids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 xml:space="preserve">` </w:t>
            </w:r>
            <w:r w:rsidR="006C471F" w:rsidRPr="00A21BF8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="006C471F" w:rsidRPr="00A21BF8">
              <w:rPr>
                <w:rFonts w:ascii="Times New Roman" w:hAnsi="Times New Roman"/>
                <w:sz w:val="24"/>
                <w:szCs w:val="24"/>
              </w:rPr>
              <w:t>» - проект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>-игра. Социальные навыки младших школьников.</w:t>
            </w:r>
          </w:p>
          <w:p w14:paraId="2AB7156E" w14:textId="77777777" w:rsidR="001654D8" w:rsidRPr="00A21BF8" w:rsidRDefault="00EE2D91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4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>. Практические результаты (на примере 4Д класса 2019-2020 уч.года МБОУ гимназии «Лаборатория Салахова»):</w:t>
            </w:r>
          </w:p>
          <w:p w14:paraId="4CBDF06E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- Качество обучения;</w:t>
            </w:r>
          </w:p>
          <w:p w14:paraId="2DBD9323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- Социальная активность и индивидуальные достижения;</w:t>
            </w:r>
          </w:p>
          <w:p w14:paraId="5CC28420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lastRenderedPageBreak/>
              <w:t>- Социометрия и колесо баланса;</w:t>
            </w:r>
          </w:p>
          <w:p w14:paraId="2D53945F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- Исследовательская деятельность и выбор направления в 5 классе.</w:t>
            </w:r>
          </w:p>
          <w:p w14:paraId="7A6FC4B1" w14:textId="77777777" w:rsidR="00EE2D91" w:rsidRPr="00A21BF8" w:rsidRDefault="00EE2D91" w:rsidP="001654D8">
            <w:pPr>
              <w:pStyle w:val="a4"/>
              <w:rPr>
                <w:rFonts w:ascii="Times New Roman" w:hAnsi="Times New Roman"/>
                <w:bCs/>
                <w:sz w:val="24"/>
                <w:szCs w:val="28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21BF8">
              <w:rPr>
                <w:bCs/>
                <w:sz w:val="24"/>
                <w:szCs w:val="28"/>
              </w:rPr>
              <w:t xml:space="preserve"> </w:t>
            </w:r>
            <w:r w:rsidRPr="00A21BF8">
              <w:rPr>
                <w:rFonts w:ascii="Times New Roman" w:hAnsi="Times New Roman"/>
                <w:bCs/>
                <w:sz w:val="24"/>
                <w:szCs w:val="28"/>
              </w:rPr>
              <w:t>Реализация приоритетного муниципального проекта «Я – архитектор будущего» на уровне «ПРОФ-квест» через использование игровых технологий.</w:t>
            </w:r>
          </w:p>
          <w:p w14:paraId="2CD9C5BE" w14:textId="77777777" w:rsidR="00EE2D91" w:rsidRPr="00A21BF8" w:rsidRDefault="00EE2D91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bCs/>
                <w:sz w:val="24"/>
                <w:szCs w:val="28"/>
              </w:rPr>
              <w:t>Проведен методический квест для педагогов.</w:t>
            </w:r>
          </w:p>
          <w:p w14:paraId="3983E536" w14:textId="0B5F1BF4" w:rsidR="00BC29F7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участников: </w:t>
            </w:r>
            <w:r w:rsidR="00EE2D91" w:rsidRPr="00A21BF8">
              <w:rPr>
                <w:rFonts w:ascii="Times New Roman" w:hAnsi="Times New Roman"/>
                <w:sz w:val="24"/>
                <w:szCs w:val="24"/>
              </w:rPr>
              <w:t xml:space="preserve">147 </w:t>
            </w:r>
            <w:r w:rsidRPr="00A21BF8"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="006C471F" w:rsidRPr="00A21BF8">
              <w:rPr>
                <w:rFonts w:ascii="Times New Roman" w:hAnsi="Times New Roman"/>
                <w:sz w:val="24"/>
                <w:szCs w:val="24"/>
              </w:rPr>
              <w:t>из 34</w:t>
            </w:r>
            <w:r w:rsidR="00EE2D91" w:rsidRPr="00A21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BF8">
              <w:rPr>
                <w:rFonts w:ascii="Times New Roman" w:hAnsi="Times New Roman"/>
                <w:sz w:val="24"/>
                <w:szCs w:val="24"/>
              </w:rPr>
              <w:t>ОУ.</w:t>
            </w:r>
          </w:p>
          <w:p w14:paraId="13FD24A2" w14:textId="77777777" w:rsidR="001654D8" w:rsidRPr="00A21BF8" w:rsidRDefault="001654D8" w:rsidP="001654D8">
            <w:pPr>
              <w:pStyle w:val="a4"/>
            </w:pPr>
            <w:r w:rsidRPr="00A21BF8">
              <w:rPr>
                <w:rFonts w:ascii="Times New Roman" w:hAnsi="Times New Roman"/>
                <w:sz w:val="24"/>
                <w:szCs w:val="24"/>
              </w:rPr>
              <w:t>Материалы выступлений размещены на сайте городского сетевого педагогического сообщества SurWiki в разделе «ГМО учителей начальных классов».</w:t>
            </w:r>
          </w:p>
        </w:tc>
      </w:tr>
      <w:tr w:rsidR="00F63AAF" w:rsidRPr="00377C18" w14:paraId="237C2622" w14:textId="77777777" w:rsidTr="004A7B12">
        <w:trPr>
          <w:trHeight w:val="423"/>
        </w:trPr>
        <w:tc>
          <w:tcPr>
            <w:tcW w:w="147" w:type="pct"/>
          </w:tcPr>
          <w:p w14:paraId="1CA25F67" w14:textId="4F32CE99" w:rsidR="0033193F" w:rsidRPr="00FD6844" w:rsidRDefault="004A7B12" w:rsidP="0033193F">
            <w:pPr>
              <w:jc w:val="center"/>
            </w:pPr>
            <w:r>
              <w:lastRenderedPageBreak/>
              <w:t>3.</w:t>
            </w:r>
          </w:p>
        </w:tc>
        <w:tc>
          <w:tcPr>
            <w:tcW w:w="964" w:type="pct"/>
            <w:gridSpan w:val="2"/>
          </w:tcPr>
          <w:p w14:paraId="13D2B964" w14:textId="2FC8ED91" w:rsidR="00F63AAF" w:rsidRPr="006C471F" w:rsidRDefault="00F63AAF" w:rsidP="00F63AAF">
            <w:pPr>
              <w:contextualSpacing/>
              <w:jc w:val="both"/>
            </w:pPr>
            <w:r w:rsidRPr="006C471F">
              <w:t xml:space="preserve">Семинар «Духовно-нравственное развитие учащихся» </w:t>
            </w:r>
          </w:p>
          <w:p w14:paraId="1C32BACD" w14:textId="27066A06" w:rsidR="0033193F" w:rsidRPr="006C471F" w:rsidRDefault="0033193F" w:rsidP="0033193F">
            <w:pPr>
              <w:jc w:val="both"/>
              <w:rPr>
                <w:lang w:eastAsia="en-US"/>
              </w:rPr>
            </w:pPr>
          </w:p>
        </w:tc>
        <w:tc>
          <w:tcPr>
            <w:tcW w:w="504" w:type="pct"/>
            <w:gridSpan w:val="3"/>
          </w:tcPr>
          <w:p w14:paraId="61350FC8" w14:textId="43026510" w:rsidR="0033193F" w:rsidRPr="006C471F" w:rsidRDefault="00F63AAF" w:rsidP="0033193F">
            <w:pPr>
              <w:jc w:val="center"/>
            </w:pPr>
            <w:r w:rsidRPr="006C471F">
              <w:t xml:space="preserve">19 марта 2021 </w:t>
            </w:r>
          </w:p>
        </w:tc>
        <w:tc>
          <w:tcPr>
            <w:tcW w:w="1425" w:type="pct"/>
            <w:gridSpan w:val="2"/>
          </w:tcPr>
          <w:p w14:paraId="7FEBA09B" w14:textId="2A428213" w:rsidR="00A21BF8" w:rsidRPr="006C471F" w:rsidRDefault="00A21BF8" w:rsidP="00F63AAF">
            <w:pPr>
              <w:pStyle w:val="20"/>
              <w:numPr>
                <w:ilvl w:val="0"/>
                <w:numId w:val="1"/>
              </w:numPr>
              <w:tabs>
                <w:tab w:val="left" w:pos="316"/>
                <w:tab w:val="left" w:pos="851"/>
              </w:tabs>
              <w:ind w:left="36" w:firstLine="0"/>
              <w:contextualSpacing/>
              <w:jc w:val="both"/>
              <w:rPr>
                <w:rFonts w:eastAsia="Times New Roman"/>
                <w:bCs/>
              </w:rPr>
            </w:pPr>
            <w:r w:rsidRPr="006C471F">
              <w:t xml:space="preserve">Комплексный подход в духовно-нравственном воспитании и развитии младших школьников. </w:t>
            </w:r>
          </w:p>
          <w:p w14:paraId="0D7D58F1" w14:textId="75815AE2" w:rsidR="00A21BF8" w:rsidRPr="006C471F" w:rsidRDefault="00A21BF8" w:rsidP="00F63AAF">
            <w:pPr>
              <w:pStyle w:val="20"/>
              <w:numPr>
                <w:ilvl w:val="0"/>
                <w:numId w:val="1"/>
              </w:numPr>
              <w:tabs>
                <w:tab w:val="left" w:pos="316"/>
                <w:tab w:val="left" w:pos="851"/>
              </w:tabs>
              <w:ind w:left="36" w:firstLine="0"/>
              <w:contextualSpacing/>
              <w:jc w:val="both"/>
              <w:rPr>
                <w:rFonts w:eastAsia="Times New Roman"/>
                <w:bCs/>
              </w:rPr>
            </w:pPr>
            <w:r w:rsidRPr="006C471F">
              <w:t xml:space="preserve">Как раскрыть младшему школьнику трудную религиозную тему «Таинство причастия». </w:t>
            </w:r>
          </w:p>
          <w:p w14:paraId="66D7999A" w14:textId="34A1592D" w:rsidR="0033193F" w:rsidRPr="006C471F" w:rsidRDefault="00A21BF8" w:rsidP="006C471F">
            <w:pPr>
              <w:pStyle w:val="a3"/>
              <w:numPr>
                <w:ilvl w:val="0"/>
                <w:numId w:val="1"/>
              </w:numPr>
              <w:tabs>
                <w:tab w:val="left" w:pos="274"/>
              </w:tabs>
              <w:ind w:left="36" w:firstLine="0"/>
              <w:jc w:val="both"/>
              <w:rPr>
                <w:bCs/>
              </w:rPr>
            </w:pPr>
            <w:r w:rsidRPr="006C471F">
              <w:rPr>
                <w:bCs/>
              </w:rPr>
              <w:t>Лэпбук как форма организации проектно-исследовательской</w:t>
            </w:r>
            <w:r w:rsidR="006C471F">
              <w:rPr>
                <w:bCs/>
              </w:rPr>
              <w:t xml:space="preserve"> </w:t>
            </w:r>
            <w:r w:rsidRPr="006C471F">
              <w:rPr>
                <w:bCs/>
              </w:rPr>
              <w:t xml:space="preserve">деятельности учащихся начальных классов. </w:t>
            </w:r>
          </w:p>
        </w:tc>
        <w:tc>
          <w:tcPr>
            <w:tcW w:w="1960" w:type="pct"/>
          </w:tcPr>
          <w:p w14:paraId="7B64DA0F" w14:textId="77777777" w:rsidR="0033193F" w:rsidRDefault="00F63AAF" w:rsidP="00F63AAF">
            <w:r w:rsidRPr="006C471F">
              <w:t xml:space="preserve"> </w:t>
            </w:r>
            <w:r w:rsidRPr="006C471F">
              <w:rPr>
                <w:bCs/>
              </w:rPr>
              <w:t>Семинар состоялся</w:t>
            </w:r>
            <w:r w:rsidRPr="006C471F">
              <w:t xml:space="preserve"> в формате онлайн на платформе </w:t>
            </w:r>
            <w:r w:rsidRPr="006C471F">
              <w:rPr>
                <w:lang w:val="en-US"/>
              </w:rPr>
              <w:t>ZOOM</w:t>
            </w:r>
            <w:r w:rsidRPr="006C471F">
              <w:t>. Приняло участие 100 педагогов от образовательных учреждений города</w:t>
            </w:r>
            <w:r w:rsidR="00CC004D">
              <w:t xml:space="preserve"> в том числе </w:t>
            </w:r>
            <w:r w:rsidR="006D5272">
              <w:t>учителя, реализующие</w:t>
            </w:r>
            <w:r w:rsidR="00CC004D">
              <w:t xml:space="preserve"> курс ОРКСЭ в начальной школе</w:t>
            </w:r>
            <w:r w:rsidR="006C471F">
              <w:t xml:space="preserve">. </w:t>
            </w:r>
            <w:r w:rsidR="004333BB" w:rsidRPr="006C471F">
              <w:t xml:space="preserve"> </w:t>
            </w:r>
            <w:r w:rsidR="004333BB">
              <w:t xml:space="preserve">В работе семинара принял участие </w:t>
            </w:r>
            <w:r w:rsidR="004333BB" w:rsidRPr="006C471F">
              <w:t>Священник Алексий Бараболя, богослов, преподаватель ОПК высшей квалификационной категории в ЧОУ гимназии во имя Святителя Николая Чудотворца, зам. директора по ВР, клирик храма Георгия Победоносца г. Сургут.</w:t>
            </w:r>
          </w:p>
          <w:p w14:paraId="5AB9C309" w14:textId="670E6536" w:rsidR="00D41414" w:rsidRPr="006C471F" w:rsidRDefault="00D41414" w:rsidP="00F63AAF">
            <w:r w:rsidRPr="00A21BF8">
              <w:t>Материалы выступлений размещены на сайте городского сетевого педагогического сообщества SurWiki в разделе «ГМО учителей начальных классов».</w:t>
            </w:r>
          </w:p>
        </w:tc>
      </w:tr>
      <w:tr w:rsidR="004A7B12" w:rsidRPr="00377C18" w14:paraId="3F6F2DB5" w14:textId="77777777" w:rsidTr="00FE32BE">
        <w:trPr>
          <w:trHeight w:val="423"/>
        </w:trPr>
        <w:tc>
          <w:tcPr>
            <w:tcW w:w="147" w:type="pct"/>
          </w:tcPr>
          <w:p w14:paraId="10D61C5E" w14:textId="2B6075BC" w:rsidR="004A7B12" w:rsidRDefault="004A7B12" w:rsidP="0033193F">
            <w:pPr>
              <w:jc w:val="center"/>
            </w:pPr>
            <w:r>
              <w:t>4.</w:t>
            </w:r>
          </w:p>
        </w:tc>
        <w:tc>
          <w:tcPr>
            <w:tcW w:w="964" w:type="pct"/>
            <w:gridSpan w:val="2"/>
          </w:tcPr>
          <w:p w14:paraId="010AFAF3" w14:textId="0D927DE4" w:rsidR="004A7B12" w:rsidRPr="006C471F" w:rsidRDefault="004A7B12" w:rsidP="00F63AAF">
            <w:pPr>
              <w:contextualSpacing/>
              <w:jc w:val="both"/>
            </w:pPr>
            <w:r>
              <w:t>Конкурсы профессионального педагогического мастерства</w:t>
            </w:r>
          </w:p>
        </w:tc>
        <w:tc>
          <w:tcPr>
            <w:tcW w:w="504" w:type="pct"/>
            <w:gridSpan w:val="3"/>
          </w:tcPr>
          <w:p w14:paraId="1D49E39E" w14:textId="26662F2F" w:rsidR="004A7B12" w:rsidRPr="006C471F" w:rsidRDefault="004A7B12" w:rsidP="0033193F">
            <w:pPr>
              <w:jc w:val="center"/>
            </w:pPr>
            <w:r>
              <w:t>В течение года</w:t>
            </w:r>
          </w:p>
        </w:tc>
        <w:tc>
          <w:tcPr>
            <w:tcW w:w="1425" w:type="pct"/>
            <w:gridSpan w:val="2"/>
          </w:tcPr>
          <w:p w14:paraId="4DEA0729" w14:textId="5DCF8EE1" w:rsidR="004A7B12" w:rsidRDefault="004A7B12" w:rsidP="004A7B12">
            <w:pPr>
              <w:pStyle w:val="20"/>
              <w:tabs>
                <w:tab w:val="left" w:pos="316"/>
                <w:tab w:val="left" w:pos="851"/>
              </w:tabs>
              <w:ind w:left="36"/>
              <w:contextualSpacing/>
              <w:jc w:val="both"/>
            </w:pPr>
            <w:r>
              <w:t>1. Участие педагогов в конкурсах профессионального педагогического мастерства.</w:t>
            </w:r>
          </w:p>
          <w:p w14:paraId="36ADE5BD" w14:textId="15C467AE" w:rsidR="004A7B12" w:rsidRPr="006C471F" w:rsidRDefault="004A7B12" w:rsidP="004A7B12">
            <w:pPr>
              <w:pStyle w:val="20"/>
              <w:tabs>
                <w:tab w:val="left" w:pos="316"/>
                <w:tab w:val="left" w:pos="851"/>
              </w:tabs>
              <w:ind w:left="36"/>
              <w:contextualSpacing/>
              <w:jc w:val="both"/>
            </w:pPr>
            <w:r>
              <w:t>2. Участие в конкурсах по результатам профессиональной деятельности</w:t>
            </w:r>
          </w:p>
        </w:tc>
        <w:tc>
          <w:tcPr>
            <w:tcW w:w="1960" w:type="pct"/>
          </w:tcPr>
          <w:p w14:paraId="0E7F115C" w14:textId="5AB60FB4" w:rsidR="004A7B12" w:rsidRDefault="004A7B12" w:rsidP="00FE32BE">
            <w:r>
              <w:t xml:space="preserve">1. 12 учителей начальных классов приняли участие </w:t>
            </w:r>
            <w:r w:rsidR="00FE32BE">
              <w:br/>
            </w:r>
            <w:r>
              <w:t>в муниципальном этапе конкурсов профессионального педагогического мастерства:</w:t>
            </w:r>
          </w:p>
          <w:p w14:paraId="3BC99CC9" w14:textId="0DD1ED2E" w:rsidR="004A7B12" w:rsidRDefault="004A7B12" w:rsidP="00FE32BE">
            <w:r>
              <w:t>- Аветисян Моника Тиграновна, учитель начальных классов МБОУ СШ № 31, стала победителем конкурса «Самый классный классный – 2020».</w:t>
            </w:r>
          </w:p>
          <w:p w14:paraId="4090A4DC" w14:textId="4984B695" w:rsidR="004A7B12" w:rsidRDefault="004A7B12" w:rsidP="00FE32BE">
            <w:r>
              <w:lastRenderedPageBreak/>
              <w:t>Призовые места заняли:</w:t>
            </w:r>
          </w:p>
          <w:p w14:paraId="08115D99" w14:textId="035D46CD" w:rsidR="004A7B12" w:rsidRDefault="004A7B12" w:rsidP="00FE32BE">
            <w:r>
              <w:t>-Добрягина Е.Д., учитель начальных классов и английского языка МБОУ СОШ № 5,</w:t>
            </w:r>
          </w:p>
          <w:p w14:paraId="1D40699C" w14:textId="2C71E3B1" w:rsidR="004A7B12" w:rsidRDefault="004A7B12" w:rsidP="00FE32BE">
            <w:r>
              <w:t>-Денисюк А.И., учитель начальных классов МБОУ НШ «Перспектива», -Андреева Лилия Алексеевна, учитель начальных классов МБОУ НШ «Прогимназия»,</w:t>
            </w:r>
          </w:p>
          <w:p w14:paraId="4B2053E6" w14:textId="77777777" w:rsidR="004A7B12" w:rsidRDefault="004A7B12" w:rsidP="00FE32BE">
            <w:r>
              <w:t>-Коссе О.А., учитель начальных классов МБОУ СОШ № 29.</w:t>
            </w:r>
          </w:p>
          <w:p w14:paraId="323F6A4F" w14:textId="2838C023" w:rsidR="004A7B12" w:rsidRDefault="004A7B12" w:rsidP="00FE32BE">
            <w:r>
              <w:t>2. Окружной конкурс на присвоение статуса «Педагог Югры»</w:t>
            </w:r>
          </w:p>
          <w:p w14:paraId="45DE24AD" w14:textId="77777777" w:rsidR="004A7B12" w:rsidRDefault="004A7B12" w:rsidP="00FE32BE">
            <w:r>
              <w:t>в 2020 году: Добрягина Е. Д., учитель начальных классов и английского языка МБОУ СОШ № 5, победитель.</w:t>
            </w:r>
          </w:p>
          <w:p w14:paraId="7631E1BA" w14:textId="1F35EBD5" w:rsidR="004A7B12" w:rsidRDefault="004A7B12" w:rsidP="00FE32BE">
            <w:r>
              <w:t>3. Муниципальный этап конкурса среди педагогических работников по результатам профессиональной деятельности в 2020 году (ноябрь-декабрь2020):</w:t>
            </w:r>
          </w:p>
          <w:p w14:paraId="72AD9773" w14:textId="42D31C61" w:rsidR="004A7B12" w:rsidRDefault="004A7B12" w:rsidP="00FE32BE">
            <w:r>
              <w:t>-Дукарт С.Г., учитель начальных классов МБОУ СОШ № 29.</w:t>
            </w:r>
          </w:p>
          <w:p w14:paraId="089812CA" w14:textId="3D8633E7" w:rsidR="004A7B12" w:rsidRDefault="004A7B12" w:rsidP="00FE32BE">
            <w:r>
              <w:t>4. Муниципальный этап конкурса среди педагогических работников по результатам профессиональной деятельности в 2021 году (апрель-май 2021):</w:t>
            </w:r>
          </w:p>
          <w:p w14:paraId="4D15742C" w14:textId="242FD974" w:rsidR="004A7B12" w:rsidRDefault="004A7B12" w:rsidP="00FE32BE">
            <w:r>
              <w:t>- Фарафонова И.М., учитель начальных классов МБОУ НШ «Перспектива» в номинации «Методическая разработка по ведению образовательной деятельности с одаренными детьми</w:t>
            </w:r>
          </w:p>
          <w:p w14:paraId="4B169CF1" w14:textId="77777777" w:rsidR="004A7B12" w:rsidRDefault="004A7B12" w:rsidP="00FE32BE">
            <w:r>
              <w:t>с использованием дистанционных технологий» (победитель);</w:t>
            </w:r>
          </w:p>
          <w:p w14:paraId="4ABB4228" w14:textId="742E8022" w:rsidR="004A7B12" w:rsidRDefault="004A7B12" w:rsidP="00FE32BE">
            <w:r>
              <w:t>- Юзлиева Г. Ф., учитель начальных классов МБОУ СОШ № 32 в номинации «Рабочая программа курса внеурочной деятельности по общеинтеллектуальному направлению развития обучающихся»;</w:t>
            </w:r>
          </w:p>
          <w:p w14:paraId="659C7103" w14:textId="36F67BC8" w:rsidR="004A7B12" w:rsidRDefault="004A7B12" w:rsidP="00FE32BE">
            <w:r>
              <w:lastRenderedPageBreak/>
              <w:t>- Брагина Е. А., учитель начальных классов МБОУ СОШ № 5 в номинации «Методическая разработка из опыта работы по вопросам реализации содержания и технологий формирования предметных, метапредметных и личностных результатов в рамках учебного предмета «Русский язык»;</w:t>
            </w:r>
          </w:p>
          <w:p w14:paraId="02156887" w14:textId="28F782FF" w:rsidR="004A7B12" w:rsidRDefault="004A7B12" w:rsidP="00FE32BE">
            <w:r>
              <w:t>- Клюшкина А. С., учитель начальных классов МБОУ СОШ № 29 в номинации «Рабочая программа курса внеурочной деятельности по социальному направлению»;</w:t>
            </w:r>
          </w:p>
          <w:p w14:paraId="637D4CEB" w14:textId="3A693439" w:rsidR="004A7B12" w:rsidRDefault="004A7B12" w:rsidP="00FE32BE">
            <w:r>
              <w:t>- Калинина И. Ю., учитель начальных классов МБОУ СОШ № 32 в номинации «Рабочая программа курса внеурочной деятельности по общеинтеллектуальному направлению развития обучающихся»;</w:t>
            </w:r>
          </w:p>
          <w:p w14:paraId="58FCBCDC" w14:textId="77777777" w:rsidR="004A7B12" w:rsidRDefault="004A7B12" w:rsidP="00FE32BE">
            <w:r>
              <w:t>- Зубкова Л. А., учитель начальных классов МБОУ гимназия «Лаборатория Салахова» в номинации «Рабочая программа курса внеурочной деятельности по общеинтеллектуальному направлению развития обучающихся»;</w:t>
            </w:r>
          </w:p>
          <w:p w14:paraId="0315FC3D" w14:textId="71054266" w:rsidR="004A7B12" w:rsidRDefault="004A7B12" w:rsidP="00FE32BE">
            <w:r>
              <w:t>- Трофимова И. Ю., учитель начальных классов МБОУ СОШ № 1 в номинации «Методическая разработка из опыта работы по вопросам реализации содержания и технологий формирования предметных, метапредметных и личностных результатов в рамках учебного предмета «Русский язык»;</w:t>
            </w:r>
          </w:p>
          <w:p w14:paraId="59534CA6" w14:textId="71D13F22" w:rsidR="004A7B12" w:rsidRDefault="004A7B12" w:rsidP="00FE32BE">
            <w:r>
              <w:t>- Позднякова А. С., учитель начальных классов МБОУ СОШ № 25 в номинации Методическая разработка из опыта работы по вопросам реализации содержания и технологий формирования предметных, метапредметных и личностных результатов в рамках учебного предмета «Русский язык».</w:t>
            </w:r>
          </w:p>
          <w:p w14:paraId="6BB0692C" w14:textId="78E755C8" w:rsidR="004A7B12" w:rsidRDefault="004A7B12" w:rsidP="00FE32BE">
            <w:r>
              <w:t>5. Региональный конкурс на присуждение премии лучшим учителям из средств федерального бюджета:</w:t>
            </w:r>
          </w:p>
          <w:p w14:paraId="4853519F" w14:textId="69BFBA43" w:rsidR="004A7B12" w:rsidRPr="006C471F" w:rsidRDefault="004A7B12" w:rsidP="00FE32BE">
            <w:r>
              <w:lastRenderedPageBreak/>
              <w:t>-Коровина Т.В., учитель начальных классов МБОУ НШ «Перспектива», победитель.</w:t>
            </w:r>
          </w:p>
        </w:tc>
      </w:tr>
      <w:tr w:rsidR="004A7B12" w:rsidRPr="00377C18" w14:paraId="5ECF018A" w14:textId="77777777" w:rsidTr="004A7B12">
        <w:trPr>
          <w:trHeight w:val="423"/>
        </w:trPr>
        <w:tc>
          <w:tcPr>
            <w:tcW w:w="147" w:type="pct"/>
          </w:tcPr>
          <w:p w14:paraId="1C45A4BA" w14:textId="1B934E16" w:rsidR="004A7B12" w:rsidRDefault="004A7B12" w:rsidP="0033193F">
            <w:pPr>
              <w:jc w:val="center"/>
            </w:pPr>
            <w:r>
              <w:lastRenderedPageBreak/>
              <w:t>5.</w:t>
            </w:r>
          </w:p>
        </w:tc>
        <w:tc>
          <w:tcPr>
            <w:tcW w:w="964" w:type="pct"/>
            <w:gridSpan w:val="2"/>
          </w:tcPr>
          <w:p w14:paraId="36CD40E6" w14:textId="5D26910B" w:rsidR="004A7B12" w:rsidRDefault="004A7B12" w:rsidP="00F63AAF">
            <w:pPr>
              <w:contextualSpacing/>
              <w:jc w:val="both"/>
            </w:pPr>
            <w:r>
              <w:rPr>
                <w:bCs/>
              </w:rPr>
              <w:t xml:space="preserve">Проведение вебинаров от ведущих издательств («Российский учебник», «Просвещение», «Бином», «Лаборатория знаний» и пр.) </w:t>
            </w:r>
          </w:p>
        </w:tc>
        <w:tc>
          <w:tcPr>
            <w:tcW w:w="504" w:type="pct"/>
            <w:gridSpan w:val="3"/>
          </w:tcPr>
          <w:p w14:paraId="7B3F7C69" w14:textId="6E80BC5A" w:rsidR="004A7B12" w:rsidRDefault="004A7B12" w:rsidP="0033193F">
            <w:pPr>
              <w:jc w:val="center"/>
            </w:pPr>
            <w:r>
              <w:t>ежемесячно</w:t>
            </w:r>
          </w:p>
        </w:tc>
        <w:tc>
          <w:tcPr>
            <w:tcW w:w="1425" w:type="pct"/>
            <w:gridSpan w:val="2"/>
          </w:tcPr>
          <w:p w14:paraId="4D94C593" w14:textId="5F9CF280" w:rsidR="004A7B12" w:rsidRDefault="00692806" w:rsidP="004A7B12">
            <w:pPr>
              <w:pStyle w:val="20"/>
              <w:tabs>
                <w:tab w:val="left" w:pos="316"/>
                <w:tab w:val="left" w:pos="851"/>
              </w:tabs>
              <w:ind w:left="36"/>
              <w:contextualSpacing/>
              <w:jc w:val="both"/>
            </w:pPr>
            <w:r>
              <w:t>Участие педагогов в вебинарах, семинарах, конференциях онлайн по вопросам преподавания предметов в начальной школе, подготовке к ВПР и особенностям обучения в дистанционном формате.</w:t>
            </w:r>
          </w:p>
        </w:tc>
        <w:tc>
          <w:tcPr>
            <w:tcW w:w="1960" w:type="pct"/>
          </w:tcPr>
          <w:p w14:paraId="4DBE50EB" w14:textId="77777777" w:rsidR="00692806" w:rsidRDefault="00692806" w:rsidP="00692806">
            <w:r>
              <w:t xml:space="preserve">1. Всероссийская онлайн-конференция «PRO-Интерактив. Навыки XXI века» Организатор: группа компаний «Просвещение».  Рассмотрены вопросы, связанные с формированием математической и естественнонаучной грамотности младшего школьника. </w:t>
            </w:r>
          </w:p>
          <w:p w14:paraId="1933208A" w14:textId="77777777" w:rsidR="00692806" w:rsidRDefault="00692806" w:rsidP="00692806">
            <w:r>
              <w:t>2. Вебинары:</w:t>
            </w:r>
          </w:p>
          <w:p w14:paraId="59740774" w14:textId="77777777" w:rsidR="00692806" w:rsidRDefault="00692806" w:rsidP="00692806">
            <w:r>
              <w:t>- Освоение лингвистической терминологии в курсе русского языка УМК «Гармония» (42 чел.);</w:t>
            </w:r>
          </w:p>
          <w:p w14:paraId="0FF23FD5" w14:textId="1D18786B" w:rsidR="00692806" w:rsidRDefault="00692806" w:rsidP="00692806">
            <w:r>
              <w:t>- Формирование креативного мышления в образовательном процессе: мифы и реальность (186 чел.);</w:t>
            </w:r>
          </w:p>
          <w:p w14:paraId="5B879376" w14:textId="77777777" w:rsidR="00692806" w:rsidRDefault="00692806" w:rsidP="00692806">
            <w:r>
              <w:t>- Психологические основы организации обучения на уроках русского языка и литературного чтения в начальной школе. Понимание текста – как психодидактический процесс развития младшего школьника. Новые технологии в работе с текстом.  Подготовка к ВПР – 2021г. (45 чел.);</w:t>
            </w:r>
          </w:p>
          <w:p w14:paraId="7B3101D6" w14:textId="77777777" w:rsidR="00692806" w:rsidRDefault="00692806" w:rsidP="00692806">
            <w:r>
              <w:t>- Современные технологии и практические приемы работы по развитию речи, обучению школьников письму сочинений и изложений. Работа с текстом. Развитие речевой культуры обучающихся НШ с использованием УМК издательства «Экзамен» (74 чел.);</w:t>
            </w:r>
          </w:p>
          <w:p w14:paraId="22206522" w14:textId="77777777" w:rsidR="00692806" w:rsidRDefault="00692806" w:rsidP="00692806">
            <w:r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 (40 чел.);</w:t>
            </w:r>
          </w:p>
          <w:p w14:paraId="4FD47C87" w14:textId="77777777" w:rsidR="00692806" w:rsidRDefault="00692806" w:rsidP="00692806">
            <w:r>
              <w:t xml:space="preserve">- Основные трудности младших школьников при выполнении заданий ВПР по русскому языку в </w:t>
            </w:r>
            <w:r>
              <w:lastRenderedPageBreak/>
              <w:t>начальной школе. Пути и способы их преодоления (40 чел.);</w:t>
            </w:r>
          </w:p>
          <w:p w14:paraId="25BA2335" w14:textId="77777777" w:rsidR="00692806" w:rsidRDefault="00692806" w:rsidP="00692806">
            <w: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 (52 чел.);</w:t>
            </w:r>
          </w:p>
          <w:p w14:paraId="70E56BC3" w14:textId="77777777" w:rsidR="00692806" w:rsidRDefault="00692806" w:rsidP="00692806">
            <w:r>
              <w:t>- Функциональная грамотность как уровень образованности младшего школьника: формирование и диагностика общеучебных умений и навыков. Практическая реализация предметных и метапредметных задач на уроках в начальной школе (50 чел.);</w:t>
            </w:r>
          </w:p>
          <w:p w14:paraId="5F6C74F0" w14:textId="1585610F" w:rsidR="004A7B12" w:rsidRDefault="00692806" w:rsidP="004A7B12">
            <w:r>
              <w:t>- Наблюдаем – сравниваем - делаем вывод. Уроки окружающего мира как практический инструмент формирования и развития интегративных компонентов функциональной грамотности младших школьников (32 чел.).</w:t>
            </w:r>
          </w:p>
        </w:tc>
      </w:tr>
      <w:tr w:rsidR="0033193F" w:rsidRPr="00377C18" w14:paraId="1AC13505" w14:textId="77777777" w:rsidTr="00F63AAF">
        <w:trPr>
          <w:trHeight w:val="183"/>
        </w:trPr>
        <w:tc>
          <w:tcPr>
            <w:tcW w:w="5000" w:type="pct"/>
            <w:gridSpan w:val="9"/>
          </w:tcPr>
          <w:p w14:paraId="3706CBB2" w14:textId="1224C029" w:rsidR="0033193F" w:rsidRPr="00FD6844" w:rsidRDefault="0033193F" w:rsidP="0033193F">
            <w:bookmarkStart w:id="2" w:name="_Hlk76380056"/>
            <w:r w:rsidRPr="00FD6844">
              <w:lastRenderedPageBreak/>
              <w:t xml:space="preserve">В работе практико-ориентированных семинаров приняли </w:t>
            </w:r>
            <w:r w:rsidR="00F63AAF">
              <w:t xml:space="preserve">активное </w:t>
            </w:r>
            <w:r w:rsidRPr="00FD6844">
              <w:t xml:space="preserve">участие </w:t>
            </w:r>
            <w:r w:rsidR="00F63AAF">
              <w:t>педагог</w:t>
            </w:r>
            <w:r w:rsidR="00FE32BE">
              <w:t>и</w:t>
            </w:r>
            <w:r w:rsidR="006D5272">
              <w:t xml:space="preserve"> из всех общеобразовательных учреждений. </w:t>
            </w:r>
            <w:r w:rsidR="00612758">
              <w:t>По результатам опроса о</w:t>
            </w:r>
            <w:r w:rsidR="006D5272">
              <w:t xml:space="preserve">тмечена </w:t>
            </w:r>
            <w:r w:rsidR="006D5272" w:rsidRPr="00073525">
              <w:rPr>
                <w:szCs w:val="22"/>
              </w:rPr>
              <w:t>актуальност</w:t>
            </w:r>
            <w:r w:rsidR="006D5272">
              <w:rPr>
                <w:szCs w:val="22"/>
              </w:rPr>
              <w:t>ь</w:t>
            </w:r>
            <w:r w:rsidR="00692806">
              <w:rPr>
                <w:szCs w:val="22"/>
              </w:rPr>
              <w:t>, содержательность</w:t>
            </w:r>
            <w:r w:rsidR="006D5272" w:rsidRPr="00073525">
              <w:rPr>
                <w:szCs w:val="22"/>
              </w:rPr>
              <w:t xml:space="preserve"> и практическ</w:t>
            </w:r>
            <w:r w:rsidR="006D5272">
              <w:rPr>
                <w:szCs w:val="22"/>
              </w:rPr>
              <w:t>ая</w:t>
            </w:r>
            <w:r w:rsidR="006D5272" w:rsidRPr="00073525">
              <w:rPr>
                <w:szCs w:val="22"/>
              </w:rPr>
              <w:t xml:space="preserve"> значимост</w:t>
            </w:r>
            <w:r w:rsidR="006D5272">
              <w:rPr>
                <w:szCs w:val="22"/>
              </w:rPr>
              <w:t>ь</w:t>
            </w:r>
            <w:r w:rsidR="006D5272" w:rsidRPr="00073525">
              <w:rPr>
                <w:szCs w:val="22"/>
              </w:rPr>
              <w:t xml:space="preserve"> проводимых мероприятий</w:t>
            </w:r>
            <w:r w:rsidR="006D5272">
              <w:rPr>
                <w:szCs w:val="22"/>
              </w:rPr>
              <w:t>.</w:t>
            </w:r>
            <w:r w:rsidR="00692806">
              <w:rPr>
                <w:szCs w:val="22"/>
              </w:rPr>
              <w:t xml:space="preserve"> Повысилась активность учителей начальных классов в диссеминации опыта, участии в конкурсах.</w:t>
            </w:r>
            <w:r w:rsidR="00FE32BE">
              <w:rPr>
                <w:szCs w:val="22"/>
              </w:rPr>
              <w:t xml:space="preserve"> </w:t>
            </w:r>
            <w:bookmarkEnd w:id="2"/>
          </w:p>
        </w:tc>
      </w:tr>
      <w:tr w:rsidR="0033193F" w:rsidRPr="00377C18" w14:paraId="23A05C37" w14:textId="77777777" w:rsidTr="00F63AAF">
        <w:tc>
          <w:tcPr>
            <w:tcW w:w="5000" w:type="pct"/>
            <w:gridSpan w:val="9"/>
          </w:tcPr>
          <w:p w14:paraId="011BD3FE" w14:textId="77777777" w:rsidR="0033193F" w:rsidRPr="00FD6844" w:rsidRDefault="0033193F" w:rsidP="0033193F">
            <w:pPr>
              <w:jc w:val="center"/>
              <w:rPr>
                <w:b/>
              </w:rPr>
            </w:pPr>
            <w:r w:rsidRPr="00FD6844">
              <w:rPr>
                <w:b/>
              </w:rPr>
              <w:t>Работа с молодыми специалистами</w:t>
            </w:r>
          </w:p>
        </w:tc>
      </w:tr>
      <w:tr w:rsidR="00F63AAF" w:rsidRPr="00377C18" w14:paraId="3FED58C2" w14:textId="77777777" w:rsidTr="00850CD6">
        <w:trPr>
          <w:trHeight w:val="705"/>
        </w:trPr>
        <w:tc>
          <w:tcPr>
            <w:tcW w:w="147" w:type="pct"/>
          </w:tcPr>
          <w:p w14:paraId="59FE7283" w14:textId="77777777" w:rsidR="0033193F" w:rsidRPr="00FD6844" w:rsidRDefault="0033193F" w:rsidP="0033193F">
            <w:pPr>
              <w:jc w:val="center"/>
            </w:pPr>
            <w:r w:rsidRPr="00FD6844">
              <w:t>1.</w:t>
            </w:r>
          </w:p>
        </w:tc>
        <w:tc>
          <w:tcPr>
            <w:tcW w:w="872" w:type="pct"/>
          </w:tcPr>
          <w:p w14:paraId="117BEA57" w14:textId="77777777" w:rsidR="00CB2FFE" w:rsidRPr="00F63AAF" w:rsidRDefault="0033193F" w:rsidP="00CB2FFE">
            <w:r w:rsidRPr="00F63AAF">
              <w:t>Декад</w:t>
            </w:r>
            <w:r w:rsidR="00CB2FFE" w:rsidRPr="00F63AAF">
              <w:t>а</w:t>
            </w:r>
            <w:r w:rsidRPr="00F63AAF">
              <w:t xml:space="preserve"> молодого специалиста</w:t>
            </w:r>
            <w:r w:rsidR="001F3BD8" w:rsidRPr="00F63AAF">
              <w:t xml:space="preserve"> </w:t>
            </w:r>
          </w:p>
          <w:p w14:paraId="59D9C633" w14:textId="77777777" w:rsidR="0033193F" w:rsidRPr="00F63AAF" w:rsidRDefault="0033193F" w:rsidP="00CB2FFE"/>
        </w:tc>
        <w:tc>
          <w:tcPr>
            <w:tcW w:w="548" w:type="pct"/>
            <w:gridSpan w:val="3"/>
          </w:tcPr>
          <w:p w14:paraId="12956E05" w14:textId="77777777" w:rsidR="0033193F" w:rsidRPr="00F63AAF" w:rsidRDefault="001F3BD8" w:rsidP="008C1A9F">
            <w:pPr>
              <w:jc w:val="center"/>
            </w:pPr>
            <w:r w:rsidRPr="00F63AAF">
              <w:rPr>
                <w:bCs/>
              </w:rPr>
              <w:t>2</w:t>
            </w:r>
            <w:r w:rsidR="008C1A9F" w:rsidRPr="00F63AAF">
              <w:rPr>
                <w:bCs/>
              </w:rPr>
              <w:t>1</w:t>
            </w:r>
            <w:r w:rsidRPr="00F63AAF">
              <w:rPr>
                <w:bCs/>
              </w:rPr>
              <w:t>.09.-01.10.20</w:t>
            </w:r>
            <w:r w:rsidR="008C1A9F" w:rsidRPr="00F63AAF">
              <w:rPr>
                <w:bCs/>
              </w:rPr>
              <w:t>20</w:t>
            </w:r>
            <w:r w:rsidRPr="00F63AAF">
              <w:rPr>
                <w:bCs/>
              </w:rPr>
              <w:t xml:space="preserve"> </w:t>
            </w:r>
          </w:p>
        </w:tc>
        <w:tc>
          <w:tcPr>
            <w:tcW w:w="1473" w:type="pct"/>
            <w:gridSpan w:val="3"/>
          </w:tcPr>
          <w:p w14:paraId="09AA60FB" w14:textId="59E71BDC" w:rsidR="0033193F" w:rsidRPr="00F63AAF" w:rsidRDefault="00CB2FFE" w:rsidP="008C1A9F">
            <w:r w:rsidRPr="00F63AAF">
              <w:t xml:space="preserve">Мастер-классы, открытые уроки, внеклассные мероприятия, занятия, психологические тренинги. </w:t>
            </w:r>
          </w:p>
        </w:tc>
        <w:tc>
          <w:tcPr>
            <w:tcW w:w="1960" w:type="pct"/>
          </w:tcPr>
          <w:p w14:paraId="68572245" w14:textId="77777777" w:rsidR="001F3BD8" w:rsidRPr="00F63AAF" w:rsidRDefault="001F3BD8" w:rsidP="0033193F">
            <w:pPr>
              <w:rPr>
                <w:bCs/>
              </w:rPr>
            </w:pPr>
            <w:r w:rsidRPr="00F63AAF">
              <w:rPr>
                <w:bCs/>
              </w:rPr>
              <w:t>В мероприятиях Декады приняли участие 22 молодых специалиста (учителя начальных классов) первого года работы, окончившие образовательные организации высшего образования в 20</w:t>
            </w:r>
            <w:r w:rsidR="008C1A9F" w:rsidRPr="00F63AAF">
              <w:rPr>
                <w:bCs/>
              </w:rPr>
              <w:t>20</w:t>
            </w:r>
            <w:r w:rsidRPr="00F63AAF">
              <w:rPr>
                <w:bCs/>
              </w:rPr>
              <w:t xml:space="preserve"> году.</w:t>
            </w:r>
          </w:p>
          <w:p w14:paraId="71CAADE5" w14:textId="77777777" w:rsidR="0033193F" w:rsidRPr="00F63AAF" w:rsidRDefault="001F3BD8" w:rsidP="0033193F">
            <w:r w:rsidRPr="00F63AAF">
              <w:rPr>
                <w:bCs/>
              </w:rPr>
              <w:t xml:space="preserve"> </w:t>
            </w:r>
            <w:r w:rsidR="0033193F" w:rsidRPr="00F63AAF">
              <w:t>В рамках Декады молодых специалистов педагогами были подготовлены и проведены</w:t>
            </w:r>
            <w:r w:rsidR="00CB2FFE" w:rsidRPr="00F63AAF">
              <w:t xml:space="preserve"> мероприятия</w:t>
            </w:r>
            <w:r w:rsidR="0033193F" w:rsidRPr="00F63AAF">
              <w:t>:</w:t>
            </w:r>
          </w:p>
          <w:p w14:paraId="077E1B90" w14:textId="77777777" w:rsidR="00B93F2A" w:rsidRPr="00F63AAF" w:rsidRDefault="008C1A9F" w:rsidP="00B93F2A">
            <w:pPr>
              <w:rPr>
                <w:i/>
              </w:rPr>
            </w:pPr>
            <w:r w:rsidRPr="00F63AAF">
              <w:t>1.</w:t>
            </w:r>
            <w:r w:rsidR="00B93F2A" w:rsidRPr="00F63AAF">
              <w:t xml:space="preserve"> Богатырева Лилия Васильевна, учитель начальных классов первой квалификационной категории МБОУ СШ № 31 - Мастер-класс по теме «Как помочь ребенку быстро выучить таблицу сложения и умножения» </w:t>
            </w:r>
            <w:r w:rsidR="00B93F2A" w:rsidRPr="00F63AAF">
              <w:rPr>
                <w:i/>
              </w:rPr>
              <w:t>(предмет: математика);</w:t>
            </w:r>
          </w:p>
          <w:p w14:paraId="0BF4100C" w14:textId="77777777" w:rsidR="00B93F2A" w:rsidRPr="00F63AAF" w:rsidRDefault="00B93F2A" w:rsidP="00B93F2A">
            <w:pPr>
              <w:rPr>
                <w:i/>
              </w:rPr>
            </w:pPr>
            <w:r w:rsidRPr="00F63AAF">
              <w:lastRenderedPageBreak/>
              <w:t xml:space="preserve">2. Ничипурчик Наталья Павловна, учитель начальных классов высшей квалификационной категории МБОУ СОШ № 24 - Мастер-класс по теме «Конструирование урока в технологии деятельностного метода Л.Г. Петерсон в начальной школе» </w:t>
            </w:r>
            <w:r w:rsidRPr="00F63AAF">
              <w:rPr>
                <w:i/>
              </w:rPr>
              <w:t>(предметы:</w:t>
            </w:r>
            <w:r w:rsidRPr="00F63AAF">
              <w:t xml:space="preserve"> </w:t>
            </w:r>
            <w:r w:rsidRPr="00F63AAF">
              <w:rPr>
                <w:i/>
              </w:rPr>
              <w:t>математика,</w:t>
            </w:r>
            <w:r w:rsidRPr="00F63AAF">
              <w:t xml:space="preserve"> </w:t>
            </w:r>
            <w:r w:rsidRPr="00F63AAF">
              <w:rPr>
                <w:i/>
              </w:rPr>
              <w:t>русский язык,</w:t>
            </w:r>
            <w:r w:rsidRPr="00F63AAF">
              <w:t xml:space="preserve"> </w:t>
            </w:r>
            <w:r w:rsidRPr="00F63AAF">
              <w:rPr>
                <w:i/>
              </w:rPr>
              <w:t>окружающий мир)</w:t>
            </w:r>
          </w:p>
          <w:p w14:paraId="2D1860B2" w14:textId="77777777" w:rsidR="00B93F2A" w:rsidRPr="00F63AAF" w:rsidRDefault="00B93F2A" w:rsidP="00B93F2A">
            <w:r w:rsidRPr="00F63AAF">
              <w:rPr>
                <w:i/>
              </w:rPr>
              <w:t xml:space="preserve">3. </w:t>
            </w:r>
            <w:r w:rsidRPr="00F63AAF">
              <w:t>Сотина Ярослава Васильевна, учитель начальных классов первой квалификационной категории МБОУ СОШ № 24 - Мастер-класс по теме «Знакомство с программой «Введение в школьную жизнь»</w:t>
            </w:r>
          </w:p>
          <w:p w14:paraId="1B425951" w14:textId="77777777" w:rsidR="00B93F2A" w:rsidRPr="00F63AAF" w:rsidRDefault="00B93F2A" w:rsidP="00B93F2A">
            <w:r w:rsidRPr="00F63AAF">
              <w:t>4. Калинина Инесса Юрьевна, учитель начальных классов, высшей квалификационной категории МБОУ СОШ № 32 - Стендовый онлайн-урок окружающего мира с использованием технологии проблемно-диалогического обучения</w:t>
            </w:r>
          </w:p>
          <w:p w14:paraId="5B694B4C" w14:textId="691E2340" w:rsidR="00B93F2A" w:rsidRPr="00F63AAF" w:rsidRDefault="00B93F2A" w:rsidP="00B93F2A">
            <w:pPr>
              <w:rPr>
                <w:i/>
              </w:rPr>
            </w:pPr>
            <w:r w:rsidRPr="00F63AAF">
              <w:t>5. Скоробогатова Виктория Александровна, учитель начальных классов МБОУ НШ № 30, первая квалификационная категория; Снегирёва Ольга Сергеевна, учитель начальных классов МБОУ НШ № 30 - Мастер-</w:t>
            </w:r>
            <w:r w:rsidR="00F63AAF" w:rsidRPr="00F63AAF">
              <w:t>класс по</w:t>
            </w:r>
            <w:r w:rsidRPr="00F63AAF">
              <w:t xml:space="preserve"> теме «Применение метода наглядного моделирования в процессе формирования звукового анализа в период обучения грамоте»</w:t>
            </w:r>
            <w:r w:rsidR="00CC004D">
              <w:t xml:space="preserve"> </w:t>
            </w:r>
            <w:r w:rsidR="00CC004D" w:rsidRPr="00F63AAF">
              <w:rPr>
                <w:i/>
              </w:rPr>
              <w:t>(</w:t>
            </w:r>
            <w:r w:rsidR="00CC004D" w:rsidRPr="00F63AAF">
              <w:t>русский</w:t>
            </w:r>
            <w:r w:rsidRPr="00F63AAF">
              <w:rPr>
                <w:i/>
              </w:rPr>
              <w:t xml:space="preserve"> язык, окружающий мир)</w:t>
            </w:r>
          </w:p>
          <w:p w14:paraId="717A7866" w14:textId="783F944C" w:rsidR="005B20FD" w:rsidRPr="00F63AAF" w:rsidRDefault="005B20FD" w:rsidP="005B20FD">
            <w:r w:rsidRPr="00F63AAF">
              <w:rPr>
                <w:i/>
              </w:rPr>
              <w:t>6.</w:t>
            </w:r>
            <w:r w:rsidRPr="00F63AAF">
              <w:t xml:space="preserve"> Скворцова Лариса Александровна, </w:t>
            </w:r>
            <w:r w:rsidR="00F63AAF" w:rsidRPr="00F63AAF">
              <w:t>учитель начальных</w:t>
            </w:r>
            <w:r w:rsidRPr="00F63AAF">
              <w:t xml:space="preserve"> классов МБОУ НШ № 30, </w:t>
            </w:r>
          </w:p>
          <w:p w14:paraId="0269E070" w14:textId="57E9284F" w:rsidR="005B20FD" w:rsidRPr="00F63AAF" w:rsidRDefault="005B20FD" w:rsidP="005B20FD">
            <w:r w:rsidRPr="00F63AAF">
              <w:t xml:space="preserve">Боровик Дарья Сергеевна, </w:t>
            </w:r>
            <w:r w:rsidR="00F63AAF" w:rsidRPr="00F63AAF">
              <w:t>учитель начальных</w:t>
            </w:r>
            <w:r w:rsidRPr="00F63AAF">
              <w:t xml:space="preserve"> классов МБОУ НШ № 30 - Мастер-класс по теме «Применение электронных образовательных ресурсов на уроках математики»</w:t>
            </w:r>
          </w:p>
          <w:p w14:paraId="32D3D412" w14:textId="77777777" w:rsidR="005B20FD" w:rsidRPr="00F63AAF" w:rsidRDefault="005B20FD" w:rsidP="005B20FD">
            <w:r w:rsidRPr="00F63AAF">
              <w:rPr>
                <w:i/>
              </w:rPr>
              <w:t>(предмет:</w:t>
            </w:r>
            <w:r w:rsidRPr="00F63AAF">
              <w:t xml:space="preserve"> </w:t>
            </w:r>
            <w:r w:rsidRPr="00F63AAF">
              <w:rPr>
                <w:i/>
              </w:rPr>
              <w:t>математика)</w:t>
            </w:r>
          </w:p>
          <w:p w14:paraId="037B96E7" w14:textId="77777777" w:rsidR="005B20FD" w:rsidRPr="00F63AAF" w:rsidRDefault="005B20FD" w:rsidP="005B20FD">
            <w:r w:rsidRPr="00F63AAF">
              <w:t xml:space="preserve">7. Коровина Татьяна Васильевна, учитель начальных классов высшей квалификационной категории МБОУ НШ «Перспектива» - Презентация опыта работы «Учебно-исследовательская работа как мощное </w:t>
            </w:r>
            <w:r w:rsidRPr="00F63AAF">
              <w:lastRenderedPageBreak/>
              <w:t xml:space="preserve">средство развития духовно-нравственных качеств личности младшего школьника» </w:t>
            </w:r>
            <w:r w:rsidRPr="00F63AAF">
              <w:rPr>
                <w:i/>
              </w:rPr>
              <w:t>(направление:</w:t>
            </w:r>
            <w:r w:rsidRPr="00F63AAF">
              <w:t xml:space="preserve"> </w:t>
            </w:r>
            <w:r w:rsidRPr="00F63AAF">
              <w:rPr>
                <w:i/>
              </w:rPr>
              <w:t>«Социокультурные истоки»)</w:t>
            </w:r>
          </w:p>
          <w:p w14:paraId="3758D6AA" w14:textId="6F0300C2" w:rsidR="005B20FD" w:rsidRPr="00F63AAF" w:rsidRDefault="005B20FD" w:rsidP="005B20FD">
            <w:r w:rsidRPr="00F63AAF">
              <w:t>8. Алексеева Татьяна Александровна, учитель начальных классов МБОУ НШ № 30, высшая квалификационная категория, Березина Яна Викторовна, учитель начальных классов, первая квалификационная категория - Мастер-</w:t>
            </w:r>
            <w:r w:rsidR="00CC004D" w:rsidRPr="00F63AAF">
              <w:t>класс по</w:t>
            </w:r>
            <w:r w:rsidRPr="00F63AAF">
              <w:t xml:space="preserve"> теме «Читаю слово - читаю мир» </w:t>
            </w:r>
            <w:r w:rsidRPr="00F63AAF">
              <w:rPr>
                <w:i/>
              </w:rPr>
              <w:t>(предмет: литературное чтение, направление:</w:t>
            </w:r>
            <w:r w:rsidRPr="00F63AAF">
              <w:t xml:space="preserve"> </w:t>
            </w:r>
            <w:r w:rsidRPr="00F63AAF">
              <w:rPr>
                <w:i/>
              </w:rPr>
              <w:t>внеурочная деятельность)</w:t>
            </w:r>
          </w:p>
          <w:p w14:paraId="662FFAD1" w14:textId="77777777" w:rsidR="005B20FD" w:rsidRPr="00F63AAF" w:rsidRDefault="005B20FD" w:rsidP="005B20FD">
            <w:r w:rsidRPr="00F63AAF">
              <w:t>9. Разаханова Наталья Викторовна, учитель начальных классов высшей квалификационной категории МБОУ НШ «Перспектива» - Презентация опыта работы</w:t>
            </w:r>
          </w:p>
          <w:p w14:paraId="59B61391" w14:textId="77777777" w:rsidR="005B20FD" w:rsidRPr="00F63AAF" w:rsidRDefault="005B20FD" w:rsidP="005B20FD">
            <w:pPr>
              <w:rPr>
                <w:i/>
              </w:rPr>
            </w:pPr>
            <w:r w:rsidRPr="00F63AAF">
              <w:t xml:space="preserve"> «Интерактивные карточки по русскому языку как эффективное средство повышения учебной мотивации младших школьников» </w:t>
            </w:r>
            <w:r w:rsidRPr="00F63AAF">
              <w:rPr>
                <w:i/>
              </w:rPr>
              <w:t>(предмет: русский язык)</w:t>
            </w:r>
          </w:p>
          <w:p w14:paraId="3919943E" w14:textId="1ECBEC8E" w:rsidR="008C1A9F" w:rsidRPr="00F63AAF" w:rsidRDefault="005B20FD" w:rsidP="008C1A9F">
            <w:pPr>
              <w:rPr>
                <w:i/>
              </w:rPr>
            </w:pPr>
            <w:r w:rsidRPr="00C75B2A">
              <w:rPr>
                <w:iCs/>
              </w:rPr>
              <w:t>10.</w:t>
            </w:r>
            <w:r w:rsidRPr="00F63AAF">
              <w:rPr>
                <w:i/>
              </w:rPr>
              <w:t xml:space="preserve"> </w:t>
            </w:r>
            <w:r w:rsidRPr="00F63AAF">
              <w:t xml:space="preserve">Столярова Елена Владимировна, учитель начальных классов высшей квалификационной категории МБОУ СОШ № 24 - </w:t>
            </w:r>
            <w:r w:rsidR="008C1A9F" w:rsidRPr="00F63AAF">
              <w:t xml:space="preserve">Стендовый онлайн урок «Вычитание трехзначных чисел с переходом через разряд вида </w:t>
            </w:r>
            <w:r w:rsidR="00F63AAF" w:rsidRPr="00F63AAF">
              <w:t>300–156</w:t>
            </w:r>
            <w:r w:rsidR="008C1A9F" w:rsidRPr="00F63AAF">
              <w:t xml:space="preserve">» </w:t>
            </w:r>
            <w:r w:rsidR="008C1A9F" w:rsidRPr="00F63AAF">
              <w:rPr>
                <w:i/>
              </w:rPr>
              <w:t>(предмет: математика)</w:t>
            </w:r>
          </w:p>
          <w:p w14:paraId="2558DDF3" w14:textId="77777777" w:rsidR="008C1A9F" w:rsidRPr="00F63AAF" w:rsidRDefault="008C1A9F" w:rsidP="008C1A9F">
            <w:r w:rsidRPr="00C75B2A">
              <w:rPr>
                <w:iCs/>
              </w:rPr>
              <w:t>11.</w:t>
            </w:r>
            <w:r w:rsidRPr="00F63AAF">
              <w:t xml:space="preserve"> Полынцева Ирина Николаевна, учитель начальных классов высшей квалификационной категории МБОУ СШ № 31 - Мастер-класс по теме «Приёмы повышения уровня мотивации младших школьников на уроках математики как средство достижения высоких образовательных результатов»</w:t>
            </w:r>
          </w:p>
          <w:p w14:paraId="5D477B6F" w14:textId="77777777" w:rsidR="008C1A9F" w:rsidRPr="00F63AAF" w:rsidRDefault="008C1A9F" w:rsidP="008C1A9F">
            <w:r w:rsidRPr="00F63AAF">
              <w:t xml:space="preserve">12. Иванова Наталья Егоровна, учитель начальных классов МБОУ Сургутского естественно-научного лицея - Мастер-класс «Собрание-праздник с детьми «Ай, да папы» </w:t>
            </w:r>
            <w:r w:rsidRPr="00F63AAF">
              <w:rPr>
                <w:i/>
              </w:rPr>
              <w:t>(направление: внеурочная деятельность)</w:t>
            </w:r>
          </w:p>
          <w:p w14:paraId="1A572818" w14:textId="77777777" w:rsidR="008C1A9F" w:rsidRPr="00F63AAF" w:rsidRDefault="008C1A9F" w:rsidP="008C1A9F">
            <w:r w:rsidRPr="00F63AAF">
              <w:lastRenderedPageBreak/>
              <w:t>13. Зубкова Лилия Анатольевна, учитель начальных классов первой квалификационной категории МБОУ гимназии «Лаборатория Салахова» - Мастер-класс по теме «Урок русского языка в начальной школе с применением дистанционных технологий»</w:t>
            </w:r>
          </w:p>
          <w:p w14:paraId="1CA9E13C" w14:textId="77777777" w:rsidR="008C1A9F" w:rsidRPr="00F63AAF" w:rsidRDefault="008C1A9F" w:rsidP="008C1A9F">
            <w:r w:rsidRPr="00F63AAF">
              <w:t>14. Гильмутдинова Зуляля Имамгаздалиевна, учитель начальных классов высшей квалификационной категории МБОУ СОШ № 22 имени Г.Ф. Пономарева - Вебинар «Организация проектной деятельности в начальных классах. Метод проекта в обучении»</w:t>
            </w:r>
          </w:p>
          <w:p w14:paraId="3C327D55" w14:textId="77777777" w:rsidR="008C1A9F" w:rsidRPr="00F63AAF" w:rsidRDefault="008C1A9F" w:rsidP="008C1A9F">
            <w:pPr>
              <w:rPr>
                <w:i/>
              </w:rPr>
            </w:pPr>
            <w:r w:rsidRPr="00F63AAF">
              <w:rPr>
                <w:i/>
              </w:rPr>
              <w:t>(предметы: литературное чтение, окружающий мир)</w:t>
            </w:r>
          </w:p>
          <w:p w14:paraId="77FF0B1B" w14:textId="77777777" w:rsidR="008C1A9F" w:rsidRPr="00F63AAF" w:rsidRDefault="008C1A9F" w:rsidP="008C1A9F">
            <w:r w:rsidRPr="00F63AAF">
              <w:t xml:space="preserve">15. Сединина Галина Анатольевна, педагог дополнительного образования высшей квалификационной категории МАОУ ДО «Технополис» - Онлайн мастер-класс для учителей начальных классов по теме «Графика в </w:t>
            </w:r>
            <w:r w:rsidRPr="00F63AAF">
              <w:rPr>
                <w:lang w:val="en-US"/>
              </w:rPr>
              <w:t>Power</w:t>
            </w:r>
            <w:r w:rsidRPr="00F63AAF">
              <w:t xml:space="preserve"> </w:t>
            </w:r>
            <w:r w:rsidRPr="00F63AAF">
              <w:rPr>
                <w:lang w:val="en-US"/>
              </w:rPr>
              <w:t>point</w:t>
            </w:r>
            <w:r w:rsidRPr="00F63AAF">
              <w:t>»</w:t>
            </w:r>
          </w:p>
          <w:p w14:paraId="2BED0BE0" w14:textId="28F93564" w:rsidR="00F46C4A" w:rsidRPr="00F63AAF" w:rsidRDefault="008C1A9F" w:rsidP="00F46C4A">
            <w:pPr>
              <w:rPr>
                <w:lang w:eastAsia="en-US"/>
              </w:rPr>
            </w:pPr>
            <w:r w:rsidRPr="00F63AAF">
              <w:t xml:space="preserve">16. </w:t>
            </w:r>
            <w:r w:rsidRPr="00F63AAF">
              <w:rPr>
                <w:lang w:eastAsia="en-US"/>
              </w:rPr>
              <w:t>Черникова Анна Алексеевна, учитель физической культуры МБОУ СОШ № 32 - Стендовый онлайн урок «Кувырок вперед. Развитие координационных качеств младших школьников».</w:t>
            </w:r>
          </w:p>
        </w:tc>
      </w:tr>
      <w:tr w:rsidR="0033193F" w:rsidRPr="00377C18" w14:paraId="429A2C88" w14:textId="77777777" w:rsidTr="00F63AAF">
        <w:trPr>
          <w:trHeight w:val="1022"/>
        </w:trPr>
        <w:tc>
          <w:tcPr>
            <w:tcW w:w="5000" w:type="pct"/>
            <w:gridSpan w:val="9"/>
          </w:tcPr>
          <w:p w14:paraId="59423140" w14:textId="45A01B2C" w:rsidR="00FE32BE" w:rsidRDefault="0033193F" w:rsidP="00FE32BE">
            <w:pPr>
              <w:ind w:firstLine="456"/>
            </w:pPr>
            <w:r w:rsidRPr="00FD6844">
              <w:lastRenderedPageBreak/>
              <w:t xml:space="preserve">В рамках Декады молодых специалистов </w:t>
            </w:r>
            <w:r w:rsidR="00695461" w:rsidRPr="00FD6844">
              <w:t>16</w:t>
            </w:r>
            <w:r w:rsidRPr="00FD6844">
              <w:t xml:space="preserve"> учителей начальных классов из 1</w:t>
            </w:r>
            <w:r w:rsidR="00695461" w:rsidRPr="00FD6844">
              <w:t>1</w:t>
            </w:r>
            <w:r w:rsidRPr="00FD6844">
              <w:t xml:space="preserve"> О</w:t>
            </w:r>
            <w:r w:rsidR="00695461" w:rsidRPr="00FD6844">
              <w:t>У</w:t>
            </w:r>
            <w:r w:rsidRPr="00FD6844">
              <w:t xml:space="preserve"> подготовили и провели открытые уроки, мастер-классы, </w:t>
            </w:r>
            <w:r w:rsidR="00695461" w:rsidRPr="00FD6844">
              <w:t xml:space="preserve">обучающие семинары, </w:t>
            </w:r>
            <w:r w:rsidRPr="00FD6844">
              <w:t xml:space="preserve">направленные на создание условий для успешной адаптации, организации методического сопровождения, </w:t>
            </w:r>
            <w:r w:rsidR="00CC004D" w:rsidRPr="00FD6844">
              <w:t>стимулирования для</w:t>
            </w:r>
            <w:r w:rsidR="00695461" w:rsidRPr="00FD6844">
              <w:t xml:space="preserve"> </w:t>
            </w:r>
            <w:r w:rsidRPr="00FD6844">
              <w:t xml:space="preserve">дальнейшего профессионального роста молодых специалистов. Участниками данных мероприятий стали </w:t>
            </w:r>
            <w:r w:rsidR="00695461" w:rsidRPr="00FD6844">
              <w:t>22</w:t>
            </w:r>
            <w:r w:rsidRPr="00FD6844">
              <w:t xml:space="preserve"> молодых специалист</w:t>
            </w:r>
            <w:r w:rsidR="00695461" w:rsidRPr="00FD6844">
              <w:t>а</w:t>
            </w:r>
            <w:r w:rsidR="00CC004D">
              <w:t>-учителей начальных классов</w:t>
            </w:r>
            <w:r w:rsidRPr="00FD6844">
              <w:t>.</w:t>
            </w:r>
            <w:r w:rsidR="00692806">
              <w:t xml:space="preserve"> </w:t>
            </w:r>
          </w:p>
          <w:p w14:paraId="0F72CFCA" w14:textId="3DC56CAE" w:rsidR="00FE32BE" w:rsidRPr="00FD6844" w:rsidRDefault="00692806" w:rsidP="00FE32BE">
            <w:pPr>
              <w:ind w:firstLine="456"/>
            </w:pPr>
            <w:r>
              <w:t xml:space="preserve">В течение года молодые специалисты </w:t>
            </w:r>
            <w:r w:rsidR="00670E7A">
              <w:t xml:space="preserve">посещали заседания </w:t>
            </w:r>
            <w:r>
              <w:t>ГМО</w:t>
            </w:r>
            <w:r w:rsidR="00670E7A">
              <w:t>, были участниками вебинаров и семинаров для учителей начальных классов.</w:t>
            </w:r>
            <w:r w:rsidR="009759D9">
              <w:t xml:space="preserve"> </w:t>
            </w:r>
            <w:bookmarkStart w:id="3" w:name="_Hlk76381813"/>
            <w:r w:rsidR="009759D9">
              <w:t>Затруднения, выявленные в ходе опроса молодых специалистов – обучение в условиях инклюзии и реализация адаптированных программ</w:t>
            </w:r>
            <w:r w:rsidR="00FE32BE">
              <w:t>, а также работа со слабоуспевающими учениками</w:t>
            </w:r>
            <w:r w:rsidR="009759D9">
              <w:t>.</w:t>
            </w:r>
            <w:bookmarkEnd w:id="3"/>
          </w:p>
        </w:tc>
      </w:tr>
      <w:tr w:rsidR="0033193F" w:rsidRPr="00377C18" w14:paraId="58E0219F" w14:textId="77777777" w:rsidTr="00F63AAF">
        <w:trPr>
          <w:trHeight w:val="360"/>
        </w:trPr>
        <w:tc>
          <w:tcPr>
            <w:tcW w:w="5000" w:type="pct"/>
            <w:gridSpan w:val="9"/>
          </w:tcPr>
          <w:p w14:paraId="2FAB476E" w14:textId="77777777" w:rsidR="0033193F" w:rsidRPr="00FD6844" w:rsidRDefault="0033193F" w:rsidP="0033193F">
            <w:pPr>
              <w:jc w:val="center"/>
              <w:rPr>
                <w:b/>
              </w:rPr>
            </w:pPr>
            <w:r w:rsidRPr="00FD6844">
              <w:rPr>
                <w:b/>
              </w:rPr>
              <w:t>Участие в реализации предметных концепций</w:t>
            </w:r>
          </w:p>
        </w:tc>
      </w:tr>
      <w:tr w:rsidR="0033193F" w:rsidRPr="00377C18" w14:paraId="4CFF33A1" w14:textId="77777777" w:rsidTr="00F63AAF">
        <w:trPr>
          <w:trHeight w:val="330"/>
        </w:trPr>
        <w:tc>
          <w:tcPr>
            <w:tcW w:w="5000" w:type="pct"/>
            <w:gridSpan w:val="9"/>
          </w:tcPr>
          <w:p w14:paraId="2976C8B9" w14:textId="77777777" w:rsidR="0033193F" w:rsidRPr="00FD6844" w:rsidRDefault="0033193F" w:rsidP="0033193F">
            <w:pPr>
              <w:rPr>
                <w:b/>
              </w:rPr>
            </w:pPr>
            <w:r w:rsidRPr="00FD6844">
              <w:rPr>
                <w:b/>
              </w:rPr>
              <w:t xml:space="preserve"> Для педагогов  </w:t>
            </w:r>
          </w:p>
        </w:tc>
      </w:tr>
      <w:tr w:rsidR="0033193F" w:rsidRPr="00377C18" w14:paraId="47C630E1" w14:textId="77777777" w:rsidTr="00D41414">
        <w:trPr>
          <w:trHeight w:val="1122"/>
        </w:trPr>
        <w:tc>
          <w:tcPr>
            <w:tcW w:w="147" w:type="pct"/>
          </w:tcPr>
          <w:p w14:paraId="756C79D5" w14:textId="77777777" w:rsidR="0033193F" w:rsidRPr="00FD6844" w:rsidRDefault="0033193F" w:rsidP="0033193F">
            <w:pPr>
              <w:jc w:val="center"/>
            </w:pPr>
            <w:r w:rsidRPr="00FD6844">
              <w:t>1</w:t>
            </w:r>
          </w:p>
        </w:tc>
        <w:tc>
          <w:tcPr>
            <w:tcW w:w="872" w:type="pct"/>
          </w:tcPr>
          <w:p w14:paraId="31ABBEE9" w14:textId="13CF7FF2" w:rsidR="0033193F" w:rsidRPr="00FD6844" w:rsidRDefault="00DD72C1" w:rsidP="0033193F">
            <w:r>
              <w:rPr>
                <w:bCs/>
              </w:rPr>
              <w:t xml:space="preserve">Повышение профессиональной компетентности учителей начальных классов в реализации </w:t>
            </w:r>
            <w:r>
              <w:rPr>
                <w:bCs/>
              </w:rPr>
              <w:lastRenderedPageBreak/>
              <w:t>предметных концепций через участие в работе ШМО, ГМО, самообразование, курсы повышения квалификации и др.</w:t>
            </w:r>
          </w:p>
        </w:tc>
        <w:tc>
          <w:tcPr>
            <w:tcW w:w="548" w:type="pct"/>
            <w:gridSpan w:val="3"/>
          </w:tcPr>
          <w:p w14:paraId="24C7CDB5" w14:textId="77777777" w:rsidR="0033193F" w:rsidRPr="00FD6844" w:rsidRDefault="0033193F" w:rsidP="0033193F">
            <w:pPr>
              <w:jc w:val="center"/>
            </w:pPr>
            <w:r w:rsidRPr="00FD6844">
              <w:lastRenderedPageBreak/>
              <w:t>В течение года</w:t>
            </w:r>
          </w:p>
        </w:tc>
        <w:tc>
          <w:tcPr>
            <w:tcW w:w="998" w:type="pct"/>
            <w:gridSpan w:val="2"/>
          </w:tcPr>
          <w:p w14:paraId="202B6329" w14:textId="5478E3E2" w:rsidR="0033193F" w:rsidRPr="00FD6844" w:rsidRDefault="00DD72C1" w:rsidP="0033193F">
            <w:pPr>
              <w:tabs>
                <w:tab w:val="left" w:pos="297"/>
              </w:tabs>
              <w:jc w:val="both"/>
            </w:pPr>
            <w:r>
              <w:rPr>
                <w:bCs/>
              </w:rPr>
              <w:t xml:space="preserve">Направленность на решение вопросов реализации предметных концепций преподавания русского языка и </w:t>
            </w:r>
            <w:r>
              <w:rPr>
                <w:bCs/>
              </w:rPr>
              <w:lastRenderedPageBreak/>
              <w:t xml:space="preserve">литературы, развития математического образования, развития географического образования, преподавания родных языков народов России </w:t>
            </w:r>
          </w:p>
        </w:tc>
        <w:tc>
          <w:tcPr>
            <w:tcW w:w="2435" w:type="pct"/>
            <w:gridSpan w:val="2"/>
          </w:tcPr>
          <w:p w14:paraId="2035D3E7" w14:textId="6ABA5C3D" w:rsidR="00A82D74" w:rsidRPr="00C72E1F" w:rsidRDefault="00A82D74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lastRenderedPageBreak/>
              <w:t>Учителя начальных классов повысили профессиональную компетентность через курсы повышения квалификации:</w:t>
            </w:r>
          </w:p>
          <w:p w14:paraId="4E43DB00" w14:textId="582AC08D" w:rsidR="00A82D74" w:rsidRPr="00C72E1F" w:rsidRDefault="00A82D74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t xml:space="preserve">- Особенности реализации программы духовно-нравственного воспитания «Социокультурные истоки» </w:t>
            </w:r>
            <w:r w:rsidR="00C72E1F" w:rsidRPr="00C72E1F">
              <w:rPr>
                <w:rFonts w:ascii="Times New Roman" w:hAnsi="Times New Roman"/>
                <w:sz w:val="24"/>
                <w:szCs w:val="24"/>
              </w:rPr>
              <w:t>- 4 чел.</w:t>
            </w:r>
          </w:p>
          <w:p w14:paraId="486731DF" w14:textId="0E839DC0" w:rsidR="00A82D74" w:rsidRPr="00C72E1F" w:rsidRDefault="00A82D74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Методическое сопровождение педагога: профессиональные компетенции педагогов-наставников и педагогов-методистов в условиях реализации национальной системы учительского роста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>–</w:t>
            </w:r>
            <w:r w:rsidR="00C72E1F">
              <w:rPr>
                <w:rFonts w:ascii="Times New Roman" w:hAnsi="Times New Roman"/>
                <w:sz w:val="24"/>
                <w:szCs w:val="24"/>
              </w:rPr>
              <w:br/>
            </w:r>
            <w:r w:rsidRPr="00C72E1F">
              <w:rPr>
                <w:rFonts w:ascii="Times New Roman" w:hAnsi="Times New Roman"/>
                <w:sz w:val="24"/>
                <w:szCs w:val="24"/>
              </w:rPr>
              <w:t>4</w:t>
            </w:r>
            <w:r w:rsidR="00C72E1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BB0D5A" w14:textId="09F85360" w:rsidR="00A82D74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82D74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урока на основе системно-деятельностного подхода в рамках реализации НОО и ООО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3BFAFC4" w14:textId="6A478811" w:rsidR="00A82D74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2D74" w:rsidRPr="00C72E1F">
              <w:rPr>
                <w:rFonts w:ascii="Times New Roman" w:hAnsi="Times New Roman"/>
                <w:sz w:val="24"/>
                <w:szCs w:val="24"/>
              </w:rPr>
              <w:t>Теория и практика реализации ФГОС: организация проектной и учебно-исследовательской деятельности обучающихся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14:paraId="2D95D184" w14:textId="52B21BE3" w:rsidR="00A82D74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82D74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индивидуальной программы сопровождения учащихся с рисками школьной неуспешности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14:paraId="7DB34AD2" w14:textId="6069AECC" w:rsidR="009D4C6C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образовательного процесса в условиях реализации ФГОС обучающихся с ОВЗ, в том числе с РАС, с учетом внедрения подходов инклюзивного специального коррекционного образования –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44C68D2" w14:textId="72689844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>Методические и содержательные аспекты образования в условиях введения ФГОС обучающихся с ограниченными возможностями здоровья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3881A9" w14:textId="0F8BCEB9" w:rsidR="009D4C6C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индивидуальной траектории развития педагога в условиях реализации профессиональных стандартов и формирования национальной системы учительского роста –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  <w:p w14:paraId="263FD9F2" w14:textId="553BF2A7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Проектирование нового образовательного опыта (урока) в новых условиях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002344" w14:textId="6172FDE8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Новые цифровые компетенции педагога для мотивации, вовлечения и оценивания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F42619" w14:textId="27E3F967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Обучение детей мигрантов русскому языку как неродному в общеобразовательной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CE82E5" w14:textId="77777777" w:rsid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Тьюторское сопровождение лиц с нарушениями слуха и зрения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D31EE" w14:textId="498C6A15" w:rsidR="009D4C6C" w:rsidRPr="00C72E1F" w:rsidRDefault="009D4C6C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t>7</w:t>
            </w:r>
            <w:r w:rsidR="00C72E1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5966B5" w14:textId="5335F5FD" w:rsidR="008B2991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Современная концепция одаренности. Обучение педагогов-наставников работе с интеллектуально одаренными и мотивированными учащимися: теория и практика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90144" w:rsidRPr="00377C18" w14:paraId="43155C22" w14:textId="77777777" w:rsidTr="00850CD6">
        <w:trPr>
          <w:trHeight w:val="282"/>
        </w:trPr>
        <w:tc>
          <w:tcPr>
            <w:tcW w:w="147" w:type="pct"/>
          </w:tcPr>
          <w:p w14:paraId="12D0838A" w14:textId="77777777" w:rsidR="00F90144" w:rsidRPr="00FD6844" w:rsidRDefault="00F90144" w:rsidP="0033193F">
            <w:pPr>
              <w:jc w:val="center"/>
            </w:pPr>
          </w:p>
        </w:tc>
        <w:tc>
          <w:tcPr>
            <w:tcW w:w="872" w:type="pct"/>
          </w:tcPr>
          <w:p w14:paraId="257C6CCE" w14:textId="77777777" w:rsidR="00F90144" w:rsidRDefault="00F90144" w:rsidP="00F90144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Методическое и организационное сопровождение </w:t>
            </w:r>
            <w:r>
              <w:rPr>
                <w:bCs/>
              </w:rPr>
              <w:lastRenderedPageBreak/>
              <w:t>мероприятий, направленных на реализацию предметных концепций на уровне начального обучения основного общего образования</w:t>
            </w:r>
          </w:p>
          <w:p w14:paraId="6453069E" w14:textId="77777777" w:rsidR="00F90144" w:rsidRDefault="00F90144" w:rsidP="0033193F">
            <w:pPr>
              <w:rPr>
                <w:bCs/>
              </w:rPr>
            </w:pPr>
          </w:p>
        </w:tc>
        <w:tc>
          <w:tcPr>
            <w:tcW w:w="548" w:type="pct"/>
            <w:gridSpan w:val="3"/>
          </w:tcPr>
          <w:p w14:paraId="6031D228" w14:textId="556A0FB3" w:rsidR="00F90144" w:rsidRPr="00FD6844" w:rsidRDefault="00F90144" w:rsidP="00F90144">
            <w:pPr>
              <w:jc w:val="center"/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998" w:type="pct"/>
            <w:gridSpan w:val="2"/>
          </w:tcPr>
          <w:p w14:paraId="66204EEE" w14:textId="77777777" w:rsidR="0010610F" w:rsidRDefault="00F90144" w:rsidP="0033193F">
            <w:pPr>
              <w:tabs>
                <w:tab w:val="left" w:pos="297"/>
              </w:tabs>
              <w:jc w:val="both"/>
            </w:pPr>
            <w:r>
              <w:t>-</w:t>
            </w:r>
            <w:r w:rsidR="0010610F">
              <w:t xml:space="preserve">Организация </w:t>
            </w:r>
            <w:r>
              <w:t>заседани</w:t>
            </w:r>
            <w:r w:rsidR="0010610F">
              <w:t>й</w:t>
            </w:r>
            <w:r>
              <w:t xml:space="preserve"> предметно-методической комиссии по подготовке </w:t>
            </w:r>
            <w:r>
              <w:lastRenderedPageBreak/>
              <w:t>олимпиадных заданий по русскому языку и математике для проведения школьного этапа олимпиады; -рассмотрение вопроса подготовки учащихся к качественному участию в ВПР по русскому языку, математике и окружающему миру на заседании ГМО.</w:t>
            </w:r>
            <w:r w:rsidR="0010610F">
              <w:t xml:space="preserve"> </w:t>
            </w:r>
          </w:p>
          <w:p w14:paraId="21749A50" w14:textId="77777777" w:rsidR="00670E7A" w:rsidRDefault="0010610F" w:rsidP="00670E7A">
            <w:r>
              <w:t>-представление опыта и особенностей работы педагогов общеобразовательных учреждений с одаренными детьми посредством проведения вебинаров и мастер-классов;</w:t>
            </w:r>
          </w:p>
          <w:p w14:paraId="2C2052A4" w14:textId="76151286" w:rsidR="00670E7A" w:rsidRPr="005B21F4" w:rsidRDefault="00670E7A" w:rsidP="00670E7A">
            <w:r w:rsidRPr="005B21F4">
              <w:t>- подготовка к PIRLS (чтение) учащихся 4 классов;</w:t>
            </w:r>
          </w:p>
          <w:p w14:paraId="6F0F2069" w14:textId="77777777" w:rsidR="00670E7A" w:rsidRPr="005B21F4" w:rsidRDefault="00670E7A" w:rsidP="00670E7A">
            <w:r w:rsidRPr="005B21F4">
              <w:t>- обсуждение положения и требований к проведению городских компетентностных соревнований для учащихся 4 классов.</w:t>
            </w:r>
          </w:p>
          <w:p w14:paraId="725844E9" w14:textId="325B5D3F" w:rsidR="00F90144" w:rsidRDefault="00F90144" w:rsidP="0033193F">
            <w:pPr>
              <w:tabs>
                <w:tab w:val="left" w:pos="297"/>
              </w:tabs>
              <w:jc w:val="both"/>
              <w:rPr>
                <w:bCs/>
              </w:rPr>
            </w:pPr>
          </w:p>
        </w:tc>
        <w:tc>
          <w:tcPr>
            <w:tcW w:w="2435" w:type="pct"/>
            <w:gridSpan w:val="2"/>
          </w:tcPr>
          <w:p w14:paraId="60FDAAC8" w14:textId="3198F6CF" w:rsidR="00F90144" w:rsidRDefault="00612758" w:rsidP="00F90144">
            <w:r>
              <w:lastRenderedPageBreak/>
              <w:t>1.</w:t>
            </w:r>
            <w:r w:rsidR="00F90144" w:rsidRPr="00FD6844">
              <w:t xml:space="preserve"> Актуализ</w:t>
            </w:r>
            <w:r w:rsidR="00F90144">
              <w:t>ированы</w:t>
            </w:r>
            <w:r w:rsidR="00F90144" w:rsidRPr="00FD6844">
              <w:t xml:space="preserve"> методически</w:t>
            </w:r>
            <w:r w:rsidR="00F90144">
              <w:t>е</w:t>
            </w:r>
            <w:r w:rsidR="00F90144" w:rsidRPr="00FD6844">
              <w:t xml:space="preserve"> рекомендаци</w:t>
            </w:r>
            <w:r w:rsidR="00F90144">
              <w:t>и</w:t>
            </w:r>
            <w:r w:rsidR="00F90144" w:rsidRPr="00FD6844">
              <w:t xml:space="preserve"> по составлению заданий ШЭ, рекомендованны</w:t>
            </w:r>
            <w:r w:rsidR="00F90144">
              <w:t>х</w:t>
            </w:r>
            <w:r w:rsidR="00F90144" w:rsidRPr="00FD6844">
              <w:t xml:space="preserve"> ЦПМК</w:t>
            </w:r>
            <w:r w:rsidR="00F90144">
              <w:t xml:space="preserve">; проведена перепроверка олимпиадных заданий. Все олимпиадные задания выполнены в </w:t>
            </w:r>
            <w:r w:rsidR="00F90144">
              <w:lastRenderedPageBreak/>
              <w:t>соответствии с требованиями к составлению заданий школьного этапа всероссийской олимпиады школьников. 38 ОУ (100%) провели школьный этап олимпиады по русскому языку и математике в начальной школе.</w:t>
            </w:r>
          </w:p>
          <w:p w14:paraId="1E9A31FC" w14:textId="4BE78710" w:rsidR="00343355" w:rsidRPr="00F06807" w:rsidRDefault="00612758" w:rsidP="00343355">
            <w:pPr>
              <w:tabs>
                <w:tab w:val="left" w:pos="125"/>
                <w:tab w:val="left" w:pos="267"/>
              </w:tabs>
            </w:pPr>
            <w:r>
              <w:t xml:space="preserve">2. </w:t>
            </w:r>
            <w:r w:rsidR="00343355">
              <w:t xml:space="preserve"> В течение года организована п</w:t>
            </w:r>
            <w:r w:rsidR="00343355" w:rsidRPr="00F06807">
              <w:t xml:space="preserve">одготовка </w:t>
            </w:r>
            <w:r w:rsidR="00343355">
              <w:t xml:space="preserve">учащихся в урочной и внеурочной деятельности </w:t>
            </w:r>
            <w:r w:rsidR="00343355" w:rsidRPr="00F06807">
              <w:t>к Всероссийской проверочной работе.</w:t>
            </w:r>
          </w:p>
          <w:p w14:paraId="1C7C6046" w14:textId="77777777" w:rsidR="00343355" w:rsidRDefault="00343355" w:rsidP="00343355">
            <w:r>
              <w:t>Педагоги приняли у</w:t>
            </w:r>
            <w:r w:rsidRPr="00F06807">
              <w:t>частие в онлайн-вебинарах издательства «Просвещение» по подготовке к Всероссийским проверочным работам</w:t>
            </w:r>
            <w:r>
              <w:t>:</w:t>
            </w:r>
          </w:p>
          <w:p w14:paraId="6A861B18" w14:textId="77777777" w:rsidR="00343355" w:rsidRDefault="00343355" w:rsidP="0034335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63AAF">
              <w:rPr>
                <w:szCs w:val="28"/>
              </w:rPr>
              <w:t>Психологические основы организации обучения на уроках русского языка и литературного чтения в начальной школе. Понимание текста – как психодидактический процесс развития младшего школьника. Новые технологии в работе с текстом.  Подготовка к ВПР – 2021г.</w:t>
            </w:r>
            <w:r>
              <w:rPr>
                <w:szCs w:val="28"/>
              </w:rPr>
              <w:t xml:space="preserve"> (45 чел.)</w:t>
            </w:r>
            <w:r w:rsidRPr="00F63AAF">
              <w:rPr>
                <w:szCs w:val="28"/>
              </w:rPr>
              <w:t>;</w:t>
            </w:r>
          </w:p>
          <w:p w14:paraId="35CA545E" w14:textId="77777777" w:rsidR="00343355" w:rsidRDefault="00343355" w:rsidP="00343355">
            <w:pPr>
              <w:rPr>
                <w:szCs w:val="28"/>
              </w:rPr>
            </w:pPr>
            <w:r w:rsidRPr="00F63AAF">
              <w:rPr>
                <w:szCs w:val="28"/>
              </w:rP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</w:t>
            </w:r>
            <w:r>
              <w:rPr>
                <w:szCs w:val="28"/>
              </w:rPr>
              <w:t xml:space="preserve"> (52 чел.)</w:t>
            </w:r>
            <w:r w:rsidRPr="00F63AAF">
              <w:rPr>
                <w:szCs w:val="28"/>
              </w:rPr>
              <w:t>;</w:t>
            </w:r>
          </w:p>
          <w:p w14:paraId="2E135C29" w14:textId="77777777" w:rsidR="00343355" w:rsidRDefault="00343355" w:rsidP="00343355">
            <w:r w:rsidRPr="00F63AAF">
              <w:rPr>
                <w:szCs w:val="28"/>
              </w:rPr>
              <w:t xml:space="preserve">- </w:t>
            </w:r>
            <w:r w:rsidRPr="00F63AAF"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</w:t>
            </w:r>
            <w:r>
              <w:t xml:space="preserve"> (40 чел.) и др.</w:t>
            </w:r>
          </w:p>
          <w:p w14:paraId="37C36BB5" w14:textId="77777777" w:rsidR="00343355" w:rsidRDefault="00343355" w:rsidP="00343355">
            <w:r>
              <w:t>Изменений в КИМ нет.</w:t>
            </w:r>
          </w:p>
          <w:p w14:paraId="1BC27891" w14:textId="5F07DE49" w:rsidR="00F90144" w:rsidRDefault="00F90144" w:rsidP="00F90144">
            <w:r>
              <w:t xml:space="preserve">По результатам анализа </w:t>
            </w:r>
            <w:r w:rsidR="0010610F">
              <w:t xml:space="preserve">ВПР </w:t>
            </w:r>
            <w:r>
              <w:t xml:space="preserve">составлены методические рекомендации для использования в работе учителями начальных классов и учителями-предметниками, работающими в 5-х классах общеобразовательных учреждений. </w:t>
            </w:r>
          </w:p>
          <w:p w14:paraId="3662D229" w14:textId="77777777" w:rsidR="00670E7A" w:rsidRDefault="00612758" w:rsidP="00F90144">
            <w:r>
              <w:t>3.</w:t>
            </w:r>
            <w:r w:rsidR="00F90144">
              <w:t xml:space="preserve"> </w:t>
            </w:r>
            <w:r>
              <w:t>П</w:t>
            </w:r>
            <w:r w:rsidR="00F90144">
              <w:t>редставление опыт</w:t>
            </w:r>
            <w:r>
              <w:t>а</w:t>
            </w:r>
            <w:r w:rsidR="00F90144">
              <w:t xml:space="preserve"> </w:t>
            </w:r>
            <w:r w:rsidR="0010610F">
              <w:t xml:space="preserve">работы учителей начальных классов </w:t>
            </w:r>
          </w:p>
          <w:p w14:paraId="330DDB2E" w14:textId="0F39D9CD" w:rsidR="00612758" w:rsidRDefault="00670E7A" w:rsidP="00F90144">
            <w:r>
              <w:t xml:space="preserve">- </w:t>
            </w:r>
            <w:r w:rsidR="0010610F">
              <w:t xml:space="preserve">в </w:t>
            </w:r>
            <w:r w:rsidR="0010610F" w:rsidRPr="00612758">
              <w:t>окружном конкурсе на звание лучшего учителя</w:t>
            </w:r>
          </w:p>
          <w:p w14:paraId="0E980841" w14:textId="7F9897FE" w:rsidR="00F90144" w:rsidRDefault="00612758" w:rsidP="00F90144">
            <w:r>
              <w:t xml:space="preserve"> Фарафонова И.М. (МБОУ НШ «Перспектива»</w:t>
            </w:r>
            <w:r w:rsidR="00670E7A">
              <w:t>)</w:t>
            </w:r>
            <w:r>
              <w:t xml:space="preserve"> </w:t>
            </w:r>
            <w:r w:rsidR="0010610F" w:rsidRPr="00612758">
              <w:t xml:space="preserve">в номинации </w:t>
            </w:r>
            <w:r>
              <w:t>«</w:t>
            </w:r>
            <w:r w:rsidRPr="00612758">
              <w:t>Методическая разработка по ведению образовательной деятельности с одаренными детьми с использованием дистанционных технологий</w:t>
            </w:r>
            <w:r>
              <w:t xml:space="preserve">»; </w:t>
            </w:r>
          </w:p>
          <w:p w14:paraId="4E60B52F" w14:textId="77777777" w:rsidR="00670E7A" w:rsidRDefault="00670E7A" w:rsidP="00F90144">
            <w:r w:rsidRPr="00670E7A">
              <w:lastRenderedPageBreak/>
              <w:t>-</w:t>
            </w:r>
            <w:r>
              <w:t xml:space="preserve"> в окружном конкурсе на присвоение статуса «Педагог Югры-2020», заседании ГМО </w:t>
            </w:r>
          </w:p>
          <w:p w14:paraId="3C374A1F" w14:textId="1150BDD1" w:rsidR="00670E7A" w:rsidRPr="00670E7A" w:rsidRDefault="00670E7A" w:rsidP="00F90144">
            <w:pPr>
              <w:rPr>
                <w:sz w:val="22"/>
                <w:szCs w:val="22"/>
              </w:rPr>
            </w:pPr>
            <w:r>
              <w:t>Добрягина Е.Д. (МБОУ СОШ № 5) по теме «Персонализация образовательной деятельности».</w:t>
            </w:r>
          </w:p>
          <w:p w14:paraId="163D4DC1" w14:textId="6171BE70" w:rsidR="00F90144" w:rsidRDefault="00670E7A" w:rsidP="00670E7A">
            <w:r>
              <w:t>4.</w:t>
            </w:r>
            <w:r w:rsidR="0077357D">
              <w:t>В течение года учителя начальных классов принимали участие в вебинарах по развитию читательской грамотности и умению работать с текстом:</w:t>
            </w:r>
          </w:p>
          <w:p w14:paraId="2B0AE00C" w14:textId="77777777" w:rsidR="0077357D" w:rsidRDefault="0077357D" w:rsidP="0077357D">
            <w:r>
              <w:t>- Современные технологии и практические приемы работы по развитию речи, обучению школьников письму сочинений и изложений. Работа с текстом. Развитие речевой культуры обучающихся НШ с использованием УМК издательства «Экзамен» (74 чел.);</w:t>
            </w:r>
          </w:p>
          <w:p w14:paraId="5B41F3FD" w14:textId="77777777" w:rsidR="0077357D" w:rsidRDefault="0077357D" w:rsidP="0077357D">
            <w:r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 (40 чел.);</w:t>
            </w:r>
          </w:p>
          <w:p w14:paraId="2D758E7D" w14:textId="1876B55D" w:rsidR="0077357D" w:rsidRDefault="0077357D" w:rsidP="0077357D">
            <w: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 (52 чел.).</w:t>
            </w:r>
          </w:p>
          <w:p w14:paraId="5D7DA8C2" w14:textId="77777777" w:rsidR="0077357D" w:rsidRDefault="0077357D" w:rsidP="00670E7A">
            <w:r>
              <w:t>- Современный урок в начальной школе. Формирование и развитие УУД у обучающихся. Подготовка и проведение ВПР и ВСОКО в начальной школе (52 чел.)</w:t>
            </w:r>
          </w:p>
          <w:p w14:paraId="3F588C91" w14:textId="1D8EBBA3" w:rsidR="00CB76C4" w:rsidRPr="00CB76C4" w:rsidRDefault="00CB76C4" w:rsidP="00CB76C4">
            <w:pPr>
              <w:rPr>
                <w:rFonts w:eastAsia="Calibri"/>
                <w:lang w:eastAsia="en-US"/>
              </w:rPr>
            </w:pPr>
            <w:r>
              <w:t xml:space="preserve">5. </w:t>
            </w:r>
            <w:r w:rsidRPr="00CB76C4">
              <w:rPr>
                <w:rFonts w:eastAsia="Calibri"/>
                <w:lang w:eastAsia="en-US"/>
              </w:rPr>
              <w:t>Приняли участие во Всероссийской онлайн-конференции «Русский родной язык» и «Литературное чтение на родном русском языке: что с чем связано и как связано»</w:t>
            </w:r>
            <w:r>
              <w:rPr>
                <w:rFonts w:eastAsia="Calibri"/>
                <w:lang w:eastAsia="en-US"/>
              </w:rPr>
              <w:t xml:space="preserve"> (133 чел.)</w:t>
            </w:r>
          </w:p>
        </w:tc>
      </w:tr>
      <w:tr w:rsidR="0033193F" w:rsidRPr="00377C18" w14:paraId="39E7BF78" w14:textId="77777777" w:rsidTr="00F63AAF">
        <w:trPr>
          <w:trHeight w:val="342"/>
        </w:trPr>
        <w:tc>
          <w:tcPr>
            <w:tcW w:w="5000" w:type="pct"/>
            <w:gridSpan w:val="9"/>
          </w:tcPr>
          <w:p w14:paraId="026D65D1" w14:textId="77777777" w:rsidR="0033193F" w:rsidRPr="00FD6844" w:rsidRDefault="0033193F" w:rsidP="0033193F">
            <w:pPr>
              <w:rPr>
                <w:b/>
              </w:rPr>
            </w:pPr>
            <w:r w:rsidRPr="00FD6844">
              <w:rPr>
                <w:b/>
              </w:rPr>
              <w:lastRenderedPageBreak/>
              <w:t>Для обучающихся</w:t>
            </w:r>
          </w:p>
        </w:tc>
      </w:tr>
      <w:tr w:rsidR="0033193F" w:rsidRPr="00377C18" w14:paraId="5B485007" w14:textId="77777777" w:rsidTr="00850CD6">
        <w:trPr>
          <w:trHeight w:val="1680"/>
        </w:trPr>
        <w:tc>
          <w:tcPr>
            <w:tcW w:w="147" w:type="pct"/>
          </w:tcPr>
          <w:p w14:paraId="0AA92F73" w14:textId="7F77373B" w:rsidR="0033193F" w:rsidRPr="00FD6844" w:rsidRDefault="0033193F" w:rsidP="0033193F">
            <w:pPr>
              <w:jc w:val="center"/>
            </w:pPr>
            <w:r w:rsidRPr="00FD6844">
              <w:t>1</w:t>
            </w:r>
            <w:r w:rsidR="0077357D">
              <w:t>.</w:t>
            </w:r>
          </w:p>
        </w:tc>
        <w:tc>
          <w:tcPr>
            <w:tcW w:w="872" w:type="pct"/>
          </w:tcPr>
          <w:p w14:paraId="178DF285" w14:textId="55ACE1EF" w:rsidR="0033193F" w:rsidRPr="00FD6844" w:rsidRDefault="0077357D" w:rsidP="0033193F">
            <w:r>
              <w:t>Г</w:t>
            </w:r>
            <w:r w:rsidR="0033193F" w:rsidRPr="00FD6844">
              <w:t>ородски</w:t>
            </w:r>
            <w:r>
              <w:t xml:space="preserve">е </w:t>
            </w:r>
            <w:r w:rsidR="0033193F" w:rsidRPr="00FD6844">
              <w:t>компетентностны</w:t>
            </w:r>
            <w:r>
              <w:t>е</w:t>
            </w:r>
            <w:r w:rsidR="0033193F" w:rsidRPr="00FD6844">
              <w:t xml:space="preserve"> соревновани</w:t>
            </w:r>
            <w:r>
              <w:t>я</w:t>
            </w:r>
            <w:r w:rsidR="0033193F" w:rsidRPr="00FD6844">
              <w:t xml:space="preserve"> для учащихся 4 классов </w:t>
            </w:r>
          </w:p>
        </w:tc>
        <w:tc>
          <w:tcPr>
            <w:tcW w:w="548" w:type="pct"/>
            <w:gridSpan w:val="3"/>
          </w:tcPr>
          <w:p w14:paraId="3B9DA472" w14:textId="30A85232" w:rsidR="0033193F" w:rsidRPr="00FD6844" w:rsidRDefault="00343355" w:rsidP="0032509D">
            <w:pPr>
              <w:jc w:val="center"/>
            </w:pPr>
            <w:r>
              <w:t>м</w:t>
            </w:r>
            <w:r w:rsidR="0077357D">
              <w:t>арт 2021</w:t>
            </w:r>
          </w:p>
        </w:tc>
        <w:tc>
          <w:tcPr>
            <w:tcW w:w="998" w:type="pct"/>
            <w:gridSpan w:val="2"/>
          </w:tcPr>
          <w:p w14:paraId="0EDBA147" w14:textId="625B67F4" w:rsidR="0033193F" w:rsidRPr="00FD6844" w:rsidRDefault="0077357D" w:rsidP="0033193F">
            <w:r>
              <w:t>Участие в г</w:t>
            </w:r>
            <w:r w:rsidRPr="0077357D">
              <w:t>ородски</w:t>
            </w:r>
            <w:r>
              <w:t xml:space="preserve">х </w:t>
            </w:r>
            <w:r w:rsidRPr="0077357D">
              <w:t>компетентностны</w:t>
            </w:r>
            <w:r>
              <w:t>х</w:t>
            </w:r>
            <w:r w:rsidRPr="0077357D">
              <w:t xml:space="preserve"> соревнования</w:t>
            </w:r>
            <w:r>
              <w:t>х</w:t>
            </w:r>
            <w:r w:rsidRPr="0077357D">
              <w:t xml:space="preserve"> для учащихся 4 классов</w:t>
            </w:r>
            <w:r>
              <w:t xml:space="preserve">. Организатор </w:t>
            </w:r>
            <w:r w:rsidR="00343355">
              <w:t xml:space="preserve">компетентностной олимпиады: МБОУ </w:t>
            </w:r>
            <w:r w:rsidR="00343355">
              <w:lastRenderedPageBreak/>
              <w:t>гимназия «лаборатория Салахова»</w:t>
            </w:r>
          </w:p>
        </w:tc>
        <w:tc>
          <w:tcPr>
            <w:tcW w:w="2435" w:type="pct"/>
            <w:gridSpan w:val="2"/>
          </w:tcPr>
          <w:p w14:paraId="50C119B6" w14:textId="6D4546E6" w:rsidR="0033193F" w:rsidRDefault="00C75B2A" w:rsidP="0033193F">
            <w:r w:rsidRPr="00C75B2A">
              <w:lastRenderedPageBreak/>
              <w:t>27 марта 2021 года состоя</w:t>
            </w:r>
            <w:r>
              <w:t>лись</w:t>
            </w:r>
            <w:r w:rsidRPr="00C75B2A">
              <w:t xml:space="preserve"> </w:t>
            </w:r>
            <w:r w:rsidR="00350E98">
              <w:rPr>
                <w:lang w:val="en-US"/>
              </w:rPr>
              <w:t>V</w:t>
            </w:r>
            <w:r w:rsidR="00350E98">
              <w:t xml:space="preserve"> </w:t>
            </w:r>
            <w:r w:rsidRPr="00C75B2A">
              <w:t>городские компетентностные соревнования для учащихся 4 классов общеобразовательных учреждений в 2020/21 учебном году</w:t>
            </w:r>
            <w:r w:rsidR="00350E98">
              <w:t>. Приняли участие 45 учащихся из 23 общеобразовательных учреждений.</w:t>
            </w:r>
          </w:p>
          <w:p w14:paraId="5FFC7706" w14:textId="77777777" w:rsidR="00350E98" w:rsidRDefault="00350E98" w:rsidP="0033193F">
            <w:r>
              <w:t>Победителями стали учащиеся из МБОУ гимназии им. Ф.К. Салманова, СЕНЛ, СШ № 12.</w:t>
            </w:r>
            <w:r w:rsidR="00343355">
              <w:t xml:space="preserve"> </w:t>
            </w:r>
          </w:p>
          <w:p w14:paraId="1AC6E4E8" w14:textId="33F9903D" w:rsidR="00343355" w:rsidRPr="00FD6844" w:rsidRDefault="00343355" w:rsidP="0033193F">
            <w:r>
              <w:lastRenderedPageBreak/>
              <w:t xml:space="preserve">Нормативно-правовые документы размещены на сайте МАУ «Информационно-методический центр» </w:t>
            </w:r>
            <w:hyperlink r:id="rId6" w:history="1">
              <w:r w:rsidRPr="00900384">
                <w:rPr>
                  <w:rStyle w:val="ab"/>
                </w:rPr>
                <w:t>http://imc.admsurgut.ru/</w:t>
              </w:r>
            </w:hyperlink>
            <w:r>
              <w:t xml:space="preserve"> </w:t>
            </w:r>
          </w:p>
        </w:tc>
      </w:tr>
      <w:tr w:rsidR="0033193F" w:rsidRPr="00377C18" w14:paraId="2062726A" w14:textId="77777777" w:rsidTr="00850CD6">
        <w:trPr>
          <w:trHeight w:val="563"/>
        </w:trPr>
        <w:tc>
          <w:tcPr>
            <w:tcW w:w="147" w:type="pct"/>
          </w:tcPr>
          <w:p w14:paraId="0032FBC8" w14:textId="77777777" w:rsidR="0033193F" w:rsidRPr="00FD6844" w:rsidRDefault="0033193F" w:rsidP="0033193F">
            <w:pPr>
              <w:jc w:val="center"/>
            </w:pPr>
            <w:r w:rsidRPr="00FD6844">
              <w:lastRenderedPageBreak/>
              <w:t>2</w:t>
            </w:r>
          </w:p>
        </w:tc>
        <w:tc>
          <w:tcPr>
            <w:tcW w:w="872" w:type="pct"/>
          </w:tcPr>
          <w:p w14:paraId="3EF1D5F6" w14:textId="77777777" w:rsidR="0033193F" w:rsidRPr="00FD6844" w:rsidRDefault="0033193F" w:rsidP="0033193F">
            <w:r w:rsidRPr="00FD6844">
              <w:rPr>
                <w:lang w:eastAsia="en-US"/>
              </w:rPr>
              <w:t>Всероссийская олимпиада школьников</w:t>
            </w:r>
          </w:p>
        </w:tc>
        <w:tc>
          <w:tcPr>
            <w:tcW w:w="548" w:type="pct"/>
            <w:gridSpan w:val="3"/>
          </w:tcPr>
          <w:p w14:paraId="5EAA21F2" w14:textId="77777777" w:rsidR="0033193F" w:rsidRPr="00FD6844" w:rsidRDefault="0033193F" w:rsidP="0033193F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998" w:type="pct"/>
            <w:gridSpan w:val="2"/>
          </w:tcPr>
          <w:p w14:paraId="3FE53880" w14:textId="01AC512C" w:rsidR="0033193F" w:rsidRPr="00FD6844" w:rsidRDefault="00343355" w:rsidP="0033193F">
            <w:pPr>
              <w:tabs>
                <w:tab w:val="left" w:pos="155"/>
                <w:tab w:val="left" w:pos="297"/>
              </w:tabs>
              <w:rPr>
                <w:lang w:eastAsia="en-US"/>
              </w:rPr>
            </w:pPr>
            <w:r>
              <w:t xml:space="preserve">Участие в </w:t>
            </w:r>
            <w:r w:rsidRPr="00FD6844">
              <w:t>школьном</w:t>
            </w:r>
            <w:r w:rsidR="0033193F" w:rsidRPr="00FD6844">
              <w:t xml:space="preserve"> этап</w:t>
            </w:r>
            <w:r>
              <w:t>е</w:t>
            </w:r>
            <w:r w:rsidR="0033193F" w:rsidRPr="00FD6844">
              <w:t xml:space="preserve"> </w:t>
            </w:r>
            <w:r w:rsidR="0033193F" w:rsidRPr="00FD6844">
              <w:rPr>
                <w:lang w:eastAsia="en-US"/>
              </w:rPr>
              <w:t>Всероссийской олимпиады школьников.</w:t>
            </w:r>
          </w:p>
          <w:p w14:paraId="57B55C71" w14:textId="77777777" w:rsidR="0033193F" w:rsidRPr="00FD6844" w:rsidRDefault="0033193F" w:rsidP="0033193F">
            <w:pPr>
              <w:tabs>
                <w:tab w:val="left" w:pos="155"/>
                <w:tab w:val="left" w:pos="297"/>
              </w:tabs>
              <w:ind w:left="13"/>
            </w:pPr>
          </w:p>
        </w:tc>
        <w:tc>
          <w:tcPr>
            <w:tcW w:w="2435" w:type="pct"/>
            <w:gridSpan w:val="2"/>
          </w:tcPr>
          <w:p w14:paraId="63A84200" w14:textId="6BBD6342" w:rsidR="0033193F" w:rsidRPr="00FD6844" w:rsidRDefault="0033193F" w:rsidP="0033193F">
            <w:r w:rsidRPr="00FD6844">
              <w:t>Школьный этап ВОШ был организован в соответствии с приказ</w:t>
            </w:r>
            <w:r w:rsidR="00DB336F">
              <w:t>о</w:t>
            </w:r>
            <w:r w:rsidRPr="00FD6844">
              <w:t xml:space="preserve">м ДО </w:t>
            </w:r>
            <w:r w:rsidR="00DB336F">
              <w:t>АГ от 25.09.2020 № 12-03-628/0 «Об утверждении требований к организации и проведению школьного этапа всероссийской олимпиады школьников на территории города Сургута в 2020/21 учебном году</w:t>
            </w:r>
            <w:r w:rsidRPr="00FD6844">
              <w:t>».</w:t>
            </w:r>
          </w:p>
          <w:p w14:paraId="48F8E9DE" w14:textId="21FAD248" w:rsidR="0033193F" w:rsidRPr="00FD6844" w:rsidRDefault="0033193F" w:rsidP="0033193F">
            <w:r w:rsidRPr="00FD6844">
              <w:t xml:space="preserve">В ШЭВОШ по русскому языку приняли участие </w:t>
            </w:r>
            <w:r w:rsidR="00071F1C" w:rsidRPr="00071F1C">
              <w:t>58</w:t>
            </w:r>
            <w:r w:rsidR="00071F1C">
              <w:t>2</w:t>
            </w:r>
            <w:r w:rsidRPr="00FD6844">
              <w:t xml:space="preserve"> учащи</w:t>
            </w:r>
            <w:r w:rsidR="00645495" w:rsidRPr="00FD6844">
              <w:t>х</w:t>
            </w:r>
            <w:r w:rsidRPr="00FD6844">
              <w:t xml:space="preserve">ся 4 классов. Количество победителей - </w:t>
            </w:r>
            <w:r w:rsidR="00C54589">
              <w:t>47</w:t>
            </w:r>
            <w:r w:rsidRPr="00FD6844">
              <w:t xml:space="preserve"> человек, призеров – </w:t>
            </w:r>
            <w:r w:rsidR="00C54589">
              <w:t>155</w:t>
            </w:r>
            <w:r w:rsidR="00645495" w:rsidRPr="00FD6844">
              <w:t xml:space="preserve"> человек</w:t>
            </w:r>
            <w:r w:rsidRPr="00FD6844">
              <w:t xml:space="preserve">. </w:t>
            </w:r>
          </w:p>
          <w:p w14:paraId="3ADF378A" w14:textId="022B271F" w:rsidR="0033193F" w:rsidRPr="00FD6844" w:rsidRDefault="0033193F" w:rsidP="0033193F">
            <w:r w:rsidRPr="00FD6844">
              <w:t xml:space="preserve">В ШЭВОШ по математике приняли участие </w:t>
            </w:r>
            <w:r w:rsidR="00071F1C" w:rsidRPr="00071F1C">
              <w:t>710</w:t>
            </w:r>
            <w:r w:rsidRPr="00FD6844">
              <w:t xml:space="preserve"> учащихся 4 классов.  Количество победителей – </w:t>
            </w:r>
            <w:r w:rsidR="00C54589">
              <w:t>56</w:t>
            </w:r>
            <w:r w:rsidR="00645495" w:rsidRPr="00FD6844">
              <w:t xml:space="preserve"> человек</w:t>
            </w:r>
            <w:r w:rsidRPr="00FD6844">
              <w:t>, призеров</w:t>
            </w:r>
            <w:r w:rsidR="00645495" w:rsidRPr="00FD6844">
              <w:t xml:space="preserve"> –</w:t>
            </w:r>
            <w:r w:rsidRPr="00FD6844">
              <w:t xml:space="preserve"> </w:t>
            </w:r>
            <w:r w:rsidR="00C54589">
              <w:t>77</w:t>
            </w:r>
            <w:r w:rsidR="00645495" w:rsidRPr="00FD6844">
              <w:t xml:space="preserve"> человек</w:t>
            </w:r>
            <w:r w:rsidRPr="00FD6844">
              <w:t>.</w:t>
            </w:r>
          </w:p>
        </w:tc>
      </w:tr>
      <w:tr w:rsidR="009B1E23" w:rsidRPr="00377C18" w14:paraId="4DA90D01" w14:textId="77777777" w:rsidTr="00850CD6">
        <w:trPr>
          <w:trHeight w:val="795"/>
        </w:trPr>
        <w:tc>
          <w:tcPr>
            <w:tcW w:w="147" w:type="pct"/>
          </w:tcPr>
          <w:p w14:paraId="7BCC18B5" w14:textId="77777777" w:rsidR="009B1E23" w:rsidRPr="00FD6844" w:rsidRDefault="009B1E23" w:rsidP="0033193F">
            <w:pPr>
              <w:jc w:val="center"/>
            </w:pPr>
            <w:r>
              <w:t>3.</w:t>
            </w:r>
          </w:p>
        </w:tc>
        <w:tc>
          <w:tcPr>
            <w:tcW w:w="872" w:type="pct"/>
          </w:tcPr>
          <w:p w14:paraId="5FDCCD8A" w14:textId="49A97B83" w:rsidR="009B1E23" w:rsidRPr="00D82E06" w:rsidRDefault="00343355" w:rsidP="0033193F">
            <w:pPr>
              <w:rPr>
                <w:lang w:eastAsia="en-US"/>
              </w:rPr>
            </w:pPr>
            <w:r>
              <w:rPr>
                <w:lang w:eastAsia="en-US"/>
              </w:rPr>
              <w:t>Реализация проектов, направленных на духовно-нравственное развитие учащихся</w:t>
            </w:r>
          </w:p>
        </w:tc>
        <w:tc>
          <w:tcPr>
            <w:tcW w:w="548" w:type="pct"/>
            <w:gridSpan w:val="3"/>
          </w:tcPr>
          <w:p w14:paraId="34C615A7" w14:textId="0111F963" w:rsidR="009B1E23" w:rsidRPr="00D82E06" w:rsidRDefault="009B1E23" w:rsidP="0033193F">
            <w:pPr>
              <w:jc w:val="center"/>
            </w:pPr>
            <w:r w:rsidRPr="00D82E06">
              <w:rPr>
                <w:color w:val="000000"/>
              </w:rPr>
              <w:t>январь-февраль 202</w:t>
            </w:r>
            <w:r w:rsidR="00CB2501">
              <w:rPr>
                <w:color w:val="000000"/>
              </w:rPr>
              <w:t>1</w:t>
            </w:r>
          </w:p>
        </w:tc>
        <w:tc>
          <w:tcPr>
            <w:tcW w:w="998" w:type="pct"/>
            <w:gridSpan w:val="2"/>
          </w:tcPr>
          <w:p w14:paraId="2E397E70" w14:textId="7561CBC8" w:rsidR="009B1E23" w:rsidRPr="00D82E06" w:rsidRDefault="00D82E06" w:rsidP="00D82E06">
            <w:pPr>
              <w:tabs>
                <w:tab w:val="left" w:pos="155"/>
                <w:tab w:val="left" w:pos="297"/>
              </w:tabs>
            </w:pPr>
            <w:r w:rsidRPr="00D82E06">
              <w:rPr>
                <w:color w:val="000000"/>
              </w:rPr>
              <w:t xml:space="preserve"> </w:t>
            </w:r>
            <w:r w:rsidR="00343355" w:rsidRPr="00D82E06">
              <w:rPr>
                <w:color w:val="000000"/>
              </w:rPr>
              <w:t xml:space="preserve"> </w:t>
            </w:r>
            <w:r w:rsidR="00343355">
              <w:rPr>
                <w:color w:val="000000"/>
              </w:rPr>
              <w:t>Участие в к</w:t>
            </w:r>
            <w:r w:rsidR="00343355" w:rsidRPr="00D82E06">
              <w:rPr>
                <w:color w:val="000000"/>
              </w:rPr>
              <w:t>онкурс</w:t>
            </w:r>
            <w:r w:rsidR="00343355">
              <w:rPr>
                <w:color w:val="000000"/>
              </w:rPr>
              <w:t>е</w:t>
            </w:r>
            <w:r w:rsidR="00343355" w:rsidRPr="00D82E06">
              <w:rPr>
                <w:color w:val="000000"/>
              </w:rPr>
              <w:t xml:space="preserve"> лэпбуков «Открытый мир»</w:t>
            </w:r>
            <w:r w:rsidR="00343355">
              <w:rPr>
                <w:color w:val="000000"/>
              </w:rPr>
              <w:t xml:space="preserve"> </w:t>
            </w:r>
          </w:p>
        </w:tc>
        <w:tc>
          <w:tcPr>
            <w:tcW w:w="2435" w:type="pct"/>
            <w:gridSpan w:val="2"/>
          </w:tcPr>
          <w:p w14:paraId="0EB8E08F" w14:textId="11F2B259" w:rsidR="00CB2501" w:rsidRDefault="00343355" w:rsidP="009B1E23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лэпбуков </w:t>
            </w:r>
            <w:r w:rsidRPr="00343355">
              <w:rPr>
                <w:rFonts w:ascii="Times New Roman" w:hAnsi="Times New Roman"/>
                <w:color w:val="000000"/>
                <w:sz w:val="24"/>
                <w:szCs w:val="24"/>
              </w:rPr>
              <w:t>в рамках учебного курса «Основы религиозных культур и светской этики</w:t>
            </w:r>
            <w:r w:rsidRPr="00343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проводился </w:t>
            </w:r>
            <w:r w:rsidRPr="00343355">
              <w:rPr>
                <w:rFonts w:ascii="Times New Roman" w:hAnsi="Times New Roman"/>
                <w:sz w:val="24"/>
                <w:szCs w:val="24"/>
              </w:rPr>
              <w:t>в заочной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3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501" w:rsidRPr="00CB250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B2501" w:rsidRPr="00CB2501">
              <w:rPr>
                <w:rFonts w:ascii="Times New Roman" w:hAnsi="Times New Roman"/>
                <w:sz w:val="24"/>
                <w:szCs w:val="24"/>
              </w:rPr>
              <w:t>онкурсе приняли участие 32 учащихся 4 классов из 19 ОУ: МБОУ лицей № 3, СЕНЛ, СОШ № 1, № 3, № 6, № 8 им. Сибирцева А.Н., № 15, № 18 им. В.Я. Алексеева, № 20, № 22 им. Г.Ф. Пономарева, № 24, № 26, № 44, № 45, № 46 с УИОП, СШ № 9, № 31, НШ № 30, НШ «Прогимназия».</w:t>
            </w:r>
            <w:r w:rsidR="00CB2501">
              <w:rPr>
                <w:sz w:val="24"/>
                <w:szCs w:val="24"/>
              </w:rPr>
              <w:t xml:space="preserve"> </w:t>
            </w:r>
          </w:p>
          <w:p w14:paraId="6EB44F33" w14:textId="658B87A4" w:rsidR="009B1E23" w:rsidRPr="00D82E06" w:rsidRDefault="009B1E23" w:rsidP="009B1E2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06">
              <w:rPr>
                <w:rFonts w:ascii="Times New Roman" w:eastAsia="Times New Roman" w:hAnsi="Times New Roman"/>
                <w:sz w:val="24"/>
                <w:szCs w:val="24"/>
              </w:rPr>
              <w:t>Конкурс проводится по следующим номинациям:</w:t>
            </w:r>
          </w:p>
          <w:p w14:paraId="164F406E" w14:textId="77777777" w:rsidR="009B1E23" w:rsidRPr="00D82E06" w:rsidRDefault="009B1E23" w:rsidP="009B1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>- «Семья – это…»;</w:t>
            </w:r>
          </w:p>
          <w:p w14:paraId="79677AD3" w14:textId="77777777" w:rsidR="009B1E23" w:rsidRPr="00D82E06" w:rsidRDefault="009B1E23" w:rsidP="009B1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>- «Религиозные праздники»;</w:t>
            </w:r>
          </w:p>
          <w:p w14:paraId="11DFD9B4" w14:textId="77777777" w:rsidR="00D82E06" w:rsidRPr="00D82E06" w:rsidRDefault="009B1E23" w:rsidP="00D82E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>- «Ценности человека».</w:t>
            </w:r>
          </w:p>
          <w:p w14:paraId="12E7475A" w14:textId="115ACA15" w:rsidR="009B1E23" w:rsidRPr="00CB2501" w:rsidRDefault="00D82E06" w:rsidP="00CB250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</w:t>
            </w:r>
            <w:r w:rsidR="003433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2E06">
              <w:rPr>
                <w:rFonts w:ascii="Times New Roman" w:hAnsi="Times New Roman"/>
                <w:sz w:val="24"/>
                <w:szCs w:val="24"/>
              </w:rPr>
              <w:t xml:space="preserve"> 3 человека, призеров – </w:t>
            </w:r>
            <w:r w:rsidR="00CB2501">
              <w:rPr>
                <w:rFonts w:ascii="Times New Roman" w:hAnsi="Times New Roman"/>
                <w:sz w:val="24"/>
                <w:szCs w:val="24"/>
              </w:rPr>
              <w:t>6</w:t>
            </w:r>
            <w:r w:rsidRPr="00D82E06">
              <w:rPr>
                <w:rFonts w:ascii="Times New Roman" w:hAnsi="Times New Roman"/>
                <w:sz w:val="24"/>
                <w:szCs w:val="24"/>
              </w:rPr>
              <w:t xml:space="preserve"> человек. </w:t>
            </w:r>
            <w:r w:rsidRPr="00D82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2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3355" w:rsidRPr="00377C18" w14:paraId="62CEA65A" w14:textId="77777777" w:rsidTr="00850CD6">
        <w:trPr>
          <w:trHeight w:val="795"/>
        </w:trPr>
        <w:tc>
          <w:tcPr>
            <w:tcW w:w="147" w:type="pct"/>
          </w:tcPr>
          <w:p w14:paraId="6F61EC35" w14:textId="63074345" w:rsidR="00343355" w:rsidRDefault="00343355" w:rsidP="0033193F">
            <w:pPr>
              <w:jc w:val="center"/>
            </w:pPr>
            <w:r>
              <w:t>4.</w:t>
            </w:r>
          </w:p>
        </w:tc>
        <w:tc>
          <w:tcPr>
            <w:tcW w:w="872" w:type="pct"/>
          </w:tcPr>
          <w:p w14:paraId="1AAFA5E4" w14:textId="76504B82" w:rsidR="00343355" w:rsidRDefault="00343355" w:rsidP="003319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онлайн олимпиадах и конкурсах интерактивных </w:t>
            </w:r>
            <w:r>
              <w:rPr>
                <w:lang w:eastAsia="en-US"/>
              </w:rPr>
              <w:lastRenderedPageBreak/>
              <w:t>образовательных платформ</w:t>
            </w:r>
          </w:p>
        </w:tc>
        <w:tc>
          <w:tcPr>
            <w:tcW w:w="548" w:type="pct"/>
            <w:gridSpan w:val="3"/>
          </w:tcPr>
          <w:p w14:paraId="5F7BE063" w14:textId="52DCA2E3" w:rsidR="00343355" w:rsidRPr="00D82E06" w:rsidRDefault="00343355" w:rsidP="00331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998" w:type="pct"/>
            <w:gridSpan w:val="2"/>
          </w:tcPr>
          <w:p w14:paraId="2E5C1786" w14:textId="74E112BF" w:rsidR="00343355" w:rsidRPr="00D82E06" w:rsidRDefault="00343355" w:rsidP="00D82E06">
            <w:pPr>
              <w:tabs>
                <w:tab w:val="left" w:pos="155"/>
                <w:tab w:val="left" w:pos="297"/>
              </w:tabs>
              <w:rPr>
                <w:color w:val="000000"/>
              </w:rPr>
            </w:pPr>
            <w:r>
              <w:rPr>
                <w:color w:val="000000"/>
              </w:rPr>
              <w:t>Олимпиады проводились на образовательных платформах</w:t>
            </w:r>
          </w:p>
        </w:tc>
        <w:tc>
          <w:tcPr>
            <w:tcW w:w="2435" w:type="pct"/>
            <w:gridSpan w:val="2"/>
          </w:tcPr>
          <w:p w14:paraId="1DFF3631" w14:textId="67DCB1BC" w:rsidR="00343355" w:rsidRPr="00343355" w:rsidRDefault="00343355" w:rsidP="009B1E2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355">
              <w:rPr>
                <w:rFonts w:ascii="Times New Roman" w:hAnsi="Times New Roman"/>
                <w:sz w:val="24"/>
                <w:szCs w:val="24"/>
              </w:rPr>
              <w:t xml:space="preserve">В 2020/21учебном году для интерактивного обучения учащихся и активного привлечения к олимпиадному движению школьников использовались различные информационные образовательные среды: интерактивные образовательные платформы Учи.ру, МЭО, ЯКласс и другие. Проведены онлайн-олимпиады: Заврики </w:t>
            </w:r>
            <w:r w:rsidRPr="00343355">
              <w:rPr>
                <w:rFonts w:ascii="Times New Roman" w:hAnsi="Times New Roman"/>
                <w:sz w:val="24"/>
                <w:szCs w:val="24"/>
              </w:rPr>
              <w:lastRenderedPageBreak/>
              <w:t>(математика, русский язык, английский), Юный предприниматель, Юный программист, по математике «За скобками», «Я люблю математику», всероссийская олимпиада «Белый мишка» и др.</w:t>
            </w:r>
          </w:p>
        </w:tc>
      </w:tr>
      <w:tr w:rsidR="0033193F" w:rsidRPr="00377C18" w14:paraId="25E77EFB" w14:textId="77777777" w:rsidTr="00850CD6">
        <w:trPr>
          <w:trHeight w:val="3966"/>
        </w:trPr>
        <w:tc>
          <w:tcPr>
            <w:tcW w:w="147" w:type="pct"/>
          </w:tcPr>
          <w:p w14:paraId="6964B9E0" w14:textId="77777777" w:rsidR="0033193F" w:rsidRPr="00FD6844" w:rsidRDefault="0033193F" w:rsidP="0033193F">
            <w:pPr>
              <w:jc w:val="center"/>
            </w:pPr>
            <w:r w:rsidRPr="00FD6844">
              <w:lastRenderedPageBreak/>
              <w:t>3</w:t>
            </w:r>
          </w:p>
        </w:tc>
        <w:tc>
          <w:tcPr>
            <w:tcW w:w="872" w:type="pct"/>
          </w:tcPr>
          <w:p w14:paraId="583BB066" w14:textId="52A37F17" w:rsidR="0033193F" w:rsidRPr="00CB2501" w:rsidRDefault="0033193F" w:rsidP="0033193F">
            <w:pPr>
              <w:rPr>
                <w:highlight w:val="yellow"/>
              </w:rPr>
            </w:pPr>
            <w:r w:rsidRPr="00F06807">
              <w:rPr>
                <w:rFonts w:eastAsia="+mn-ea"/>
                <w:kern w:val="24"/>
              </w:rPr>
              <w:t xml:space="preserve">Всероссийские проверочные работы в общеобразовательных организациях по учебным предметам, изучаемым на уровне начального общего образования </w:t>
            </w:r>
          </w:p>
        </w:tc>
        <w:tc>
          <w:tcPr>
            <w:tcW w:w="548" w:type="pct"/>
            <w:gridSpan w:val="3"/>
          </w:tcPr>
          <w:p w14:paraId="741BACEE" w14:textId="77777777" w:rsidR="00665C03" w:rsidRDefault="00665C03" w:rsidP="0033193F">
            <w:pPr>
              <w:jc w:val="center"/>
            </w:pPr>
            <w:r>
              <w:t>Сентябрь-октябрь 2020</w:t>
            </w:r>
          </w:p>
          <w:p w14:paraId="04EB13B9" w14:textId="7ED608C7" w:rsidR="0033193F" w:rsidRPr="00CB2501" w:rsidRDefault="00F06807" w:rsidP="0033193F">
            <w:pPr>
              <w:jc w:val="center"/>
              <w:rPr>
                <w:highlight w:val="yellow"/>
              </w:rPr>
            </w:pPr>
            <w:r>
              <w:t>май</w:t>
            </w:r>
            <w:r w:rsidR="00F641E9">
              <w:t xml:space="preserve"> 2021</w:t>
            </w:r>
          </w:p>
        </w:tc>
        <w:tc>
          <w:tcPr>
            <w:tcW w:w="998" w:type="pct"/>
            <w:gridSpan w:val="2"/>
          </w:tcPr>
          <w:p w14:paraId="2BD81C21" w14:textId="6E9C04A3" w:rsidR="00F06807" w:rsidRPr="00F06807" w:rsidRDefault="00F06807" w:rsidP="00F068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807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(далее –ВПР)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807">
              <w:rPr>
                <w:rFonts w:ascii="Times New Roman" w:hAnsi="Times New Roman"/>
                <w:sz w:val="24"/>
                <w:szCs w:val="24"/>
              </w:rPr>
              <w:t>в 4-х классах по 3 предметам (русский язык, математика и окружающий мир)</w:t>
            </w:r>
          </w:p>
          <w:p w14:paraId="0E3B007A" w14:textId="6CAE3BC5" w:rsidR="0033193F" w:rsidRPr="00CB2501" w:rsidRDefault="0033193F" w:rsidP="00645495">
            <w:pPr>
              <w:tabs>
                <w:tab w:val="left" w:pos="125"/>
                <w:tab w:val="left" w:pos="267"/>
              </w:tabs>
              <w:rPr>
                <w:highlight w:val="yellow"/>
              </w:rPr>
            </w:pPr>
          </w:p>
        </w:tc>
        <w:tc>
          <w:tcPr>
            <w:tcW w:w="2435" w:type="pct"/>
            <w:gridSpan w:val="2"/>
          </w:tcPr>
          <w:p w14:paraId="7B0D5A24" w14:textId="57BC4B18" w:rsidR="00F06807" w:rsidRDefault="00F06807" w:rsidP="00F06807">
            <w:r>
              <w:t xml:space="preserve">Процент выполнения </w:t>
            </w:r>
            <w:r w:rsidR="00665C03">
              <w:t>ВПР по русскому языку по сравнению с прошлым годом 2018/19 понизился, но по сравнению с осенью 2020/21 учебного года повысился по всем заданиям, как базового, так и повышенного уровня (2018/19 уч.г. – 74,6%, 2020/21 уч.г. (осень) – 63,8%, 2020/21 уч.г.(весна) – 71,5%.</w:t>
            </w:r>
          </w:p>
          <w:p w14:paraId="24548B7F" w14:textId="25EFAB53" w:rsidR="00665C03" w:rsidRDefault="00665C03" w:rsidP="00665C03">
            <w:r>
              <w:t>Процент выполнения ВПР по математике по сравнению с прошлым годом 2018/19 понизился, но по сравнению с осенью 2020/21 учебного года повысился по всем заданиям, как базового, так и повышенного уровня (2018/19 уч.г. – 67,9%, 2020/21 уч.г. (осень) – 57,9%, 2020/21 уч.г.(весна) – 65,0%.</w:t>
            </w:r>
          </w:p>
          <w:p w14:paraId="48E21FB7" w14:textId="19DAFA14" w:rsidR="00F06807" w:rsidRPr="00FD6844" w:rsidRDefault="00690677" w:rsidP="00690677">
            <w:r>
              <w:t>Процент выполнения ВПР по окружающему миру по сравнению с прошлым годом 2018/19 также понизился, но по сравнению с осенью 2020/21 учебного года повысился по всем заданиям, как базового, так и повышенного уровня (2018/19 уч.г. – 74,1%, 2020/21 уч.г. (осень) – 62,4%, 2020/21 уч.г.(весна) – 71,3%.</w:t>
            </w:r>
          </w:p>
        </w:tc>
      </w:tr>
      <w:tr w:rsidR="0033193F" w:rsidRPr="00377C18" w14:paraId="34F5789F" w14:textId="77777777" w:rsidTr="00850CD6">
        <w:trPr>
          <w:trHeight w:val="847"/>
        </w:trPr>
        <w:tc>
          <w:tcPr>
            <w:tcW w:w="147" w:type="pct"/>
          </w:tcPr>
          <w:p w14:paraId="3CFF324F" w14:textId="77777777" w:rsidR="0033193F" w:rsidRPr="00FD6844" w:rsidRDefault="0033193F" w:rsidP="0033193F">
            <w:pPr>
              <w:jc w:val="center"/>
            </w:pPr>
            <w:r w:rsidRPr="00FD6844">
              <w:t>4</w:t>
            </w:r>
          </w:p>
        </w:tc>
        <w:tc>
          <w:tcPr>
            <w:tcW w:w="872" w:type="pct"/>
          </w:tcPr>
          <w:p w14:paraId="2539D359" w14:textId="77777777" w:rsidR="0033193F" w:rsidRPr="00FD6844" w:rsidRDefault="0033193F" w:rsidP="0033193F">
            <w:pPr>
              <w:rPr>
                <w:lang w:eastAsia="en-US"/>
              </w:rPr>
            </w:pPr>
            <w:r w:rsidRPr="00FD6844">
              <w:rPr>
                <w:lang w:eastAsia="en-US"/>
              </w:rPr>
              <w:t>Городские соревнования юных исследователей «Шаг в будущее. Юниор»</w:t>
            </w:r>
          </w:p>
        </w:tc>
        <w:tc>
          <w:tcPr>
            <w:tcW w:w="548" w:type="pct"/>
            <w:gridSpan w:val="3"/>
          </w:tcPr>
          <w:p w14:paraId="366DBE39" w14:textId="77777777" w:rsidR="0033193F" w:rsidRPr="00FD6844" w:rsidRDefault="0033193F" w:rsidP="0033193F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998" w:type="pct"/>
            <w:gridSpan w:val="2"/>
          </w:tcPr>
          <w:p w14:paraId="1E2A3CD5" w14:textId="77777777" w:rsidR="0033193F" w:rsidRPr="00FD6844" w:rsidRDefault="0033193F" w:rsidP="0033193F">
            <w:pPr>
              <w:tabs>
                <w:tab w:val="left" w:pos="155"/>
                <w:tab w:val="left" w:pos="297"/>
              </w:tabs>
            </w:pPr>
            <w:r w:rsidRPr="00FD6844">
              <w:t xml:space="preserve">Участие в городских соревнованиях </w:t>
            </w:r>
            <w:r w:rsidRPr="00FD6844">
              <w:rPr>
                <w:lang w:eastAsia="en-US"/>
              </w:rPr>
              <w:t>«Шаг в будущее. Юниор».</w:t>
            </w:r>
          </w:p>
          <w:p w14:paraId="556C7BF0" w14:textId="77777777" w:rsidR="0033193F" w:rsidRPr="00FD6844" w:rsidRDefault="0033193F" w:rsidP="0033193F">
            <w:pPr>
              <w:tabs>
                <w:tab w:val="left" w:pos="267"/>
              </w:tabs>
            </w:pPr>
          </w:p>
        </w:tc>
        <w:tc>
          <w:tcPr>
            <w:tcW w:w="2435" w:type="pct"/>
            <w:gridSpan w:val="2"/>
          </w:tcPr>
          <w:p w14:paraId="29F370E5" w14:textId="1DDB22C5" w:rsidR="00097F35" w:rsidRPr="009B12B2" w:rsidRDefault="00CB2501" w:rsidP="009B12B2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567"/>
              <w:jc w:val="both"/>
              <w:rPr>
                <w:color w:val="0D0D0D"/>
              </w:rPr>
            </w:pPr>
            <w:r w:rsidRPr="00CB2501">
              <w:t>В соответствии с приказами департамента образования Администрации города от</w:t>
            </w:r>
            <w:r w:rsidRPr="00CB2501">
              <w:rPr>
                <w:rFonts w:eastAsia="Calibri"/>
              </w:rPr>
              <w:t xml:space="preserve"> 02.12.2020 № 12-03-864/0 «Об утверждении порядка проведения городского соревнования юных исследователей «Шаг в будущее. Юниор», от 08.12.2020 № 12-03-888/0 «Об утверждении сроков проведения, перечня секций и состава экспертной комиссии городского соревнования юных исследователей «Шаг в будущее. Юниор» в 2020/21 учебном году» </w:t>
            </w:r>
            <w:r w:rsidRPr="00CB2501">
              <w:t xml:space="preserve">21 декабря 2020 года </w:t>
            </w:r>
            <w:r w:rsidR="00C75B2A">
              <w:t>состоялось</w:t>
            </w:r>
            <w:r w:rsidRPr="00CB2501">
              <w:t xml:space="preserve"> городское соревнование юных исследователей «Шаг в будущее. Юниор»</w:t>
            </w:r>
            <w:r>
              <w:t xml:space="preserve">. </w:t>
            </w:r>
            <w:r w:rsidR="009B12B2" w:rsidRPr="009B12B2">
              <w:rPr>
                <w:color w:val="0D0D0D"/>
              </w:rPr>
              <w:t xml:space="preserve">В 2021 году впервые организована работа секции «Финансовая грамотность», 6 участников которой </w:t>
            </w:r>
            <w:r w:rsidR="009B12B2" w:rsidRPr="009B12B2">
              <w:t>рассмотрят такие важные для современного человека вопросы как составление финансового плана, анализ доходов и другие не менее значимые темы.</w:t>
            </w:r>
          </w:p>
          <w:p w14:paraId="10107D15" w14:textId="1571AA47" w:rsidR="009B12B2" w:rsidRPr="009B12B2" w:rsidRDefault="00097F35" w:rsidP="009B12B2">
            <w:pPr>
              <w:ind w:firstLine="567"/>
              <w:jc w:val="both"/>
            </w:pPr>
            <w:r w:rsidRPr="00FD6844">
              <w:t>В 20</w:t>
            </w:r>
            <w:r w:rsidR="00CB2501">
              <w:t>20</w:t>
            </w:r>
            <w:r w:rsidRPr="00FD6844">
              <w:t>/2</w:t>
            </w:r>
            <w:r w:rsidR="00CB2501">
              <w:t>1</w:t>
            </w:r>
            <w:r w:rsidRPr="00FD6844">
              <w:t xml:space="preserve"> учебном году</w:t>
            </w:r>
            <w:r w:rsidR="005C3017" w:rsidRPr="00FD6844">
              <w:t xml:space="preserve"> </w:t>
            </w:r>
            <w:r w:rsidR="00CB2501">
              <w:t>н</w:t>
            </w:r>
            <w:r w:rsidRPr="00FD6844">
              <w:t>а заочный тур</w:t>
            </w:r>
            <w:r w:rsidR="00C54589">
              <w:t xml:space="preserve"> </w:t>
            </w:r>
            <w:r w:rsidR="00C54589" w:rsidRPr="00FD6844">
              <w:t>«Шаг в будущее. Юниор» было</w:t>
            </w:r>
            <w:r w:rsidR="005C3017" w:rsidRPr="00FD6844">
              <w:t xml:space="preserve"> представлено </w:t>
            </w:r>
            <w:r w:rsidR="009B12B2">
              <w:t>228</w:t>
            </w:r>
            <w:r w:rsidR="005C3017" w:rsidRPr="00FD6844">
              <w:t xml:space="preserve"> научно-исследовательских работ учащихся 2-4 классов. </w:t>
            </w:r>
            <w:r w:rsidRPr="00FD6844">
              <w:t>В очном туре при</w:t>
            </w:r>
            <w:r w:rsidR="00C54589">
              <w:t>няли</w:t>
            </w:r>
            <w:r w:rsidRPr="00FD6844">
              <w:t xml:space="preserve"> участие </w:t>
            </w:r>
            <w:r w:rsidR="00071F1C">
              <w:t>148</w:t>
            </w:r>
            <w:r w:rsidRPr="00FD6844">
              <w:t xml:space="preserve"> учащихся </w:t>
            </w:r>
            <w:r w:rsidRPr="00FD6844">
              <w:lastRenderedPageBreak/>
              <w:t>2-4-х классов в 1</w:t>
            </w:r>
            <w:r w:rsidR="00627101">
              <w:t>1</w:t>
            </w:r>
            <w:r w:rsidRPr="00FD6844">
              <w:t xml:space="preserve"> секциях.  </w:t>
            </w:r>
            <w:r w:rsidR="009B12B2" w:rsidRPr="009B12B2">
              <w:t>По итогам работы секций соревнования 68 участников соревнования награждены дипломами победителей и призеров.</w:t>
            </w:r>
          </w:p>
          <w:p w14:paraId="7B3ED81B" w14:textId="0A3FA1E6" w:rsidR="0033193F" w:rsidRPr="00F641E9" w:rsidRDefault="009B12B2" w:rsidP="00F641E9">
            <w:pPr>
              <w:ind w:firstLine="567"/>
              <w:jc w:val="both"/>
            </w:pPr>
            <w:r w:rsidRPr="009B12B2">
              <w:t>Лидерами по количеству призовых мест являются МБОУ лицей имени генерал-майора Хисматулина В.И., МБОУ Сургутский естественно-научный лицей.</w:t>
            </w:r>
            <w:r w:rsidR="009E2267">
              <w:rPr>
                <w:color w:val="0D0D0D"/>
              </w:rPr>
              <w:t xml:space="preserve"> </w:t>
            </w:r>
          </w:p>
        </w:tc>
      </w:tr>
      <w:tr w:rsidR="0033193F" w:rsidRPr="00377C18" w14:paraId="7C083725" w14:textId="77777777" w:rsidTr="00F63AAF">
        <w:trPr>
          <w:trHeight w:val="270"/>
        </w:trPr>
        <w:tc>
          <w:tcPr>
            <w:tcW w:w="5000" w:type="pct"/>
            <w:gridSpan w:val="9"/>
          </w:tcPr>
          <w:p w14:paraId="42B9C337" w14:textId="2DE1AA81" w:rsidR="009E2267" w:rsidRDefault="0033193F" w:rsidP="00690677">
            <w:pPr>
              <w:ind w:firstLine="589"/>
            </w:pPr>
            <w:r w:rsidRPr="00FD6844">
              <w:lastRenderedPageBreak/>
              <w:t>В рамках деятельности ГМО с целью повышения профессиональной компетентности педагогов</w:t>
            </w:r>
            <w:r w:rsidR="00627101">
              <w:t xml:space="preserve"> в подготовке качественного участия обучающихся в конкурсных и проектных</w:t>
            </w:r>
            <w:r w:rsidRPr="00FD6844">
              <w:t xml:space="preserve"> </w:t>
            </w:r>
            <w:r w:rsidR="00627101">
              <w:t xml:space="preserve">соревнованиях, олимпиадах и научно-исследовательской деятельности </w:t>
            </w:r>
            <w:r w:rsidRPr="00FD6844">
              <w:t xml:space="preserve">состоялись семинары, обсуждения и </w:t>
            </w:r>
            <w:r w:rsidR="00627101">
              <w:t>консультации</w:t>
            </w:r>
            <w:r w:rsidRPr="00FD6844">
              <w:t>. Более 65% учителей начальных классов с целью повышения профессиональной компетентности приняли участие в работе конференций, мастер-классов, семинаров различного уровня</w:t>
            </w:r>
            <w:r w:rsidR="00F641E9">
              <w:t>, обсуждении критериальных оценок</w:t>
            </w:r>
            <w:r w:rsidRPr="00FD6844">
              <w:t xml:space="preserve">. </w:t>
            </w:r>
          </w:p>
          <w:p w14:paraId="7D3A0642" w14:textId="2B84D33B" w:rsidR="0033193F" w:rsidRDefault="00607A14" w:rsidP="00690677">
            <w:pPr>
              <w:ind w:firstLine="589"/>
            </w:pPr>
            <w:r>
              <w:t>В 20</w:t>
            </w:r>
            <w:r w:rsidR="009E2267">
              <w:t>20</w:t>
            </w:r>
            <w:r>
              <w:t>/ 2</w:t>
            </w:r>
            <w:r w:rsidR="009E2267">
              <w:t>1</w:t>
            </w:r>
            <w:r>
              <w:t xml:space="preserve"> учебном году </w:t>
            </w:r>
            <w:r w:rsidR="009B1E23">
              <w:t>активно использовались ресурсы информационных образовательных сред для обучения учащихся в дистанционном режиме</w:t>
            </w:r>
            <w:r w:rsidR="0033193F" w:rsidRPr="00FD6844">
              <w:t>.</w:t>
            </w:r>
            <w:r w:rsidR="009B1E23">
              <w:t xml:space="preserve"> </w:t>
            </w:r>
          </w:p>
          <w:p w14:paraId="21A84B03" w14:textId="2E2D4044" w:rsidR="00071F1C" w:rsidRPr="00FD6844" w:rsidRDefault="00071F1C" w:rsidP="00690677">
            <w:pPr>
              <w:ind w:firstLine="589"/>
            </w:pPr>
            <w:r>
              <w:t>Увеличилось количество участников</w:t>
            </w:r>
            <w:r w:rsidR="00F641E9">
              <w:t>, а также победителей</w:t>
            </w:r>
            <w:r>
              <w:t xml:space="preserve"> ШЭВОШ по математике (2019/20 – 672 уч-ся, 2020/21- 710 уч-ся</w:t>
            </w:r>
            <w:r w:rsidR="00F641E9">
              <w:t>)</w:t>
            </w:r>
            <w:r>
              <w:t xml:space="preserve">. По русскому </w:t>
            </w:r>
            <w:r w:rsidR="009B12B2">
              <w:t>языку количество</w:t>
            </w:r>
            <w:r>
              <w:t xml:space="preserve"> участников осталось прежним.</w:t>
            </w:r>
          </w:p>
          <w:p w14:paraId="565DAC8E" w14:textId="53D19B84" w:rsidR="00D35391" w:rsidRDefault="0033193F" w:rsidP="00D35391">
            <w:pPr>
              <w:ind w:firstLine="589"/>
            </w:pPr>
            <w:r w:rsidRPr="009B12B2">
              <w:t xml:space="preserve">Отмечено </w:t>
            </w:r>
            <w:r w:rsidR="009E2267" w:rsidRPr="009B12B2">
              <w:t>повышение</w:t>
            </w:r>
            <w:r w:rsidRPr="009B12B2">
              <w:t xml:space="preserve"> количества исследовательских работ в городской научной конференци</w:t>
            </w:r>
            <w:r w:rsidR="00E15E44" w:rsidRPr="009B12B2">
              <w:t>и «Шаг в будущее. Юниор»:</w:t>
            </w:r>
            <w:r w:rsidR="009B12B2" w:rsidRPr="009B12B2">
              <w:t xml:space="preserve"> </w:t>
            </w:r>
            <w:r w:rsidR="00A63EEC" w:rsidRPr="009B12B2">
              <w:t xml:space="preserve">2019/2020 </w:t>
            </w:r>
            <w:r w:rsidR="009E2267" w:rsidRPr="009B12B2">
              <w:t>–</w:t>
            </w:r>
            <w:r w:rsidR="00A63EEC" w:rsidRPr="009B12B2">
              <w:t xml:space="preserve"> 167</w:t>
            </w:r>
            <w:r w:rsidR="00690677">
              <w:t xml:space="preserve"> </w:t>
            </w:r>
            <w:r w:rsidR="00F641E9">
              <w:t>работ</w:t>
            </w:r>
            <w:r w:rsidR="009E2267" w:rsidRPr="009B12B2">
              <w:t xml:space="preserve">; 2020/2021 </w:t>
            </w:r>
            <w:r w:rsidR="009B12B2" w:rsidRPr="009B12B2">
              <w:t>–</w:t>
            </w:r>
            <w:r w:rsidR="009E2267" w:rsidRPr="009B12B2">
              <w:t xml:space="preserve"> </w:t>
            </w:r>
            <w:r w:rsidR="009B12B2" w:rsidRPr="009B12B2">
              <w:t>228</w:t>
            </w:r>
            <w:r w:rsidR="00F641E9">
              <w:t xml:space="preserve"> работ</w:t>
            </w:r>
            <w:r w:rsidR="009B12B2" w:rsidRPr="009B12B2">
              <w:t>.</w:t>
            </w:r>
            <w:r w:rsidR="009E2267">
              <w:t xml:space="preserve"> </w:t>
            </w:r>
          </w:p>
          <w:p w14:paraId="02F5E186" w14:textId="77777777" w:rsidR="00D35391" w:rsidRDefault="00D35391" w:rsidP="00D35391">
            <w:pPr>
              <w:ind w:firstLine="589"/>
            </w:pPr>
            <w:r>
              <w:t xml:space="preserve">Для повышения качества представленных работ педагогам необходимо проработать критерии оценивания и выстраивать выступления конкурсантов на более высоком уровне. </w:t>
            </w:r>
          </w:p>
          <w:p w14:paraId="360F1793" w14:textId="3AB97071" w:rsidR="00690677" w:rsidRPr="00FD6844" w:rsidRDefault="00D35391" w:rsidP="009759D9">
            <w:pPr>
              <w:pStyle w:val="a3"/>
              <w:tabs>
                <w:tab w:val="left" w:pos="426"/>
              </w:tabs>
              <w:suppressAutoHyphens/>
              <w:ind w:left="0"/>
              <w:jc w:val="both"/>
            </w:pPr>
            <w:r>
              <w:t xml:space="preserve">      Для подготовки учащихся к ВПР педагогам необходимо скорректировать рабочие планы с уделением внимания на выполнение</w:t>
            </w:r>
            <w:r w:rsidRPr="00690677">
              <w:rPr>
                <w:sz w:val="28"/>
                <w:szCs w:val="28"/>
              </w:rPr>
              <w:t xml:space="preserve"> </w:t>
            </w:r>
            <w:r w:rsidRPr="00690677">
              <w:t>заданий для формирования умений, видов деятельности, которые показали наименьший результат при выполнении ВПР.</w:t>
            </w:r>
          </w:p>
        </w:tc>
      </w:tr>
      <w:tr w:rsidR="0033193F" w:rsidRPr="00377C18" w14:paraId="60414AC3" w14:textId="77777777" w:rsidTr="00F63AAF">
        <w:trPr>
          <w:trHeight w:val="314"/>
        </w:trPr>
        <w:tc>
          <w:tcPr>
            <w:tcW w:w="5000" w:type="pct"/>
            <w:gridSpan w:val="9"/>
          </w:tcPr>
          <w:p w14:paraId="2A537F24" w14:textId="766CD321" w:rsidR="0033193F" w:rsidRPr="00FD6844" w:rsidRDefault="0033193F" w:rsidP="009E2267">
            <w:pPr>
              <w:jc w:val="center"/>
              <w:rPr>
                <w:b/>
              </w:rPr>
            </w:pPr>
            <w:r w:rsidRPr="00FD6844">
              <w:rPr>
                <w:b/>
              </w:rPr>
              <w:t>Реализация индивидуального маршрута развития профессиональной компетентности педагога</w:t>
            </w:r>
          </w:p>
        </w:tc>
      </w:tr>
      <w:tr w:rsidR="0033193F" w:rsidRPr="00377C18" w14:paraId="44D2CB64" w14:textId="77777777" w:rsidTr="00850CD6">
        <w:trPr>
          <w:trHeight w:val="563"/>
        </w:trPr>
        <w:tc>
          <w:tcPr>
            <w:tcW w:w="147" w:type="pct"/>
          </w:tcPr>
          <w:p w14:paraId="43DE0E01" w14:textId="77777777" w:rsidR="0033193F" w:rsidRPr="00FD6844" w:rsidRDefault="0033193F" w:rsidP="0033193F">
            <w:pPr>
              <w:jc w:val="center"/>
            </w:pPr>
            <w:r w:rsidRPr="00FD6844">
              <w:t>1.</w:t>
            </w:r>
          </w:p>
        </w:tc>
        <w:tc>
          <w:tcPr>
            <w:tcW w:w="1056" w:type="pct"/>
            <w:gridSpan w:val="3"/>
          </w:tcPr>
          <w:p w14:paraId="38CC1D2C" w14:textId="77777777" w:rsidR="0033193F" w:rsidRPr="00FD6844" w:rsidRDefault="0033193F" w:rsidP="0033193F">
            <w:pPr>
              <w:rPr>
                <w:lang w:eastAsia="en-US"/>
              </w:rPr>
            </w:pPr>
            <w:r w:rsidRPr="00FD6844">
              <w:rPr>
                <w:rStyle w:val="normaltextrun"/>
              </w:rPr>
              <w:t xml:space="preserve">Индивидуальная/групповая работа с педагогами города </w:t>
            </w:r>
          </w:p>
        </w:tc>
        <w:tc>
          <w:tcPr>
            <w:tcW w:w="364" w:type="pct"/>
          </w:tcPr>
          <w:p w14:paraId="0987EE8A" w14:textId="77777777" w:rsidR="0033193F" w:rsidRPr="00FD6844" w:rsidRDefault="0033193F" w:rsidP="0033193F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1473" w:type="pct"/>
            <w:gridSpan w:val="3"/>
          </w:tcPr>
          <w:p w14:paraId="321D4A71" w14:textId="0FE70B44" w:rsidR="007B2F47" w:rsidRDefault="007B2F47" w:rsidP="007B2F47">
            <w:pPr>
              <w:jc w:val="both"/>
            </w:pPr>
            <w:r>
              <w:t>-Диссеминация опыта проведения дистанционных уроков, создание банка методических разработок уроков в дистанционном режиме</w:t>
            </w:r>
          </w:p>
          <w:p w14:paraId="28BD9157" w14:textId="2DA7E4E7" w:rsidR="007B2F47" w:rsidRDefault="007B2F47" w:rsidP="007B2F47">
            <w:pPr>
              <w:jc w:val="both"/>
            </w:pPr>
            <w:r>
              <w:t>-Современные требования конструирования урока в рамках ФГОС.</w:t>
            </w:r>
          </w:p>
          <w:p w14:paraId="0B7D8A9B" w14:textId="1D054A69" w:rsidR="007B2F47" w:rsidRDefault="007B2F47" w:rsidP="007B2F47">
            <w:pPr>
              <w:jc w:val="both"/>
            </w:pPr>
            <w:r>
              <w:t>-Обмен опытом ведения уроков с применением ЭОС и обучающих платформ</w:t>
            </w:r>
          </w:p>
          <w:p w14:paraId="6A3B012C" w14:textId="6F046579" w:rsidR="007B2F47" w:rsidRDefault="007B2F47" w:rsidP="007B2F47">
            <w:pPr>
              <w:jc w:val="both"/>
            </w:pPr>
            <w:r>
              <w:t xml:space="preserve">-Современные технологии и методики преподавания в начальной школе. </w:t>
            </w:r>
          </w:p>
          <w:p w14:paraId="74A8DCE8" w14:textId="77777777" w:rsidR="007B2F47" w:rsidRDefault="007B2F47" w:rsidP="007B2F47">
            <w:pPr>
              <w:jc w:val="both"/>
            </w:pPr>
            <w:r>
              <w:lastRenderedPageBreak/>
              <w:t>Реализация общеобразовательной программы в рамках дистанционного обучения.</w:t>
            </w:r>
          </w:p>
          <w:p w14:paraId="6B190171" w14:textId="77D8E1E2" w:rsidR="0033193F" w:rsidRPr="00FD6844" w:rsidRDefault="007B2F47" w:rsidP="007B2F47">
            <w:pPr>
              <w:jc w:val="both"/>
            </w:pPr>
            <w:r>
              <w:t>-Организационное и методическое сопровождение обучающихся 4 классов в городск</w:t>
            </w:r>
            <w:r w:rsidR="00A0685A">
              <w:t xml:space="preserve">их </w:t>
            </w:r>
            <w:r>
              <w:t>компетентностн</w:t>
            </w:r>
            <w:r w:rsidR="00A0685A">
              <w:t>ых</w:t>
            </w:r>
            <w:r>
              <w:t xml:space="preserve"> </w:t>
            </w:r>
            <w:r w:rsidR="00A0685A">
              <w:t>соревнованиях, школьном этапе всероссийской олимпиады</w:t>
            </w:r>
            <w:r>
              <w:t xml:space="preserve"> </w:t>
            </w:r>
          </w:p>
        </w:tc>
        <w:tc>
          <w:tcPr>
            <w:tcW w:w="1960" w:type="pct"/>
          </w:tcPr>
          <w:p w14:paraId="008BB825" w14:textId="7DFBCFCA" w:rsidR="00FD6844" w:rsidRDefault="0033193F" w:rsidP="00FD6844">
            <w:r w:rsidRPr="00FD6844">
              <w:lastRenderedPageBreak/>
              <w:t>В течение учебного года по заявкам педагогов ОО были проведены</w:t>
            </w:r>
            <w:r w:rsidR="009E2267">
              <w:t xml:space="preserve"> </w:t>
            </w:r>
            <w:r w:rsidRPr="00FD6844">
              <w:t>консультации на темы, связанные с современными требованиями</w:t>
            </w:r>
            <w:r w:rsidR="00A0685A">
              <w:t xml:space="preserve"> </w:t>
            </w:r>
            <w:r w:rsidRPr="00FD6844">
              <w:t xml:space="preserve">конструирования урока в рамках ФГОС; </w:t>
            </w:r>
            <w:r w:rsidR="00FD6844">
              <w:t>использование</w:t>
            </w:r>
            <w:r w:rsidR="00A0685A">
              <w:t>м</w:t>
            </w:r>
            <w:r w:rsidR="00FD6844">
              <w:t xml:space="preserve"> </w:t>
            </w:r>
            <w:r w:rsidRPr="00FD6844">
              <w:t>современны</w:t>
            </w:r>
            <w:r w:rsidR="00FD6844">
              <w:t>х</w:t>
            </w:r>
            <w:r w:rsidRPr="00FD6844">
              <w:t xml:space="preserve"> технологи</w:t>
            </w:r>
            <w:r w:rsidR="00FD6844">
              <w:t>й, применение</w:t>
            </w:r>
            <w:r w:rsidR="00A0685A">
              <w:t>м</w:t>
            </w:r>
            <w:r w:rsidR="00E15E44">
              <w:t xml:space="preserve"> элементов </w:t>
            </w:r>
            <w:r w:rsidR="00FD6844">
              <w:t>информационно-образовательных систем обучения.</w:t>
            </w:r>
          </w:p>
          <w:p w14:paraId="3A0C46DF" w14:textId="1046F114" w:rsidR="00607A14" w:rsidRDefault="00FD6844" w:rsidP="00607A14">
            <w:r>
              <w:t>Проведен</w:t>
            </w:r>
            <w:r w:rsidR="007B2F47">
              <w:t>ы</w:t>
            </w:r>
            <w:r>
              <w:t xml:space="preserve"> </w:t>
            </w:r>
            <w:r w:rsidR="007B2F47">
              <w:t>семинары по тематике в соответствии с запросами учителей начальных классов, выявленных на первом заседании ГМО при планировании работы.</w:t>
            </w:r>
          </w:p>
          <w:p w14:paraId="0C9B33FB" w14:textId="50151A18" w:rsidR="007B2F47" w:rsidRDefault="00DD72C1" w:rsidP="00607A14">
            <w:r>
              <w:t xml:space="preserve">Выступление на расширенном заседании учебно-методического объединения ХМАО-Югры «Актуальные проблемы и перспективы развития учебных предметов (предметных областей) в условиях </w:t>
            </w:r>
            <w:r>
              <w:lastRenderedPageBreak/>
              <w:t>дистанционного обучения» Добрягиной Е.Д, учителя начальных классов МБОУ СОШ № 5.</w:t>
            </w:r>
          </w:p>
          <w:p w14:paraId="03A3FAA2" w14:textId="48C19974" w:rsidR="007B2F47" w:rsidRPr="00FD6844" w:rsidRDefault="00A0685A" w:rsidP="00A0685A">
            <w:pPr>
              <w:jc w:val="both"/>
            </w:pPr>
            <w:r>
              <w:t>В течение года по запросам учителей кураторами проводилось консультирование педагогов по вопросам участия в конкурсах профессионального педагогического мастерства.</w:t>
            </w:r>
          </w:p>
        </w:tc>
      </w:tr>
      <w:tr w:rsidR="007B2F47" w:rsidRPr="00377C18" w14:paraId="472C8A42" w14:textId="77777777" w:rsidTr="00D41414">
        <w:trPr>
          <w:trHeight w:val="696"/>
        </w:trPr>
        <w:tc>
          <w:tcPr>
            <w:tcW w:w="147" w:type="pct"/>
          </w:tcPr>
          <w:p w14:paraId="65D195CD" w14:textId="77777777" w:rsidR="007B2F47" w:rsidRPr="00FD6844" w:rsidRDefault="007B2F47" w:rsidP="007B2F47">
            <w:pPr>
              <w:jc w:val="center"/>
            </w:pPr>
            <w:r w:rsidRPr="00FD6844">
              <w:lastRenderedPageBreak/>
              <w:t>3.</w:t>
            </w:r>
          </w:p>
        </w:tc>
        <w:tc>
          <w:tcPr>
            <w:tcW w:w="1056" w:type="pct"/>
            <w:gridSpan w:val="3"/>
          </w:tcPr>
          <w:p w14:paraId="346CD328" w14:textId="77777777" w:rsidR="007B2F47" w:rsidRPr="00FD6844" w:rsidRDefault="007B2F47" w:rsidP="007B2F47">
            <w:r w:rsidRPr="00FD6844">
              <w:t>Участие в реализации муниципального приоритетного проекта «Цифровое образование: инвестиции в будущее»</w:t>
            </w:r>
          </w:p>
        </w:tc>
        <w:tc>
          <w:tcPr>
            <w:tcW w:w="364" w:type="pct"/>
          </w:tcPr>
          <w:p w14:paraId="4DED7EC5" w14:textId="77777777" w:rsidR="007B2F47" w:rsidRPr="00FD6844" w:rsidRDefault="007B2F47" w:rsidP="007B2F47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1473" w:type="pct"/>
            <w:gridSpan w:val="3"/>
          </w:tcPr>
          <w:p w14:paraId="6814DD03" w14:textId="77777777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t>Использование электронных форм учебников в начальных классах.</w:t>
            </w:r>
          </w:p>
          <w:p w14:paraId="036FAA17" w14:textId="77777777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t>Использование электронных и цифровых образовательных ресурсов в работе педагогов.</w:t>
            </w:r>
          </w:p>
          <w:p w14:paraId="6DDCDA57" w14:textId="5BB23EAA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</w:pPr>
            <w:r w:rsidRPr="00CE7191">
              <w:t xml:space="preserve">Применение в образовательном процессе цифровых образовательных </w:t>
            </w:r>
            <w:r w:rsidR="00725EF1" w:rsidRPr="00CE7191">
              <w:t>платформ «</w:t>
            </w:r>
            <w:r w:rsidRPr="00CE7191">
              <w:t>Мобильное электронное образование», «Учи.ру</w:t>
            </w:r>
            <w:r w:rsidR="00725EF1" w:rsidRPr="00CE7191">
              <w:t>», «</w:t>
            </w:r>
            <w:r w:rsidRPr="00CE7191">
              <w:t>Российская электронная школа».</w:t>
            </w:r>
          </w:p>
          <w:p w14:paraId="4CB13F54" w14:textId="77777777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  <w:rPr>
                <w:rFonts w:eastAsia="Calibri"/>
              </w:rPr>
            </w:pPr>
            <w:r w:rsidRPr="00CE7191">
              <w:t xml:space="preserve">Использование </w:t>
            </w:r>
            <w:r w:rsidRPr="00CE7191">
              <w:rPr>
                <w:rFonts w:eastAsia="Calibri"/>
              </w:rPr>
              <w:t>технологии дистанционного обучения.</w:t>
            </w:r>
          </w:p>
          <w:p w14:paraId="5A248CB3" w14:textId="46D75FF1" w:rsidR="007B2F47" w:rsidRPr="00FD6844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rPr>
                <w:rFonts w:eastAsia="Calibri"/>
              </w:rPr>
              <w:t>Участие педагогов</w:t>
            </w:r>
            <w:r w:rsidRPr="00CE7191">
              <w:t xml:space="preserve"> совместно с учащимися и их родителями</w:t>
            </w:r>
            <w:r w:rsidRPr="00CE7191">
              <w:rPr>
                <w:rFonts w:eastAsia="Calibri"/>
              </w:rPr>
              <w:t xml:space="preserve"> в мероприятиях </w:t>
            </w:r>
            <w:r>
              <w:rPr>
                <w:rFonts w:eastAsia="Calibri"/>
              </w:rPr>
              <w:t xml:space="preserve">и конкурсах по внедрению ИКТ, </w:t>
            </w:r>
            <w:r w:rsidRPr="00CE7191">
              <w:rPr>
                <w:rFonts w:eastAsia="Calibri"/>
              </w:rPr>
              <w:t>по медиа</w:t>
            </w:r>
            <w:r>
              <w:rPr>
                <w:rFonts w:eastAsia="Calibri"/>
              </w:rPr>
              <w:t xml:space="preserve"> </w:t>
            </w:r>
            <w:r w:rsidRPr="00CE7191">
              <w:rPr>
                <w:rFonts w:eastAsia="Calibri"/>
              </w:rPr>
              <w:t>безопасности.</w:t>
            </w:r>
          </w:p>
        </w:tc>
        <w:tc>
          <w:tcPr>
            <w:tcW w:w="1960" w:type="pct"/>
          </w:tcPr>
          <w:p w14:paraId="4736A74A" w14:textId="25ECB8A8" w:rsidR="007B2F47" w:rsidRPr="008420D0" w:rsidRDefault="007B2F47" w:rsidP="007B2F47">
            <w:r w:rsidRPr="008420D0">
              <w:t xml:space="preserve">Вопросы реализации муниципального приоритетного проекта «Цифровое образование: инвестиции в будущее» </w:t>
            </w:r>
            <w:r w:rsidR="00A0685A" w:rsidRPr="008420D0">
              <w:t>были связаны с тематикой выступлений педагогов на</w:t>
            </w:r>
            <w:r w:rsidRPr="008420D0">
              <w:t xml:space="preserve"> заседаниях ГМО</w:t>
            </w:r>
            <w:r w:rsidR="00A0685A" w:rsidRPr="008420D0">
              <w:t xml:space="preserve"> в течение года</w:t>
            </w:r>
            <w:r w:rsidRPr="008420D0">
              <w:t>.</w:t>
            </w:r>
          </w:p>
          <w:p w14:paraId="3639D58F" w14:textId="77777777" w:rsidR="00D35391" w:rsidRDefault="00725EF1" w:rsidP="007B2F47">
            <w:r w:rsidRPr="008420D0">
              <w:t>424 педагога приняли участие в мониторинге использования цифровых образовательных ресурсов в начальной школе</w:t>
            </w:r>
            <w:r w:rsidR="00D35391">
              <w:t>.</w:t>
            </w:r>
            <w:r w:rsidR="00A0685A" w:rsidRPr="008420D0">
              <w:t xml:space="preserve"> </w:t>
            </w:r>
          </w:p>
          <w:p w14:paraId="2133BD95" w14:textId="40998C42" w:rsidR="00725EF1" w:rsidRPr="008420D0" w:rsidRDefault="00D35391" w:rsidP="007B2F47">
            <w:r>
              <w:t xml:space="preserve">Организовано участие </w:t>
            </w:r>
            <w:r w:rsidR="00A0685A" w:rsidRPr="008420D0">
              <w:t xml:space="preserve">в </w:t>
            </w:r>
            <w:r w:rsidR="00A0685A" w:rsidRPr="008420D0">
              <w:rPr>
                <w:bCs/>
              </w:rPr>
              <w:t>ф</w:t>
            </w:r>
            <w:r w:rsidR="00725EF1" w:rsidRPr="008420D0">
              <w:rPr>
                <w:bCs/>
              </w:rPr>
              <w:t>орсайт-сесси</w:t>
            </w:r>
            <w:r w:rsidR="00A0685A" w:rsidRPr="008420D0">
              <w:rPr>
                <w:bCs/>
              </w:rPr>
              <w:t>и</w:t>
            </w:r>
            <w:r w:rsidR="00725EF1" w:rsidRPr="008420D0">
              <w:rPr>
                <w:bCs/>
              </w:rPr>
              <w:t xml:space="preserve"> «Реализация образовательных программ в период обучения в дистанционном формате</w:t>
            </w:r>
            <w:r w:rsidR="00A0685A" w:rsidRPr="008420D0">
              <w:rPr>
                <w:bCs/>
              </w:rPr>
              <w:t>»</w:t>
            </w:r>
            <w:r w:rsidR="00725EF1" w:rsidRPr="008420D0">
              <w:rPr>
                <w:bCs/>
              </w:rPr>
              <w:t xml:space="preserve"> (на примере ИС «Мобильное электронное образование»)</w:t>
            </w:r>
            <w:r>
              <w:rPr>
                <w:bCs/>
              </w:rPr>
              <w:t xml:space="preserve"> – Томаченко О.Н. (МБОУ НШ «Перспектива»)</w:t>
            </w:r>
          </w:p>
          <w:p w14:paraId="5966F2C9" w14:textId="0B056D2D" w:rsidR="00725EF1" w:rsidRPr="008420D0" w:rsidRDefault="00A0685A" w:rsidP="007B2F47">
            <w:pPr>
              <w:rPr>
                <w:bCs/>
              </w:rPr>
            </w:pPr>
            <w:r w:rsidRPr="008420D0">
              <w:rPr>
                <w:bCs/>
              </w:rPr>
              <w:t>Приняли участие в в</w:t>
            </w:r>
            <w:r w:rsidR="00725EF1" w:rsidRPr="008420D0">
              <w:rPr>
                <w:bCs/>
              </w:rPr>
              <w:t>ебинар</w:t>
            </w:r>
            <w:r w:rsidRPr="008420D0">
              <w:rPr>
                <w:bCs/>
              </w:rPr>
              <w:t>е</w:t>
            </w:r>
            <w:r w:rsidR="00725EF1" w:rsidRPr="008420D0">
              <w:rPr>
                <w:bCs/>
              </w:rPr>
              <w:t xml:space="preserve"> «Образовательная платформа Учи.ру как инструмент повышения мотивации для мл. школьников»</w:t>
            </w:r>
            <w:r w:rsidRPr="008420D0">
              <w:rPr>
                <w:bCs/>
              </w:rPr>
              <w:t xml:space="preserve"> и м</w:t>
            </w:r>
            <w:r w:rsidR="00725EF1" w:rsidRPr="008420D0">
              <w:rPr>
                <w:bCs/>
              </w:rPr>
              <w:t>еждународн</w:t>
            </w:r>
            <w:r w:rsidRPr="008420D0">
              <w:rPr>
                <w:bCs/>
              </w:rPr>
              <w:t>ой</w:t>
            </w:r>
            <w:r w:rsidR="00725EF1" w:rsidRPr="008420D0">
              <w:rPr>
                <w:bCs/>
              </w:rPr>
              <w:t xml:space="preserve"> онлайн-конференци</w:t>
            </w:r>
            <w:r w:rsidRPr="008420D0">
              <w:rPr>
                <w:bCs/>
              </w:rPr>
              <w:t>и</w:t>
            </w:r>
            <w:r w:rsidR="00725EF1" w:rsidRPr="008420D0">
              <w:rPr>
                <w:bCs/>
              </w:rPr>
              <w:t xml:space="preserve"> для педагогов «Учи.ру и лучшие образовательные практики в России и за рубежом»</w:t>
            </w:r>
            <w:r w:rsidRPr="008420D0">
              <w:rPr>
                <w:bCs/>
              </w:rPr>
              <w:t xml:space="preserve"> от представителей Учи.ру.</w:t>
            </w:r>
          </w:p>
          <w:p w14:paraId="214B0CA0" w14:textId="0F7E2BFE" w:rsidR="00725EF1" w:rsidRPr="008420D0" w:rsidRDefault="00A0685A" w:rsidP="007B2F47">
            <w:r w:rsidRPr="008420D0">
              <w:rPr>
                <w:bCs/>
              </w:rPr>
              <w:t>Для помощи в работе педагогам при организации дистанционного обучения на базе МАУ «ИМЦ» состоялся в</w:t>
            </w:r>
            <w:r w:rsidR="00725EF1" w:rsidRPr="008420D0">
              <w:rPr>
                <w:bCs/>
              </w:rPr>
              <w:t xml:space="preserve">ебинар «Инструменты и возможности </w:t>
            </w:r>
            <w:r w:rsidR="00725EF1" w:rsidRPr="008420D0">
              <w:rPr>
                <w:bCs/>
                <w:lang w:val="en-US"/>
              </w:rPr>
              <w:t>Google</w:t>
            </w:r>
            <w:r w:rsidR="00725EF1" w:rsidRPr="008420D0">
              <w:rPr>
                <w:bCs/>
              </w:rPr>
              <w:t xml:space="preserve"> как вспомогательный сервис при проведении дистанционных уроков»</w:t>
            </w:r>
            <w:r w:rsidR="008420D0" w:rsidRPr="008420D0">
              <w:rPr>
                <w:bCs/>
              </w:rPr>
              <w:t>.</w:t>
            </w:r>
          </w:p>
          <w:p w14:paraId="59FFD8C9" w14:textId="4BCE193C" w:rsidR="007B2F47" w:rsidRPr="00D35391" w:rsidRDefault="00BD242B" w:rsidP="00D35391">
            <w:pPr>
              <w:jc w:val="both"/>
              <w:rPr>
                <w:color w:val="000000"/>
              </w:rPr>
            </w:pPr>
            <w:r w:rsidRPr="008420D0">
              <w:rPr>
                <w:color w:val="000000"/>
              </w:rPr>
              <w:t>У</w:t>
            </w:r>
            <w:r w:rsidR="007B2F47" w:rsidRPr="008420D0">
              <w:rPr>
                <w:color w:val="000000"/>
              </w:rPr>
              <w:t xml:space="preserve">чителя начальных классов </w:t>
            </w:r>
            <w:r w:rsidRPr="008420D0">
              <w:rPr>
                <w:color w:val="000000"/>
              </w:rPr>
              <w:t>(Галиева</w:t>
            </w:r>
            <w:r w:rsidR="008420D0">
              <w:rPr>
                <w:color w:val="000000"/>
              </w:rPr>
              <w:t xml:space="preserve"> </w:t>
            </w:r>
            <w:r w:rsidRPr="008420D0">
              <w:rPr>
                <w:color w:val="000000"/>
              </w:rPr>
              <w:t>А.Ф.</w:t>
            </w:r>
            <w:r w:rsidR="008420D0">
              <w:rPr>
                <w:color w:val="000000"/>
              </w:rPr>
              <w:t xml:space="preserve"> </w:t>
            </w:r>
            <w:r w:rsidR="009E11F8" w:rsidRPr="008420D0">
              <w:rPr>
                <w:color w:val="000000"/>
              </w:rPr>
              <w:t>(победитель)</w:t>
            </w:r>
            <w:r w:rsidRPr="008420D0">
              <w:rPr>
                <w:color w:val="000000"/>
              </w:rPr>
              <w:t>,</w:t>
            </w:r>
            <w:r w:rsidR="009E11F8" w:rsidRPr="008420D0">
              <w:rPr>
                <w:color w:val="000000"/>
              </w:rPr>
              <w:t xml:space="preserve"> Корнелюк О.А., Сахаватова А.С., Анфилофьева О.Н. (МБОУ гимназия «Лаборатория </w:t>
            </w:r>
            <w:r w:rsidR="009E11F8" w:rsidRPr="008420D0">
              <w:rPr>
                <w:color w:val="000000"/>
              </w:rPr>
              <w:lastRenderedPageBreak/>
              <w:t xml:space="preserve">Салахова»; Ослина И.В. - призер (МБОУ СОШ </w:t>
            </w:r>
            <w:r w:rsidR="009E11F8" w:rsidRPr="008420D0">
              <w:rPr>
                <w:color w:val="000000"/>
              </w:rPr>
              <w:br/>
              <w:t xml:space="preserve">№ 44), Хисамова Г.Н. - призер (МБОУ НШ «Прогимназия»), Валина А.Б. (МБОУ СШ № 9), Полищук Ю.В. (МБОУ лицей № 1) </w:t>
            </w:r>
            <w:r w:rsidR="007B2F47" w:rsidRPr="008420D0">
              <w:rPr>
                <w:color w:val="000000"/>
              </w:rPr>
              <w:t xml:space="preserve">приняли участие </w:t>
            </w:r>
            <w:r w:rsidR="009E11F8" w:rsidRPr="008420D0">
              <w:rPr>
                <w:color w:val="000000"/>
              </w:rPr>
              <w:t>в муниципальном конкурсе методических разработок уроков с применением дистанционных технологий «</w:t>
            </w:r>
            <w:r w:rsidR="009E11F8" w:rsidRPr="008420D0">
              <w:rPr>
                <w:color w:val="000000"/>
                <w:lang w:val="en-US"/>
              </w:rPr>
              <w:t>Digital</w:t>
            </w:r>
            <w:r w:rsidR="009E11F8" w:rsidRPr="008420D0">
              <w:rPr>
                <w:color w:val="000000"/>
              </w:rPr>
              <w:t>-урок».</w:t>
            </w:r>
          </w:p>
        </w:tc>
      </w:tr>
      <w:tr w:rsidR="007B2F47" w:rsidRPr="00377C18" w14:paraId="30BCDDA5" w14:textId="77777777" w:rsidTr="00D35391">
        <w:trPr>
          <w:trHeight w:val="413"/>
        </w:trPr>
        <w:tc>
          <w:tcPr>
            <w:tcW w:w="147" w:type="pct"/>
          </w:tcPr>
          <w:p w14:paraId="2715A6E4" w14:textId="77777777" w:rsidR="007B2F47" w:rsidRPr="00FD6844" w:rsidRDefault="007B2F47" w:rsidP="007B2F47">
            <w:pPr>
              <w:jc w:val="center"/>
            </w:pPr>
          </w:p>
        </w:tc>
        <w:tc>
          <w:tcPr>
            <w:tcW w:w="1056" w:type="pct"/>
            <w:gridSpan w:val="3"/>
          </w:tcPr>
          <w:p w14:paraId="16982AB7" w14:textId="77777777" w:rsidR="007B2F47" w:rsidRPr="00CE7191" w:rsidRDefault="007B2F47" w:rsidP="007B2F47">
            <w:r w:rsidRPr="00CE7191">
              <w:t>Участие в реализации муниципального приоритетного проекта</w:t>
            </w:r>
          </w:p>
          <w:p w14:paraId="04B03D3E" w14:textId="66AB67CC" w:rsidR="007B2F47" w:rsidRPr="00FD6844" w:rsidRDefault="007B2F47" w:rsidP="007B2F47">
            <w:r w:rsidRPr="00CE7191">
              <w:t>«Финансовая грамотность – вклад в надежное будущее»</w:t>
            </w:r>
          </w:p>
        </w:tc>
        <w:tc>
          <w:tcPr>
            <w:tcW w:w="364" w:type="pct"/>
          </w:tcPr>
          <w:p w14:paraId="782A20C7" w14:textId="58B9FB96" w:rsidR="007B2F47" w:rsidRPr="00FD6844" w:rsidRDefault="007B2F47" w:rsidP="007B2F47">
            <w:pPr>
              <w:jc w:val="center"/>
            </w:pPr>
            <w:r w:rsidRPr="00CE7191">
              <w:t>В течение года</w:t>
            </w:r>
          </w:p>
        </w:tc>
        <w:tc>
          <w:tcPr>
            <w:tcW w:w="1473" w:type="pct"/>
            <w:gridSpan w:val="3"/>
          </w:tcPr>
          <w:p w14:paraId="71F59AB5" w14:textId="77777777" w:rsidR="007B2F47" w:rsidRPr="00CE7191" w:rsidRDefault="007B2F47" w:rsidP="007B2F4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Реализация программ, направленных на повышение финансовой грамотности обучающихся, в рамках урочной, внеурочной деятельности и дополнительного образования.</w:t>
            </w:r>
          </w:p>
          <w:p w14:paraId="763CFD33" w14:textId="77777777" w:rsidR="007B2F47" w:rsidRPr="00CE7191" w:rsidRDefault="007B2F47" w:rsidP="007B2F4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Организация участия педагогов в курсах повышения квалификации по основам финансовой грамотности.</w:t>
            </w:r>
          </w:p>
          <w:p w14:paraId="1CCA79A7" w14:textId="77777777" w:rsidR="007B2F47" w:rsidRPr="00CE7191" w:rsidRDefault="007B2F47" w:rsidP="007B2F4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Интеграция модулей по финансовой грамотности в предмет «Математика», «Окружающий мир».</w:t>
            </w:r>
          </w:p>
          <w:p w14:paraId="03386769" w14:textId="1EA9B358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t>Участие обучающихся в международных, всероссийских конкурсах, олимпиадах по вопросам финансовой грамотности.</w:t>
            </w:r>
          </w:p>
        </w:tc>
        <w:tc>
          <w:tcPr>
            <w:tcW w:w="1960" w:type="pct"/>
          </w:tcPr>
          <w:p w14:paraId="78D51141" w14:textId="1E2E19CB" w:rsidR="007B2F47" w:rsidRDefault="008420D0" w:rsidP="007B2F47">
            <w:r>
              <w:t>Учителя начальных классов совместно с учащимися приняли активное</w:t>
            </w:r>
            <w:r w:rsidR="00DD72C1">
              <w:t xml:space="preserve"> участие в мероприятиях </w:t>
            </w:r>
            <w:r w:rsidR="00DD72C1">
              <w:rPr>
                <w:lang w:val="en-US"/>
              </w:rPr>
              <w:t>VII</w:t>
            </w:r>
            <w:r>
              <w:t xml:space="preserve"> </w:t>
            </w:r>
            <w:r w:rsidR="00DD72C1">
              <w:t>Всероссийской Недели по финансовой грамотности</w:t>
            </w:r>
            <w:r>
              <w:t>, в</w:t>
            </w:r>
          </w:p>
          <w:p w14:paraId="702B713B" w14:textId="7B1C0FC5" w:rsidR="00725EF1" w:rsidRDefault="00725EF1" w:rsidP="008420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20D0">
              <w:rPr>
                <w:rFonts w:ascii="Times New Roman" w:hAnsi="Times New Roman"/>
                <w:sz w:val="24"/>
                <w:szCs w:val="24"/>
              </w:rPr>
              <w:t>V юбилейный открытый форум</w:t>
            </w:r>
            <w:r w:rsidR="00842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8420D0">
              <w:rPr>
                <w:rFonts w:ascii="Times New Roman" w:hAnsi="Times New Roman"/>
                <w:sz w:val="24"/>
                <w:szCs w:val="24"/>
              </w:rPr>
              <w:t xml:space="preserve"> «Финансовая грамотность в новых цифровых реалиях»</w:t>
            </w:r>
            <w:r w:rsidR="008420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8336F7" w14:textId="77777777" w:rsidR="00725EF1" w:rsidRDefault="008420D0" w:rsidP="008420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18.11.2020 состоялось мероприятие по обмену опытом и преемственности дошкольного и начального образования «Социально-экономическое образование младших школьников». Приняли участие учителя начальных классов МБОУ СОШ № 5 и МБДОУ № 14 «Брусничка» (11 чел.).</w:t>
            </w:r>
          </w:p>
          <w:p w14:paraId="25E3D707" w14:textId="270BDC84" w:rsidR="008420D0" w:rsidRPr="008420D0" w:rsidRDefault="008420D0" w:rsidP="008420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Приняли участие во всероссийском конкурсе программно-методических комплексов «Основы финансовой грамотности» (МБОУ НШ «Прогимназия», СОШ № 3, № 5, № 22 им. Г.Ф. Пономарева</w:t>
            </w:r>
          </w:p>
        </w:tc>
      </w:tr>
    </w:tbl>
    <w:p w14:paraId="12C0EDC1" w14:textId="77777777" w:rsidR="00CE7FC9" w:rsidRDefault="00CE7FC9" w:rsidP="0074463E">
      <w:pPr>
        <w:contextualSpacing/>
        <w:jc w:val="both"/>
        <w:rPr>
          <w:rFonts w:eastAsia="Calibri"/>
          <w:b/>
          <w:sz w:val="28"/>
          <w:szCs w:val="28"/>
        </w:rPr>
      </w:pPr>
    </w:p>
    <w:p w14:paraId="0E6DCE8C" w14:textId="77777777" w:rsidR="001A1026" w:rsidRPr="00D82E06" w:rsidRDefault="00AF70CA" w:rsidP="0074463E">
      <w:pPr>
        <w:contextualSpacing/>
        <w:jc w:val="both"/>
        <w:rPr>
          <w:rFonts w:eastAsia="Calibri"/>
          <w:b/>
        </w:rPr>
      </w:pPr>
      <w:r w:rsidRPr="00D82E06">
        <w:rPr>
          <w:rFonts w:eastAsia="Calibri"/>
          <w:b/>
        </w:rPr>
        <w:t>Выводы:</w:t>
      </w:r>
    </w:p>
    <w:p w14:paraId="259984A3" w14:textId="46897A41" w:rsidR="002552E8" w:rsidRDefault="002552E8" w:rsidP="00BF7198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</w:rPr>
      </w:pPr>
      <w:bookmarkStart w:id="4" w:name="_Hlk76380665"/>
      <w:r w:rsidRPr="00D82E06">
        <w:rPr>
          <w:rFonts w:eastAsia="Calibri"/>
          <w:bCs/>
        </w:rPr>
        <w:t xml:space="preserve">Работу ГМО учителей начальных </w:t>
      </w:r>
      <w:r w:rsidR="00B64738" w:rsidRPr="00D82E06">
        <w:rPr>
          <w:rFonts w:eastAsia="Calibri"/>
          <w:bCs/>
        </w:rPr>
        <w:t>классов в</w:t>
      </w:r>
      <w:r w:rsidRPr="00D82E06">
        <w:rPr>
          <w:rFonts w:eastAsia="Calibri"/>
          <w:bCs/>
        </w:rPr>
        <w:t xml:space="preserve"> 20</w:t>
      </w:r>
      <w:r w:rsidR="009E2267">
        <w:rPr>
          <w:rFonts w:eastAsia="Calibri"/>
          <w:bCs/>
        </w:rPr>
        <w:t>20</w:t>
      </w:r>
      <w:r w:rsidRPr="00D82E06">
        <w:rPr>
          <w:rFonts w:eastAsia="Calibri"/>
          <w:bCs/>
        </w:rPr>
        <w:t>-20</w:t>
      </w:r>
      <w:r w:rsidR="00E15E44" w:rsidRPr="00D82E06">
        <w:rPr>
          <w:rFonts w:eastAsia="Calibri"/>
          <w:bCs/>
        </w:rPr>
        <w:t>2</w:t>
      </w:r>
      <w:r w:rsidR="009E2267">
        <w:rPr>
          <w:rFonts w:eastAsia="Calibri"/>
          <w:bCs/>
        </w:rPr>
        <w:t>1</w:t>
      </w:r>
      <w:r w:rsidRPr="00D82E06">
        <w:rPr>
          <w:rFonts w:eastAsia="Calibri"/>
          <w:bCs/>
        </w:rPr>
        <w:t xml:space="preserve"> г. признать удовлетворительной</w:t>
      </w:r>
      <w:r w:rsidR="006C40BA">
        <w:rPr>
          <w:rFonts w:eastAsia="Calibri"/>
          <w:bCs/>
        </w:rPr>
        <w:t xml:space="preserve">, так как по результатам опроса учителей начальных классов рассматриваемые вопросы актуальны и содержательны. </w:t>
      </w:r>
      <w:bookmarkEnd w:id="4"/>
      <w:r w:rsidR="006C40BA">
        <w:rPr>
          <w:rFonts w:eastAsia="Calibri"/>
          <w:bCs/>
        </w:rPr>
        <w:t>Активность педагогов в диссеминации опыта повысилась.</w:t>
      </w:r>
    </w:p>
    <w:p w14:paraId="1B2F044D" w14:textId="6C460487" w:rsidR="00850CD6" w:rsidRDefault="00850CD6" w:rsidP="00BF7198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</w:rPr>
      </w:pPr>
      <w:bookmarkStart w:id="5" w:name="_Hlk76380841"/>
      <w:r>
        <w:rPr>
          <w:rFonts w:eastAsia="Calibri"/>
          <w:bCs/>
        </w:rPr>
        <w:t xml:space="preserve">Повысили профессиональную </w:t>
      </w:r>
      <w:r w:rsidR="00C72E1F">
        <w:rPr>
          <w:rFonts w:eastAsia="Calibri"/>
          <w:bCs/>
        </w:rPr>
        <w:t>компетентность</w:t>
      </w:r>
      <w:r>
        <w:rPr>
          <w:rFonts w:eastAsia="Calibri"/>
          <w:bCs/>
        </w:rPr>
        <w:t xml:space="preserve"> через курсы</w:t>
      </w:r>
      <w:r w:rsidR="00C72E1F">
        <w:rPr>
          <w:rFonts w:eastAsia="Calibri"/>
          <w:bCs/>
        </w:rPr>
        <w:t xml:space="preserve"> повышения квалификации</w:t>
      </w:r>
      <w:r>
        <w:rPr>
          <w:rFonts w:eastAsia="Calibri"/>
          <w:bCs/>
        </w:rPr>
        <w:t xml:space="preserve"> – </w:t>
      </w:r>
      <w:r w:rsidR="00C72E1F">
        <w:rPr>
          <w:rFonts w:eastAsia="Calibri"/>
          <w:bCs/>
        </w:rPr>
        <w:t xml:space="preserve">87 </w:t>
      </w:r>
      <w:r>
        <w:rPr>
          <w:rFonts w:eastAsia="Calibri"/>
          <w:bCs/>
        </w:rPr>
        <w:t>чел.</w:t>
      </w:r>
    </w:p>
    <w:p w14:paraId="66C2DCDE" w14:textId="5DAADE85" w:rsidR="00A82D74" w:rsidRDefault="00A82D74" w:rsidP="00BF7198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Приняли участие в вебинарах, онлайн-семинарах в течение года </w:t>
      </w:r>
      <w:r w:rsidR="00C72E1F">
        <w:rPr>
          <w:rFonts w:eastAsia="Calibri"/>
          <w:bCs/>
        </w:rPr>
        <w:t>–</w:t>
      </w:r>
      <w:r>
        <w:rPr>
          <w:rFonts w:eastAsia="Calibri"/>
          <w:bCs/>
        </w:rPr>
        <w:t xml:space="preserve"> </w:t>
      </w:r>
      <w:r w:rsidR="00D41414">
        <w:rPr>
          <w:rFonts w:eastAsia="Calibri"/>
          <w:bCs/>
        </w:rPr>
        <w:t>511 чел.</w:t>
      </w:r>
    </w:p>
    <w:p w14:paraId="0036FD98" w14:textId="62ADE29B" w:rsidR="00D35391" w:rsidRPr="00D35391" w:rsidRDefault="00D35391" w:rsidP="00D35391">
      <w:pPr>
        <w:framePr w:hSpace="180" w:wrap="around" w:vAnchor="text" w:hAnchor="page" w:x="1108" w:y="566"/>
        <w:tabs>
          <w:tab w:val="left" w:pos="284"/>
          <w:tab w:val="left" w:pos="851"/>
        </w:tabs>
        <w:jc w:val="both"/>
        <w:rPr>
          <w:rFonts w:eastAsia="Calibri"/>
          <w:bCs/>
          <w:szCs w:val="28"/>
        </w:rPr>
      </w:pPr>
      <w:r>
        <w:rPr>
          <w:szCs w:val="28"/>
        </w:rPr>
        <w:t>5.</w:t>
      </w:r>
      <w:r w:rsidRPr="00D35391">
        <w:rPr>
          <w:szCs w:val="28"/>
        </w:rPr>
        <w:t>В соответствии с планом работы проведены городские компетентностные соревнования для обучающихся 4 классов, школьный этап всероссийской олимпиады школьников, конкурс лэпбуков, Всероссийские проверочные работы в сентябре-октябре и мае 2020/21 учебного года.</w:t>
      </w:r>
    </w:p>
    <w:p w14:paraId="72811FAE" w14:textId="2628C8EB" w:rsidR="00D35391" w:rsidRPr="00D35391" w:rsidRDefault="00D35391" w:rsidP="00D35391">
      <w:pPr>
        <w:tabs>
          <w:tab w:val="left" w:pos="284"/>
          <w:tab w:val="left" w:pos="851"/>
        </w:tabs>
        <w:jc w:val="both"/>
        <w:rPr>
          <w:rFonts w:eastAsia="Calibri"/>
          <w:bCs/>
        </w:rPr>
      </w:pPr>
      <w:r>
        <w:t>4.</w:t>
      </w:r>
      <w:r w:rsidRPr="00D82E06">
        <w:t>Отмечается динамика количества участников городских соревнований юных исследователей «Шаг в будущее. Юниор» (2018/2019 уч. г –134 уч-ся, 2019/2020</w:t>
      </w:r>
      <w:r>
        <w:t>уч.г</w:t>
      </w:r>
      <w:r w:rsidRPr="00D82E06">
        <w:t xml:space="preserve"> – 167уч-ся</w:t>
      </w:r>
      <w:r>
        <w:t xml:space="preserve">; </w:t>
      </w:r>
      <w:r w:rsidRPr="00850CD6">
        <w:t>2020/2021</w:t>
      </w:r>
      <w:r>
        <w:t>уч.г</w:t>
      </w:r>
      <w:r w:rsidRPr="00850CD6">
        <w:t xml:space="preserve"> - </w:t>
      </w:r>
      <w:r>
        <w:t>228</w:t>
      </w:r>
      <w:r w:rsidRPr="00850CD6">
        <w:t>).</w:t>
      </w:r>
      <w:r>
        <w:t xml:space="preserve"> </w:t>
      </w:r>
    </w:p>
    <w:p w14:paraId="749D6D20" w14:textId="57C0595A" w:rsidR="009759D9" w:rsidRPr="009759D9" w:rsidRDefault="00D35391" w:rsidP="00D35391">
      <w:pPr>
        <w:tabs>
          <w:tab w:val="left" w:pos="426"/>
          <w:tab w:val="left" w:pos="851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6.</w:t>
      </w:r>
      <w:r w:rsidR="00257CFC" w:rsidRPr="00D35391">
        <w:rPr>
          <w:rFonts w:eastAsia="Calibri"/>
          <w:szCs w:val="28"/>
        </w:rPr>
        <w:t>П</w:t>
      </w:r>
      <w:r w:rsidR="002552E8" w:rsidRPr="00D35391">
        <w:rPr>
          <w:rFonts w:eastAsia="Calibri"/>
          <w:szCs w:val="28"/>
        </w:rPr>
        <w:t xml:space="preserve">родолжено формирование единого банка передового педагогического опыта через наполнение </w:t>
      </w:r>
      <w:r w:rsidR="008B5E51" w:rsidRPr="00D35391">
        <w:rPr>
          <w:rFonts w:eastAsia="Calibri"/>
          <w:szCs w:val="28"/>
        </w:rPr>
        <w:t>раздела</w:t>
      </w:r>
      <w:r w:rsidR="002552E8" w:rsidRPr="00D35391">
        <w:rPr>
          <w:rFonts w:eastAsia="Calibri"/>
          <w:szCs w:val="28"/>
        </w:rPr>
        <w:t xml:space="preserve"> </w:t>
      </w:r>
      <w:r w:rsidR="008B5E51" w:rsidRPr="00D35391">
        <w:rPr>
          <w:rFonts w:eastAsia="Calibri"/>
          <w:szCs w:val="28"/>
        </w:rPr>
        <w:t xml:space="preserve">городского методического объединения учителей начальных классов </w:t>
      </w:r>
      <w:r w:rsidR="00850CD6" w:rsidRPr="00D35391">
        <w:rPr>
          <w:rFonts w:eastAsia="Calibri"/>
          <w:szCs w:val="28"/>
        </w:rPr>
        <w:t>на сайте</w:t>
      </w:r>
      <w:r w:rsidR="002552E8" w:rsidRPr="00D35391">
        <w:rPr>
          <w:rFonts w:eastAsia="Calibri"/>
          <w:szCs w:val="28"/>
        </w:rPr>
        <w:t xml:space="preserve"> городского педагогического сообщества Surwiki</w:t>
      </w:r>
      <w:r w:rsidR="008B5E51" w:rsidRPr="00D35391">
        <w:rPr>
          <w:rFonts w:eastAsia="Calibri"/>
          <w:szCs w:val="28"/>
        </w:rPr>
        <w:t>.</w:t>
      </w:r>
      <w:r w:rsidR="002552E8" w:rsidRPr="00D35391">
        <w:rPr>
          <w:rFonts w:eastAsia="Calibri"/>
          <w:szCs w:val="28"/>
        </w:rPr>
        <w:t xml:space="preserve"> </w:t>
      </w:r>
    </w:p>
    <w:bookmarkEnd w:id="5"/>
    <w:p w14:paraId="772B5062" w14:textId="77777777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/>
          <w:bCs/>
          <w:szCs w:val="28"/>
        </w:rPr>
      </w:pPr>
      <w:r w:rsidRPr="00D82E06">
        <w:rPr>
          <w:rFonts w:eastAsia="Calibri"/>
          <w:b/>
          <w:bCs/>
          <w:szCs w:val="28"/>
        </w:rPr>
        <w:t>Проблемы:</w:t>
      </w:r>
    </w:p>
    <w:p w14:paraId="53B7AC3F" w14:textId="36F08CA5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>1</w:t>
      </w:r>
      <w:r w:rsidR="008B5E51" w:rsidRPr="00D82E06">
        <w:rPr>
          <w:rFonts w:eastAsia="Calibri"/>
          <w:bCs/>
          <w:szCs w:val="28"/>
        </w:rPr>
        <w:t>.</w:t>
      </w:r>
      <w:r w:rsidRPr="00D82E06">
        <w:rPr>
          <w:rFonts w:eastAsia="Calibri"/>
          <w:bCs/>
          <w:szCs w:val="28"/>
        </w:rPr>
        <w:t xml:space="preserve"> </w:t>
      </w:r>
      <w:r w:rsidR="008B5E51" w:rsidRPr="00D82E06">
        <w:rPr>
          <w:rFonts w:eastAsia="Calibri"/>
          <w:bCs/>
          <w:szCs w:val="28"/>
        </w:rPr>
        <w:t>О</w:t>
      </w:r>
      <w:r w:rsidRPr="00D82E06">
        <w:rPr>
          <w:rFonts w:eastAsia="Calibri"/>
          <w:bCs/>
          <w:szCs w:val="28"/>
        </w:rPr>
        <w:t>тсутствие системного посещения заседаний ГМО учителями начальных классов</w:t>
      </w:r>
      <w:r w:rsidR="00D35391">
        <w:rPr>
          <w:rFonts w:eastAsia="Calibri"/>
          <w:bCs/>
          <w:szCs w:val="28"/>
        </w:rPr>
        <w:t xml:space="preserve"> из-за занятости педагогов в две смены</w:t>
      </w:r>
      <w:r w:rsidR="008B5E51" w:rsidRPr="00D82E06">
        <w:rPr>
          <w:rFonts w:eastAsia="Calibri"/>
          <w:bCs/>
          <w:szCs w:val="28"/>
        </w:rPr>
        <w:t>.</w:t>
      </w:r>
    </w:p>
    <w:p w14:paraId="4857D569" w14:textId="34455B6B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 xml:space="preserve">2. </w:t>
      </w:r>
      <w:r w:rsidR="006C40BA">
        <w:rPr>
          <w:rFonts w:eastAsia="Calibri"/>
          <w:bCs/>
          <w:szCs w:val="28"/>
        </w:rPr>
        <w:t>Загруженность учителей начальных классов, вследствие чего недостаточная активность участия педагогов в конкурсах профессионального мастерства</w:t>
      </w:r>
      <w:r w:rsidR="009759D9">
        <w:rPr>
          <w:rFonts w:eastAsia="Calibri"/>
          <w:bCs/>
          <w:szCs w:val="28"/>
        </w:rPr>
        <w:t>, взаимопосещаемости уроков</w:t>
      </w:r>
      <w:r w:rsidR="006C40BA">
        <w:rPr>
          <w:rFonts w:eastAsia="Calibri"/>
          <w:bCs/>
          <w:szCs w:val="28"/>
        </w:rPr>
        <w:t>.</w:t>
      </w:r>
    </w:p>
    <w:p w14:paraId="2BE3B06D" w14:textId="665FD71F" w:rsidR="009759D9" w:rsidRPr="00D82E06" w:rsidRDefault="008B5E51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 xml:space="preserve">3. </w:t>
      </w:r>
      <w:r w:rsidR="006C40BA">
        <w:rPr>
          <w:rFonts w:eastAsia="Calibri"/>
          <w:bCs/>
          <w:szCs w:val="28"/>
        </w:rPr>
        <w:t xml:space="preserve">При </w:t>
      </w:r>
      <w:bookmarkStart w:id="6" w:name="_Hlk76381379"/>
      <w:r w:rsidR="006C40BA">
        <w:rPr>
          <w:rFonts w:eastAsia="Calibri"/>
          <w:bCs/>
          <w:szCs w:val="28"/>
        </w:rPr>
        <w:t>увеличении количества исследовательских и проектных работ для участия в городских соревнованиях юных исследователей «Шаг в будущее» снижается</w:t>
      </w:r>
      <w:r w:rsidR="009759D9">
        <w:rPr>
          <w:rFonts w:eastAsia="Calibri"/>
          <w:bCs/>
          <w:szCs w:val="28"/>
        </w:rPr>
        <w:t xml:space="preserve"> их качество.</w:t>
      </w:r>
      <w:r w:rsidR="006C40BA">
        <w:rPr>
          <w:rFonts w:eastAsia="Calibri"/>
          <w:bCs/>
          <w:szCs w:val="28"/>
        </w:rPr>
        <w:t xml:space="preserve"> </w:t>
      </w:r>
    </w:p>
    <w:bookmarkEnd w:id="6"/>
    <w:p w14:paraId="4525F97C" w14:textId="77777777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/>
          <w:bCs/>
          <w:szCs w:val="28"/>
        </w:rPr>
      </w:pPr>
    </w:p>
    <w:p w14:paraId="5CE0D50C" w14:textId="77777777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/>
          <w:bCs/>
          <w:szCs w:val="28"/>
        </w:rPr>
      </w:pPr>
      <w:r w:rsidRPr="00D82E06">
        <w:rPr>
          <w:rFonts w:eastAsia="Calibri"/>
          <w:b/>
          <w:bCs/>
          <w:szCs w:val="28"/>
        </w:rPr>
        <w:t xml:space="preserve">Предложения: </w:t>
      </w:r>
    </w:p>
    <w:p w14:paraId="385A26BE" w14:textId="50100240" w:rsidR="0074463E" w:rsidRPr="00D82E06" w:rsidRDefault="00607A14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>1.</w:t>
      </w:r>
      <w:r w:rsidR="0074463E" w:rsidRPr="00D82E06">
        <w:rPr>
          <w:rFonts w:eastAsia="Calibri"/>
          <w:bCs/>
          <w:szCs w:val="28"/>
        </w:rPr>
        <w:t xml:space="preserve">В целях реализации маршрута развития профессиональной компетентности педагога необходимо провести </w:t>
      </w:r>
      <w:r w:rsidR="009E2267">
        <w:rPr>
          <w:rFonts w:eastAsia="Calibri"/>
          <w:bCs/>
          <w:szCs w:val="28"/>
        </w:rPr>
        <w:t xml:space="preserve">изучение мнений учителей начальных классов по выявлению проблемных/актуальных </w:t>
      </w:r>
      <w:r w:rsidR="008A7FD0">
        <w:rPr>
          <w:rFonts w:eastAsia="Calibri"/>
          <w:bCs/>
          <w:szCs w:val="28"/>
        </w:rPr>
        <w:t>вопросов с</w:t>
      </w:r>
      <w:r w:rsidR="009E2267">
        <w:rPr>
          <w:rFonts w:eastAsia="Calibri"/>
          <w:bCs/>
          <w:szCs w:val="28"/>
        </w:rPr>
        <w:t xml:space="preserve"> целью формирования плана работы ГМО </w:t>
      </w:r>
      <w:r w:rsidR="0074463E" w:rsidRPr="00D82E06">
        <w:rPr>
          <w:rFonts w:eastAsia="Calibri"/>
          <w:bCs/>
          <w:szCs w:val="28"/>
        </w:rPr>
        <w:t xml:space="preserve"> </w:t>
      </w:r>
      <w:r w:rsidR="009E2267">
        <w:rPr>
          <w:rFonts w:eastAsia="Calibri"/>
          <w:bCs/>
          <w:szCs w:val="28"/>
        </w:rPr>
        <w:t xml:space="preserve"> на следующий учебный год</w:t>
      </w:r>
      <w:r w:rsidR="008A7FD0">
        <w:rPr>
          <w:rFonts w:eastAsia="Calibri"/>
          <w:bCs/>
          <w:szCs w:val="28"/>
        </w:rPr>
        <w:t xml:space="preserve">. </w:t>
      </w:r>
    </w:p>
    <w:p w14:paraId="7371BDBC" w14:textId="7900B33B" w:rsidR="008A7FD0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 xml:space="preserve">2. </w:t>
      </w:r>
      <w:r w:rsidR="008A7FD0">
        <w:rPr>
          <w:rFonts w:eastAsia="Calibri"/>
          <w:bCs/>
          <w:szCs w:val="28"/>
        </w:rPr>
        <w:t>О</w:t>
      </w:r>
      <w:r w:rsidR="009E2267">
        <w:rPr>
          <w:rFonts w:eastAsia="Calibri"/>
          <w:bCs/>
          <w:szCs w:val="28"/>
        </w:rPr>
        <w:t xml:space="preserve">пределить </w:t>
      </w:r>
      <w:r w:rsidR="00D35391">
        <w:rPr>
          <w:rFonts w:eastAsia="Calibri"/>
          <w:bCs/>
          <w:szCs w:val="28"/>
        </w:rPr>
        <w:t>проектные команды</w:t>
      </w:r>
      <w:r w:rsidR="008A7FD0">
        <w:rPr>
          <w:rFonts w:eastAsia="Calibri"/>
          <w:bCs/>
          <w:szCs w:val="28"/>
        </w:rPr>
        <w:t xml:space="preserve"> из числа учителей начальных классов с целью диссеминации педагогического опыта по выявленным проблемны</w:t>
      </w:r>
      <w:r w:rsidR="00D35391">
        <w:rPr>
          <w:rFonts w:eastAsia="Calibri"/>
          <w:bCs/>
          <w:szCs w:val="28"/>
        </w:rPr>
        <w:t>м</w:t>
      </w:r>
      <w:r w:rsidR="008A7FD0">
        <w:rPr>
          <w:rFonts w:eastAsia="Calibri"/>
          <w:bCs/>
          <w:szCs w:val="28"/>
        </w:rPr>
        <w:t xml:space="preserve">/актуальным вопросам. </w:t>
      </w:r>
    </w:p>
    <w:p w14:paraId="6A60EE9C" w14:textId="05CCA438" w:rsidR="0074463E" w:rsidRDefault="008A7FD0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3. </w:t>
      </w:r>
      <w:bookmarkStart w:id="7" w:name="_Hlk76382158"/>
      <w:r w:rsidR="0074463E" w:rsidRPr="00D82E06">
        <w:rPr>
          <w:rFonts w:eastAsia="Calibri"/>
          <w:bCs/>
          <w:szCs w:val="28"/>
        </w:rPr>
        <w:t>Активизировать работу по организации исследовательской, проектной деятельности учащихся</w:t>
      </w:r>
      <w:r>
        <w:rPr>
          <w:rFonts w:eastAsia="Calibri"/>
          <w:bCs/>
          <w:szCs w:val="28"/>
        </w:rPr>
        <w:t xml:space="preserve"> путем повышения уровня профессионального мастерства учителей через практико-ориентированные семинары и мастер-классы</w:t>
      </w:r>
      <w:r w:rsidR="00D35391">
        <w:rPr>
          <w:rFonts w:eastAsia="Calibri"/>
          <w:bCs/>
          <w:szCs w:val="28"/>
        </w:rPr>
        <w:t>, курсы повышения квалификации</w:t>
      </w:r>
      <w:r>
        <w:rPr>
          <w:rFonts w:eastAsia="Calibri"/>
          <w:bCs/>
          <w:szCs w:val="28"/>
        </w:rPr>
        <w:t>.</w:t>
      </w:r>
      <w:r w:rsidR="009759D9">
        <w:rPr>
          <w:rFonts w:eastAsia="Calibri"/>
          <w:bCs/>
          <w:szCs w:val="28"/>
        </w:rPr>
        <w:t xml:space="preserve"> На заседаниях ГМО рассмотреть вопросы подготовки и критериев участия в городских компетентностных соревнованиях, городских соревнованиях юных исследователей «Шаг в будущее» и другим олимпиадам и конкурсам с целью повышения качества работ учащихся.</w:t>
      </w:r>
    </w:p>
    <w:p w14:paraId="16C4B7A9" w14:textId="725102F2" w:rsidR="009759D9" w:rsidRDefault="009759D9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4. Активизировать работу с молодыми специалистами-учителями начальных классов через наставничество, включение в работу ГМО вопросов, вызывающих затруднения у молодых специалистов.</w:t>
      </w:r>
    </w:p>
    <w:p w14:paraId="2F2287B3" w14:textId="14C13301" w:rsidR="00FE32BE" w:rsidRDefault="00FE32BE" w:rsidP="00FE32BE">
      <w:pPr>
        <w:jc w:val="both"/>
        <w:rPr>
          <w:bCs/>
        </w:rPr>
      </w:pPr>
      <w:r>
        <w:rPr>
          <w:rFonts w:eastAsia="Calibri"/>
          <w:bCs/>
          <w:szCs w:val="28"/>
        </w:rPr>
        <w:t xml:space="preserve">5. </w:t>
      </w:r>
      <w:r w:rsidRPr="009A1861">
        <w:rPr>
          <w:bCs/>
        </w:rPr>
        <w:t>С целью выявления и распространения инновационных методов и технологий проведения дистанционных уроков организовать и провести конкурс методических разработок по ведению образовательной деятельности в форме дистанционного обучения для учителей начальных классов в рамках деятельности ГМО.</w:t>
      </w:r>
    </w:p>
    <w:bookmarkEnd w:id="7"/>
    <w:p w14:paraId="28EAE564" w14:textId="5ABCB6E4" w:rsidR="00FE32BE" w:rsidRPr="00D82E06" w:rsidRDefault="00FE32B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</w:p>
    <w:sectPr w:rsidR="00FE32BE" w:rsidRPr="00D82E06" w:rsidSect="00FD684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0260"/>
    <w:multiLevelType w:val="hybridMultilevel"/>
    <w:tmpl w:val="B944E782"/>
    <w:lvl w:ilvl="0" w:tplc="8DD6E50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357D8"/>
    <w:multiLevelType w:val="hybridMultilevel"/>
    <w:tmpl w:val="3CF03F12"/>
    <w:lvl w:ilvl="0" w:tplc="9A88E44E">
      <w:start w:val="1"/>
      <w:numFmt w:val="decimal"/>
      <w:lvlText w:val="%1."/>
      <w:lvlJc w:val="left"/>
      <w:pPr>
        <w:ind w:left="900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047FD"/>
    <w:multiLevelType w:val="hybridMultilevel"/>
    <w:tmpl w:val="CF405E30"/>
    <w:lvl w:ilvl="0" w:tplc="CAB4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4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86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2EF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0E3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65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0CA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46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C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046C8A"/>
    <w:multiLevelType w:val="hybridMultilevel"/>
    <w:tmpl w:val="8FE24EF0"/>
    <w:lvl w:ilvl="0" w:tplc="E25ED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8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06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45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C0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FA7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0B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6F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E5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FE28C6"/>
    <w:multiLevelType w:val="hybridMultilevel"/>
    <w:tmpl w:val="0C8C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6EAE"/>
    <w:multiLevelType w:val="hybridMultilevel"/>
    <w:tmpl w:val="DCCAD1E8"/>
    <w:lvl w:ilvl="0" w:tplc="B236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E192DF0"/>
    <w:multiLevelType w:val="hybridMultilevel"/>
    <w:tmpl w:val="6BD8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2E0A"/>
    <w:multiLevelType w:val="hybridMultilevel"/>
    <w:tmpl w:val="600AE4B8"/>
    <w:lvl w:ilvl="0" w:tplc="1EC4B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92668B"/>
    <w:multiLevelType w:val="hybridMultilevel"/>
    <w:tmpl w:val="3270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17C9A"/>
    <w:multiLevelType w:val="hybridMultilevel"/>
    <w:tmpl w:val="65888E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D5146"/>
    <w:multiLevelType w:val="hybridMultilevel"/>
    <w:tmpl w:val="4EFA61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43E84EB9"/>
    <w:multiLevelType w:val="hybridMultilevel"/>
    <w:tmpl w:val="8D043960"/>
    <w:lvl w:ilvl="0" w:tplc="3B7C57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00580"/>
    <w:multiLevelType w:val="hybridMultilevel"/>
    <w:tmpl w:val="2C02CD0E"/>
    <w:lvl w:ilvl="0" w:tplc="3CD04B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8D7F02"/>
    <w:multiLevelType w:val="hybridMultilevel"/>
    <w:tmpl w:val="2C8444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C32A2"/>
    <w:multiLevelType w:val="hybridMultilevel"/>
    <w:tmpl w:val="63787F9A"/>
    <w:lvl w:ilvl="0" w:tplc="C4BE3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C8F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BC3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C6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45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289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04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A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08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DCD7A92"/>
    <w:multiLevelType w:val="hybridMultilevel"/>
    <w:tmpl w:val="13702108"/>
    <w:lvl w:ilvl="0" w:tplc="363C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63EAA"/>
    <w:multiLevelType w:val="hybridMultilevel"/>
    <w:tmpl w:val="32E6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6F43"/>
    <w:multiLevelType w:val="hybridMultilevel"/>
    <w:tmpl w:val="7F684F70"/>
    <w:lvl w:ilvl="0" w:tplc="DB9E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A2C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AD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C5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E9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02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5E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D6A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EF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BE87AE4"/>
    <w:multiLevelType w:val="hybridMultilevel"/>
    <w:tmpl w:val="FA3EE0A2"/>
    <w:lvl w:ilvl="0" w:tplc="585AE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+mn-ea" w:hAnsi="Times New Roman" w:cs="Times New Roman"/>
      </w:rPr>
    </w:lvl>
    <w:lvl w:ilvl="1" w:tplc="DDB85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60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FEE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4A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E5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1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22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E7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61BED"/>
    <w:multiLevelType w:val="hybridMultilevel"/>
    <w:tmpl w:val="A3965656"/>
    <w:lvl w:ilvl="0" w:tplc="80469B12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8763F"/>
    <w:multiLevelType w:val="hybridMultilevel"/>
    <w:tmpl w:val="34A4C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E1982"/>
    <w:multiLevelType w:val="hybridMultilevel"/>
    <w:tmpl w:val="D706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1"/>
  </w:num>
  <w:num w:numId="5">
    <w:abstractNumId w:val="20"/>
  </w:num>
  <w:num w:numId="6">
    <w:abstractNumId w:val="2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16"/>
  </w:num>
  <w:num w:numId="16">
    <w:abstractNumId w:val="2"/>
  </w:num>
  <w:num w:numId="17">
    <w:abstractNumId w:val="14"/>
  </w:num>
  <w:num w:numId="18">
    <w:abstractNumId w:val="17"/>
  </w:num>
  <w:num w:numId="19">
    <w:abstractNumId w:val="3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98"/>
    <w:rsid w:val="00025578"/>
    <w:rsid w:val="00032A0D"/>
    <w:rsid w:val="00063AAC"/>
    <w:rsid w:val="00064A7D"/>
    <w:rsid w:val="00064B24"/>
    <w:rsid w:val="000703CB"/>
    <w:rsid w:val="00071F1C"/>
    <w:rsid w:val="00072C68"/>
    <w:rsid w:val="00073525"/>
    <w:rsid w:val="0007367B"/>
    <w:rsid w:val="00076345"/>
    <w:rsid w:val="00077A0F"/>
    <w:rsid w:val="00084B02"/>
    <w:rsid w:val="000861DD"/>
    <w:rsid w:val="00097039"/>
    <w:rsid w:val="00097F35"/>
    <w:rsid w:val="000A6970"/>
    <w:rsid w:val="000C5AAE"/>
    <w:rsid w:val="000D6002"/>
    <w:rsid w:val="000F169A"/>
    <w:rsid w:val="000F384E"/>
    <w:rsid w:val="00100D59"/>
    <w:rsid w:val="00101FFB"/>
    <w:rsid w:val="00105483"/>
    <w:rsid w:val="0010610F"/>
    <w:rsid w:val="00107E5C"/>
    <w:rsid w:val="0013201D"/>
    <w:rsid w:val="00132940"/>
    <w:rsid w:val="001441F6"/>
    <w:rsid w:val="00152456"/>
    <w:rsid w:val="0016203F"/>
    <w:rsid w:val="00163635"/>
    <w:rsid w:val="001654D8"/>
    <w:rsid w:val="0018431E"/>
    <w:rsid w:val="0019107E"/>
    <w:rsid w:val="001A1026"/>
    <w:rsid w:val="001D479F"/>
    <w:rsid w:val="001E68A4"/>
    <w:rsid w:val="001F3BD8"/>
    <w:rsid w:val="00201CE4"/>
    <w:rsid w:val="002057AE"/>
    <w:rsid w:val="00223FEA"/>
    <w:rsid w:val="00233A9E"/>
    <w:rsid w:val="0024586A"/>
    <w:rsid w:val="00254E2E"/>
    <w:rsid w:val="002552E8"/>
    <w:rsid w:val="00257CFC"/>
    <w:rsid w:val="00264634"/>
    <w:rsid w:val="00273662"/>
    <w:rsid w:val="002901F7"/>
    <w:rsid w:val="00292255"/>
    <w:rsid w:val="0029796F"/>
    <w:rsid w:val="002C5C68"/>
    <w:rsid w:val="002D3900"/>
    <w:rsid w:val="002D66DA"/>
    <w:rsid w:val="002D722F"/>
    <w:rsid w:val="002D7E85"/>
    <w:rsid w:val="003040D1"/>
    <w:rsid w:val="0032509D"/>
    <w:rsid w:val="00327F71"/>
    <w:rsid w:val="00330357"/>
    <w:rsid w:val="00330CD7"/>
    <w:rsid w:val="0033193F"/>
    <w:rsid w:val="003345AE"/>
    <w:rsid w:val="003400F6"/>
    <w:rsid w:val="00343355"/>
    <w:rsid w:val="00347955"/>
    <w:rsid w:val="00350E98"/>
    <w:rsid w:val="003520DA"/>
    <w:rsid w:val="00354753"/>
    <w:rsid w:val="00361DCD"/>
    <w:rsid w:val="0037010B"/>
    <w:rsid w:val="003752B9"/>
    <w:rsid w:val="00377C18"/>
    <w:rsid w:val="00380F0C"/>
    <w:rsid w:val="0039094B"/>
    <w:rsid w:val="0039735F"/>
    <w:rsid w:val="003B1B78"/>
    <w:rsid w:val="003D4A01"/>
    <w:rsid w:val="003D56BF"/>
    <w:rsid w:val="00400493"/>
    <w:rsid w:val="0041537C"/>
    <w:rsid w:val="004167A0"/>
    <w:rsid w:val="00424791"/>
    <w:rsid w:val="00425986"/>
    <w:rsid w:val="00425E65"/>
    <w:rsid w:val="00427243"/>
    <w:rsid w:val="004321E8"/>
    <w:rsid w:val="00432ABF"/>
    <w:rsid w:val="004333BB"/>
    <w:rsid w:val="0043461A"/>
    <w:rsid w:val="00450190"/>
    <w:rsid w:val="00451CA2"/>
    <w:rsid w:val="00463DCF"/>
    <w:rsid w:val="00471102"/>
    <w:rsid w:val="0048393D"/>
    <w:rsid w:val="00490651"/>
    <w:rsid w:val="00494E13"/>
    <w:rsid w:val="004A0612"/>
    <w:rsid w:val="004A311B"/>
    <w:rsid w:val="004A7B12"/>
    <w:rsid w:val="004D06E7"/>
    <w:rsid w:val="004D242A"/>
    <w:rsid w:val="004F3464"/>
    <w:rsid w:val="005016FA"/>
    <w:rsid w:val="00503633"/>
    <w:rsid w:val="00510AA4"/>
    <w:rsid w:val="00512ACD"/>
    <w:rsid w:val="00524628"/>
    <w:rsid w:val="0052602B"/>
    <w:rsid w:val="005345F5"/>
    <w:rsid w:val="0054735C"/>
    <w:rsid w:val="0055086F"/>
    <w:rsid w:val="00550D15"/>
    <w:rsid w:val="005600B4"/>
    <w:rsid w:val="005932B5"/>
    <w:rsid w:val="00596FAC"/>
    <w:rsid w:val="005A26DF"/>
    <w:rsid w:val="005A3FF7"/>
    <w:rsid w:val="005A7823"/>
    <w:rsid w:val="005B20FD"/>
    <w:rsid w:val="005B21F4"/>
    <w:rsid w:val="005B492D"/>
    <w:rsid w:val="005C3017"/>
    <w:rsid w:val="005F1F8A"/>
    <w:rsid w:val="00602FE1"/>
    <w:rsid w:val="00607A14"/>
    <w:rsid w:val="00607BE6"/>
    <w:rsid w:val="00612758"/>
    <w:rsid w:val="00613290"/>
    <w:rsid w:val="00613E67"/>
    <w:rsid w:val="00621502"/>
    <w:rsid w:val="00624865"/>
    <w:rsid w:val="00627101"/>
    <w:rsid w:val="00641295"/>
    <w:rsid w:val="00645495"/>
    <w:rsid w:val="00656AD6"/>
    <w:rsid w:val="006617E0"/>
    <w:rsid w:val="006618FF"/>
    <w:rsid w:val="00664075"/>
    <w:rsid w:val="006640C4"/>
    <w:rsid w:val="00665C03"/>
    <w:rsid w:val="00670E7A"/>
    <w:rsid w:val="00675BF3"/>
    <w:rsid w:val="00690677"/>
    <w:rsid w:val="006919FD"/>
    <w:rsid w:val="00692806"/>
    <w:rsid w:val="00693E0D"/>
    <w:rsid w:val="0069525A"/>
    <w:rsid w:val="00695461"/>
    <w:rsid w:val="00695D70"/>
    <w:rsid w:val="006975DE"/>
    <w:rsid w:val="006A627C"/>
    <w:rsid w:val="006C04E1"/>
    <w:rsid w:val="006C1C59"/>
    <w:rsid w:val="006C37B9"/>
    <w:rsid w:val="006C40BA"/>
    <w:rsid w:val="006C471F"/>
    <w:rsid w:val="006C53B5"/>
    <w:rsid w:val="006C77F4"/>
    <w:rsid w:val="006D5272"/>
    <w:rsid w:val="006D5FB6"/>
    <w:rsid w:val="006E11D9"/>
    <w:rsid w:val="006F6709"/>
    <w:rsid w:val="006F6BE1"/>
    <w:rsid w:val="00725EF1"/>
    <w:rsid w:val="00726DB8"/>
    <w:rsid w:val="00727EC1"/>
    <w:rsid w:val="00734658"/>
    <w:rsid w:val="0074175C"/>
    <w:rsid w:val="00741EEF"/>
    <w:rsid w:val="00742AFC"/>
    <w:rsid w:val="00742B81"/>
    <w:rsid w:val="00743312"/>
    <w:rsid w:val="0074463E"/>
    <w:rsid w:val="007672EB"/>
    <w:rsid w:val="0077357D"/>
    <w:rsid w:val="00794377"/>
    <w:rsid w:val="00796452"/>
    <w:rsid w:val="007A7D7C"/>
    <w:rsid w:val="007B29E8"/>
    <w:rsid w:val="007B2F47"/>
    <w:rsid w:val="007B6802"/>
    <w:rsid w:val="007B7CB3"/>
    <w:rsid w:val="007C66BF"/>
    <w:rsid w:val="007E0E5A"/>
    <w:rsid w:val="007E43F2"/>
    <w:rsid w:val="007E6F06"/>
    <w:rsid w:val="00803ADA"/>
    <w:rsid w:val="00807FA4"/>
    <w:rsid w:val="00841111"/>
    <w:rsid w:val="008420D0"/>
    <w:rsid w:val="00850CD6"/>
    <w:rsid w:val="0085614C"/>
    <w:rsid w:val="008643B1"/>
    <w:rsid w:val="008658C5"/>
    <w:rsid w:val="00870881"/>
    <w:rsid w:val="008773C6"/>
    <w:rsid w:val="00880619"/>
    <w:rsid w:val="00892A78"/>
    <w:rsid w:val="00894E64"/>
    <w:rsid w:val="00897770"/>
    <w:rsid w:val="008A3826"/>
    <w:rsid w:val="008A4F59"/>
    <w:rsid w:val="008A6851"/>
    <w:rsid w:val="008A7FD0"/>
    <w:rsid w:val="008B08C9"/>
    <w:rsid w:val="008B2991"/>
    <w:rsid w:val="008B4CF7"/>
    <w:rsid w:val="008B5E51"/>
    <w:rsid w:val="008C1A9F"/>
    <w:rsid w:val="008C5358"/>
    <w:rsid w:val="008C669E"/>
    <w:rsid w:val="008D39F1"/>
    <w:rsid w:val="008E3C84"/>
    <w:rsid w:val="008F6147"/>
    <w:rsid w:val="0090170F"/>
    <w:rsid w:val="00906A57"/>
    <w:rsid w:val="00906E84"/>
    <w:rsid w:val="0091047D"/>
    <w:rsid w:val="00931E5A"/>
    <w:rsid w:val="00932596"/>
    <w:rsid w:val="00944FE2"/>
    <w:rsid w:val="009458F8"/>
    <w:rsid w:val="0095048E"/>
    <w:rsid w:val="00954D06"/>
    <w:rsid w:val="00955DCB"/>
    <w:rsid w:val="00962BAC"/>
    <w:rsid w:val="00965910"/>
    <w:rsid w:val="009759D9"/>
    <w:rsid w:val="00987C09"/>
    <w:rsid w:val="00996583"/>
    <w:rsid w:val="00996608"/>
    <w:rsid w:val="009974E6"/>
    <w:rsid w:val="009A005E"/>
    <w:rsid w:val="009A1861"/>
    <w:rsid w:val="009A3359"/>
    <w:rsid w:val="009B099F"/>
    <w:rsid w:val="009B12B2"/>
    <w:rsid w:val="009B1E23"/>
    <w:rsid w:val="009B2081"/>
    <w:rsid w:val="009B6262"/>
    <w:rsid w:val="009C1A31"/>
    <w:rsid w:val="009C5AB7"/>
    <w:rsid w:val="009D4C6C"/>
    <w:rsid w:val="009D7A30"/>
    <w:rsid w:val="009E11F8"/>
    <w:rsid w:val="009E2267"/>
    <w:rsid w:val="00A0245E"/>
    <w:rsid w:val="00A0685A"/>
    <w:rsid w:val="00A21BF8"/>
    <w:rsid w:val="00A24ADC"/>
    <w:rsid w:val="00A30301"/>
    <w:rsid w:val="00A41008"/>
    <w:rsid w:val="00A41FB1"/>
    <w:rsid w:val="00A4377D"/>
    <w:rsid w:val="00A6369A"/>
    <w:rsid w:val="00A63EEC"/>
    <w:rsid w:val="00A73682"/>
    <w:rsid w:val="00A82D74"/>
    <w:rsid w:val="00A90839"/>
    <w:rsid w:val="00A90D76"/>
    <w:rsid w:val="00A974DE"/>
    <w:rsid w:val="00AA0407"/>
    <w:rsid w:val="00AA5381"/>
    <w:rsid w:val="00AA5DC0"/>
    <w:rsid w:val="00AD7C97"/>
    <w:rsid w:val="00AE07F9"/>
    <w:rsid w:val="00AF62E9"/>
    <w:rsid w:val="00AF70CA"/>
    <w:rsid w:val="00B03673"/>
    <w:rsid w:val="00B05362"/>
    <w:rsid w:val="00B1548E"/>
    <w:rsid w:val="00B16C92"/>
    <w:rsid w:val="00B24266"/>
    <w:rsid w:val="00B31CCF"/>
    <w:rsid w:val="00B3676E"/>
    <w:rsid w:val="00B42691"/>
    <w:rsid w:val="00B4679E"/>
    <w:rsid w:val="00B61D72"/>
    <w:rsid w:val="00B64738"/>
    <w:rsid w:val="00B6571C"/>
    <w:rsid w:val="00B75C91"/>
    <w:rsid w:val="00B75FD5"/>
    <w:rsid w:val="00B811A5"/>
    <w:rsid w:val="00B91377"/>
    <w:rsid w:val="00B93F2A"/>
    <w:rsid w:val="00BA5A15"/>
    <w:rsid w:val="00BC1E29"/>
    <w:rsid w:val="00BC29F7"/>
    <w:rsid w:val="00BC6F93"/>
    <w:rsid w:val="00BD242B"/>
    <w:rsid w:val="00BE2CD7"/>
    <w:rsid w:val="00BE53EF"/>
    <w:rsid w:val="00BE7535"/>
    <w:rsid w:val="00BF6126"/>
    <w:rsid w:val="00BF7198"/>
    <w:rsid w:val="00C05D1A"/>
    <w:rsid w:val="00C13BE5"/>
    <w:rsid w:val="00C21D3C"/>
    <w:rsid w:val="00C36B1F"/>
    <w:rsid w:val="00C474EA"/>
    <w:rsid w:val="00C54589"/>
    <w:rsid w:val="00C546EB"/>
    <w:rsid w:val="00C72BF9"/>
    <w:rsid w:val="00C72E1F"/>
    <w:rsid w:val="00C755E3"/>
    <w:rsid w:val="00C75B2A"/>
    <w:rsid w:val="00C97ABD"/>
    <w:rsid w:val="00CA4BCA"/>
    <w:rsid w:val="00CB20CD"/>
    <w:rsid w:val="00CB2501"/>
    <w:rsid w:val="00CB2FFE"/>
    <w:rsid w:val="00CB76C4"/>
    <w:rsid w:val="00CC004D"/>
    <w:rsid w:val="00CC4084"/>
    <w:rsid w:val="00CE4112"/>
    <w:rsid w:val="00CE689D"/>
    <w:rsid w:val="00CE7FC9"/>
    <w:rsid w:val="00CF02E3"/>
    <w:rsid w:val="00D076F2"/>
    <w:rsid w:val="00D2732B"/>
    <w:rsid w:val="00D305C6"/>
    <w:rsid w:val="00D31D72"/>
    <w:rsid w:val="00D33D9A"/>
    <w:rsid w:val="00D35391"/>
    <w:rsid w:val="00D41414"/>
    <w:rsid w:val="00D42329"/>
    <w:rsid w:val="00D4384C"/>
    <w:rsid w:val="00D500F7"/>
    <w:rsid w:val="00D53C1B"/>
    <w:rsid w:val="00D756BB"/>
    <w:rsid w:val="00D818BC"/>
    <w:rsid w:val="00D82E06"/>
    <w:rsid w:val="00D86188"/>
    <w:rsid w:val="00D93490"/>
    <w:rsid w:val="00DA29C9"/>
    <w:rsid w:val="00DA630E"/>
    <w:rsid w:val="00DA6D13"/>
    <w:rsid w:val="00DA7879"/>
    <w:rsid w:val="00DB336F"/>
    <w:rsid w:val="00DD0F89"/>
    <w:rsid w:val="00DD72C1"/>
    <w:rsid w:val="00DE2259"/>
    <w:rsid w:val="00DE74E5"/>
    <w:rsid w:val="00DF02C3"/>
    <w:rsid w:val="00DF28C2"/>
    <w:rsid w:val="00DF292C"/>
    <w:rsid w:val="00DF2F56"/>
    <w:rsid w:val="00E15E44"/>
    <w:rsid w:val="00E22669"/>
    <w:rsid w:val="00E25221"/>
    <w:rsid w:val="00E41F10"/>
    <w:rsid w:val="00E44378"/>
    <w:rsid w:val="00E45794"/>
    <w:rsid w:val="00E46988"/>
    <w:rsid w:val="00E56775"/>
    <w:rsid w:val="00E64798"/>
    <w:rsid w:val="00E73526"/>
    <w:rsid w:val="00E82A5C"/>
    <w:rsid w:val="00E96C94"/>
    <w:rsid w:val="00EA4645"/>
    <w:rsid w:val="00EB13FB"/>
    <w:rsid w:val="00EB7B99"/>
    <w:rsid w:val="00ED1F81"/>
    <w:rsid w:val="00EE16E4"/>
    <w:rsid w:val="00EE2D91"/>
    <w:rsid w:val="00EF1180"/>
    <w:rsid w:val="00EF2775"/>
    <w:rsid w:val="00EF3930"/>
    <w:rsid w:val="00EF3FA2"/>
    <w:rsid w:val="00EF4498"/>
    <w:rsid w:val="00F043A9"/>
    <w:rsid w:val="00F05367"/>
    <w:rsid w:val="00F06807"/>
    <w:rsid w:val="00F07238"/>
    <w:rsid w:val="00F1140E"/>
    <w:rsid w:val="00F253E5"/>
    <w:rsid w:val="00F3378E"/>
    <w:rsid w:val="00F34426"/>
    <w:rsid w:val="00F46C4A"/>
    <w:rsid w:val="00F479E6"/>
    <w:rsid w:val="00F525BF"/>
    <w:rsid w:val="00F55439"/>
    <w:rsid w:val="00F55515"/>
    <w:rsid w:val="00F63AAF"/>
    <w:rsid w:val="00F641E9"/>
    <w:rsid w:val="00F67132"/>
    <w:rsid w:val="00F71C75"/>
    <w:rsid w:val="00F72F0D"/>
    <w:rsid w:val="00F8734E"/>
    <w:rsid w:val="00F876CB"/>
    <w:rsid w:val="00F90144"/>
    <w:rsid w:val="00FB0A58"/>
    <w:rsid w:val="00FB2CC9"/>
    <w:rsid w:val="00FB6641"/>
    <w:rsid w:val="00FB7E84"/>
    <w:rsid w:val="00FC65C7"/>
    <w:rsid w:val="00FD1471"/>
    <w:rsid w:val="00FD1508"/>
    <w:rsid w:val="00FD3C97"/>
    <w:rsid w:val="00FD6844"/>
    <w:rsid w:val="00FE32BE"/>
    <w:rsid w:val="00FE4D53"/>
    <w:rsid w:val="00FE5EBC"/>
    <w:rsid w:val="00FF2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6130"/>
  <w15:docId w15:val="{B1806EF0-AD07-46C3-9112-47776F4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7A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75"/>
    <w:pPr>
      <w:ind w:left="720"/>
      <w:contextualSpacing/>
    </w:pPr>
  </w:style>
  <w:style w:type="paragraph" w:styleId="a4">
    <w:name w:val="No Spacing"/>
    <w:uiPriority w:val="1"/>
    <w:qFormat/>
    <w:rsid w:val="00FD3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8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A974DE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D4384C"/>
  </w:style>
  <w:style w:type="paragraph" w:customStyle="1" w:styleId="11">
    <w:name w:val="Абзац списка1"/>
    <w:basedOn w:val="a"/>
    <w:rsid w:val="00D4384C"/>
    <w:pPr>
      <w:ind w:left="720"/>
    </w:pPr>
    <w:rPr>
      <w:rFonts w:eastAsia="Calibri"/>
    </w:rPr>
  </w:style>
  <w:style w:type="paragraph" w:customStyle="1" w:styleId="Default">
    <w:name w:val="Default"/>
    <w:rsid w:val="00273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qFormat/>
    <w:rsid w:val="00432ABF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432A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"/>
    <w:basedOn w:val="a0"/>
    <w:rsid w:val="005C30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07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0">
    <w:name w:val="Абзац списка2"/>
    <w:basedOn w:val="a"/>
    <w:rsid w:val="00CF02E3"/>
    <w:pPr>
      <w:ind w:left="720"/>
    </w:pPr>
    <w:rPr>
      <w:rFonts w:eastAsia="Calibri"/>
    </w:rPr>
  </w:style>
  <w:style w:type="paragraph" w:customStyle="1" w:styleId="western">
    <w:name w:val="western"/>
    <w:basedOn w:val="a"/>
    <w:rsid w:val="009B12B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34335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048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529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703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c.admsurgu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84BC-8D1D-4EF2-990D-0BFE7D6A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6572</Words>
  <Characters>37461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Светлана Афанасьевна Зайцева</cp:lastModifiedBy>
  <cp:revision>13</cp:revision>
  <cp:lastPrinted>2018-12-05T11:27:00Z</cp:lastPrinted>
  <dcterms:created xsi:type="dcterms:W3CDTF">2021-06-03T17:31:00Z</dcterms:created>
  <dcterms:modified xsi:type="dcterms:W3CDTF">2021-07-13T06:43:00Z</dcterms:modified>
</cp:coreProperties>
</file>