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107F30" w:rsidRPr="008E22FA" w14:paraId="762D05A1" w14:textId="77777777" w:rsidTr="002B0CA4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65E53EA8" w14:textId="77777777" w:rsidR="00107F30" w:rsidRDefault="00107F30" w:rsidP="002B0CA4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МУНИЦИПАЛЬНОЕ</w:t>
            </w:r>
          </w:p>
          <w:p w14:paraId="26A19CAF" w14:textId="77777777" w:rsidR="00107F30" w:rsidRDefault="00107F30" w:rsidP="002B0CA4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АВТОНОМНОЕ УЧРЕЖДЕНИЕ</w:t>
            </w:r>
          </w:p>
          <w:p w14:paraId="21049D66" w14:textId="77777777" w:rsidR="00107F30" w:rsidRDefault="00107F30" w:rsidP="002B0CA4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«ИНФОРМАЦИОННО-МЕТОДИЧЕСКИЙ</w:t>
            </w:r>
          </w:p>
          <w:p w14:paraId="491711E5" w14:textId="77777777" w:rsidR="00107F30" w:rsidRPr="00B93219" w:rsidRDefault="00107F30" w:rsidP="002B0CA4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ЦЕНТР» </w:t>
            </w:r>
          </w:p>
          <w:p w14:paraId="15164EBE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(МАУ «Информационно-методический центр»)</w:t>
            </w:r>
          </w:p>
          <w:p w14:paraId="13D78C9E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14:paraId="4F3A48B6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14:paraId="0A045A9E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14:paraId="64151379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14:paraId="1798EC04" w14:textId="77777777" w:rsidR="00107F30" w:rsidRPr="004C17EB" w:rsidRDefault="00107F30" w:rsidP="002B0CA4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3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3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3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3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14:paraId="60A30DDF" w14:textId="77777777" w:rsidR="00107F30" w:rsidRPr="00032959" w:rsidRDefault="00107F30" w:rsidP="002B0CA4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14:paraId="6A581B98" w14:textId="77777777" w:rsidR="00107F30" w:rsidRPr="008E22FA" w:rsidRDefault="00107F30" w:rsidP="002B0CA4">
            <w:pPr>
              <w:rPr>
                <w:lang w:val="en-US"/>
              </w:rPr>
            </w:pPr>
          </w:p>
        </w:tc>
        <w:tc>
          <w:tcPr>
            <w:tcW w:w="3848" w:type="dxa"/>
          </w:tcPr>
          <w:p w14:paraId="51279286" w14:textId="77777777" w:rsidR="00107F30" w:rsidRPr="008E22FA" w:rsidRDefault="00107F30" w:rsidP="002B0CA4">
            <w:pPr>
              <w:rPr>
                <w:lang w:val="en-US"/>
              </w:rPr>
            </w:pPr>
          </w:p>
        </w:tc>
      </w:tr>
      <w:tr w:rsidR="00107F30" w14:paraId="13F4D396" w14:textId="77777777" w:rsidTr="002B0CA4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383DE15B" w14:textId="77777777" w:rsidR="00107F30" w:rsidRPr="008E22FA" w:rsidRDefault="00107F30" w:rsidP="002B0CA4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14:paraId="38FB413E" w14:textId="77777777" w:rsidR="00107F30" w:rsidRPr="008E22FA" w:rsidRDefault="00107F30" w:rsidP="002B0CA4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14:paraId="1A02B18E" w14:textId="77777777" w:rsidR="00107F30" w:rsidRPr="004D463C" w:rsidRDefault="00107F30" w:rsidP="002B0CA4">
            <w:pPr>
              <w:rPr>
                <w:sz w:val="28"/>
                <w:szCs w:val="28"/>
                <w:lang w:eastAsia="en-US"/>
              </w:rPr>
            </w:pPr>
            <w:r w:rsidRPr="004D463C">
              <w:rPr>
                <w:sz w:val="28"/>
                <w:szCs w:val="28"/>
                <w:lang w:eastAsia="en-US"/>
              </w:rPr>
              <w:t>Директорам</w:t>
            </w:r>
          </w:p>
          <w:p w14:paraId="746259BE" w14:textId="77777777" w:rsidR="00107F30" w:rsidRPr="004D463C" w:rsidRDefault="00107F30" w:rsidP="002B0CA4">
            <w:pPr>
              <w:rPr>
                <w:sz w:val="28"/>
                <w:szCs w:val="28"/>
              </w:rPr>
            </w:pPr>
            <w:r w:rsidRPr="004D463C">
              <w:rPr>
                <w:sz w:val="28"/>
                <w:szCs w:val="28"/>
              </w:rPr>
              <w:t xml:space="preserve">муниципальных общеобразовательных </w:t>
            </w:r>
          </w:p>
          <w:p w14:paraId="7C19C0F6" w14:textId="77777777" w:rsidR="00107F30" w:rsidRPr="004D463C" w:rsidRDefault="00107F30" w:rsidP="002B0CA4">
            <w:pPr>
              <w:rPr>
                <w:sz w:val="28"/>
                <w:szCs w:val="28"/>
              </w:rPr>
            </w:pPr>
            <w:r w:rsidRPr="004D463C">
              <w:rPr>
                <w:sz w:val="28"/>
                <w:szCs w:val="28"/>
              </w:rPr>
              <w:t>учреждений</w:t>
            </w:r>
          </w:p>
          <w:p w14:paraId="030C8FC9" w14:textId="77777777" w:rsidR="00107F30" w:rsidRDefault="00107F30" w:rsidP="002B0CA4"/>
        </w:tc>
      </w:tr>
      <w:tr w:rsidR="00107F30" w14:paraId="5A8ECA2F" w14:textId="77777777" w:rsidTr="002B0CA4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3265D280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14:paraId="07493B0A" w14:textId="77777777" w:rsidR="00107F30" w:rsidRDefault="00107F30" w:rsidP="002B0CA4"/>
        </w:tc>
        <w:tc>
          <w:tcPr>
            <w:tcW w:w="3848" w:type="dxa"/>
            <w:vMerge/>
            <w:hideMark/>
          </w:tcPr>
          <w:p w14:paraId="1F6AAD80" w14:textId="77777777" w:rsidR="00107F30" w:rsidRDefault="00107F30" w:rsidP="002B0CA4"/>
        </w:tc>
      </w:tr>
      <w:tr w:rsidR="00107F30" w14:paraId="09E052B6" w14:textId="77777777" w:rsidTr="002B0CA4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32EF603D" w14:textId="77777777" w:rsidR="00107F30" w:rsidRPr="00B93219" w:rsidRDefault="00107F30" w:rsidP="002B0CA4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244BE4F8" w14:textId="77777777" w:rsidR="00107F30" w:rsidRDefault="00107F30" w:rsidP="002B0CA4"/>
        </w:tc>
        <w:tc>
          <w:tcPr>
            <w:tcW w:w="3848" w:type="dxa"/>
            <w:vMerge/>
            <w:hideMark/>
          </w:tcPr>
          <w:p w14:paraId="0E9BCBA6" w14:textId="77777777" w:rsidR="00107F30" w:rsidRDefault="00107F30" w:rsidP="002B0CA4"/>
        </w:tc>
      </w:tr>
      <w:tr w:rsidR="00107F30" w14:paraId="682584AF" w14:textId="77777777" w:rsidTr="002B0CA4">
        <w:trPr>
          <w:trHeight w:val="118"/>
        </w:trPr>
        <w:tc>
          <w:tcPr>
            <w:tcW w:w="5854" w:type="dxa"/>
            <w:gridSpan w:val="4"/>
            <w:vMerge/>
          </w:tcPr>
          <w:p w14:paraId="7DD1B474" w14:textId="77777777" w:rsidR="00107F30" w:rsidRDefault="00107F30" w:rsidP="002B0CA4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7104CA03" w14:textId="77777777" w:rsidR="00107F30" w:rsidRDefault="00107F30" w:rsidP="002B0CA4"/>
        </w:tc>
        <w:tc>
          <w:tcPr>
            <w:tcW w:w="3848" w:type="dxa"/>
            <w:vMerge/>
          </w:tcPr>
          <w:p w14:paraId="5FC6C94D" w14:textId="77777777" w:rsidR="00107F30" w:rsidRDefault="00107F30" w:rsidP="002B0CA4"/>
        </w:tc>
      </w:tr>
      <w:tr w:rsidR="00107F30" w:rsidRPr="008E22FA" w14:paraId="57C39CC7" w14:textId="77777777" w:rsidTr="002B0CA4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02601521" w14:textId="77777777" w:rsidR="00107F30" w:rsidRPr="00F90253" w:rsidRDefault="00107F30" w:rsidP="002B0CA4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3B174783" w14:textId="77777777" w:rsidR="00107F30" w:rsidRPr="00F90253" w:rsidRDefault="00107F30" w:rsidP="002B0CA4"/>
        </w:tc>
        <w:tc>
          <w:tcPr>
            <w:tcW w:w="3848" w:type="dxa"/>
            <w:vMerge/>
          </w:tcPr>
          <w:p w14:paraId="071F5319" w14:textId="77777777" w:rsidR="00107F30" w:rsidRPr="00F90253" w:rsidRDefault="00107F30" w:rsidP="002B0CA4"/>
        </w:tc>
      </w:tr>
      <w:tr w:rsidR="00107F30" w:rsidRPr="008E22FA" w14:paraId="7831624F" w14:textId="77777777" w:rsidTr="002B0CA4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06626F10" w14:textId="77777777" w:rsidR="00107F30" w:rsidRPr="00F90253" w:rsidRDefault="00107F30" w:rsidP="002B0CA4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094B7A74" w14:textId="77777777" w:rsidR="00107F30" w:rsidRPr="00F90253" w:rsidRDefault="00107F30" w:rsidP="002B0CA4"/>
        </w:tc>
        <w:tc>
          <w:tcPr>
            <w:tcW w:w="3848" w:type="dxa"/>
            <w:vMerge/>
            <w:hideMark/>
          </w:tcPr>
          <w:p w14:paraId="2FA56C1D" w14:textId="77777777" w:rsidR="00107F30" w:rsidRPr="00F90253" w:rsidRDefault="00107F30" w:rsidP="002B0CA4">
            <w:pPr>
              <w:rPr>
                <w:sz w:val="20"/>
                <w:szCs w:val="20"/>
              </w:rPr>
            </w:pPr>
          </w:p>
        </w:tc>
      </w:tr>
      <w:tr w:rsidR="00107F30" w:rsidRPr="008E22FA" w14:paraId="6337028E" w14:textId="77777777" w:rsidTr="002B0CA4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19955F5F" w14:textId="77777777" w:rsidR="00107F30" w:rsidRPr="00F90253" w:rsidRDefault="00107F30" w:rsidP="002B0CA4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12787DEE" w14:textId="77777777" w:rsidR="00107F30" w:rsidRPr="00F90253" w:rsidRDefault="00107F30" w:rsidP="002B0CA4"/>
        </w:tc>
        <w:tc>
          <w:tcPr>
            <w:tcW w:w="3848" w:type="dxa"/>
            <w:vMerge/>
            <w:hideMark/>
          </w:tcPr>
          <w:p w14:paraId="3383D2B4" w14:textId="77777777" w:rsidR="00107F30" w:rsidRPr="00F90253" w:rsidRDefault="00107F30" w:rsidP="002B0CA4">
            <w:pPr>
              <w:rPr>
                <w:sz w:val="20"/>
                <w:szCs w:val="20"/>
              </w:rPr>
            </w:pPr>
          </w:p>
        </w:tc>
      </w:tr>
      <w:tr w:rsidR="00107F30" w:rsidRPr="00691D23" w14:paraId="5BBE4DEE" w14:textId="77777777" w:rsidTr="002B0CA4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5069E025" w14:textId="77777777" w:rsidR="00107F30" w:rsidRPr="00500ECF" w:rsidRDefault="00107F30" w:rsidP="002B0CA4">
            <w:r w:rsidRPr="00500ECF"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C8CE20" w14:textId="77777777" w:rsidR="00107F30" w:rsidRPr="00500ECF" w:rsidRDefault="00107F30" w:rsidP="002B0CA4">
            <w:pPr>
              <w:jc w:val="center"/>
            </w:pPr>
            <w:bookmarkStart w:id="0" w:name="Regdate"/>
            <w:r w:rsidRPr="00500ECF">
              <w:t>[Дата документа]</w:t>
            </w:r>
            <w:bookmarkEnd w:id="0"/>
          </w:p>
        </w:tc>
        <w:tc>
          <w:tcPr>
            <w:tcW w:w="567" w:type="dxa"/>
          </w:tcPr>
          <w:p w14:paraId="1A985D92" w14:textId="77777777" w:rsidR="00107F30" w:rsidRPr="00500ECF" w:rsidRDefault="00107F30" w:rsidP="002B0CA4">
            <w:pPr>
              <w:jc w:val="center"/>
            </w:pPr>
            <w:r w:rsidRPr="00500ECF"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624A6980" w14:textId="77777777" w:rsidR="00107F30" w:rsidRPr="00500ECF" w:rsidRDefault="00107F30" w:rsidP="002B0CA4">
            <w:pPr>
              <w:jc w:val="center"/>
            </w:pPr>
            <w:bookmarkStart w:id="1" w:name="Regnum"/>
            <w:r w:rsidRPr="00500ECF">
              <w:t>[Номер документа]</w:t>
            </w:r>
            <w:bookmarkEnd w:id="1"/>
          </w:p>
        </w:tc>
      </w:tr>
      <w:tr w:rsidR="00107F30" w:rsidRPr="00691D23" w14:paraId="639D82D9" w14:textId="77777777" w:rsidTr="002B0CA4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2EC09C06" w14:textId="77777777" w:rsidR="00107F30" w:rsidRPr="00500ECF" w:rsidRDefault="00107F30" w:rsidP="002B0CA4">
            <w:pPr>
              <w:ind w:right="-108"/>
            </w:pPr>
            <w:r w:rsidRPr="00500ECF"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2E4F9F" w14:textId="77777777" w:rsidR="00107F30" w:rsidRPr="00500ECF" w:rsidRDefault="00107F30" w:rsidP="002B0CA4">
            <w:pPr>
              <w:jc w:val="center"/>
            </w:pPr>
          </w:p>
        </w:tc>
        <w:tc>
          <w:tcPr>
            <w:tcW w:w="567" w:type="dxa"/>
          </w:tcPr>
          <w:p w14:paraId="41B15E81" w14:textId="77777777" w:rsidR="00107F30" w:rsidRPr="00500ECF" w:rsidRDefault="00107F30" w:rsidP="002B0CA4">
            <w:pPr>
              <w:jc w:val="center"/>
            </w:pPr>
            <w:r w:rsidRPr="00500ECF"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3493D" w14:textId="77777777" w:rsidR="00107F30" w:rsidRPr="00500ECF" w:rsidRDefault="00107F30" w:rsidP="002B0CA4">
            <w:pPr>
              <w:jc w:val="center"/>
            </w:pPr>
          </w:p>
        </w:tc>
      </w:tr>
    </w:tbl>
    <w:p w14:paraId="2CB1A8EF" w14:textId="77777777" w:rsidR="00107F30" w:rsidRPr="00597BEC" w:rsidRDefault="00107F30" w:rsidP="00107F30">
      <w:pPr>
        <w:contextualSpacing/>
        <w:jc w:val="both"/>
        <w:rPr>
          <w:sz w:val="18"/>
          <w:szCs w:val="18"/>
        </w:rPr>
      </w:pPr>
    </w:p>
    <w:p w14:paraId="36AA9418" w14:textId="1E292D62" w:rsidR="00107F30" w:rsidRDefault="00107F30" w:rsidP="00107F30">
      <w:pPr>
        <w:contextualSpacing/>
        <w:jc w:val="both"/>
        <w:rPr>
          <w:sz w:val="28"/>
          <w:szCs w:val="28"/>
        </w:rPr>
      </w:pPr>
      <w:r w:rsidRPr="004D463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конкурса </w:t>
      </w:r>
      <w:r w:rsidR="006B433E">
        <w:rPr>
          <w:sz w:val="28"/>
          <w:szCs w:val="28"/>
        </w:rPr>
        <w:t xml:space="preserve">методических </w:t>
      </w:r>
    </w:p>
    <w:p w14:paraId="49002A32" w14:textId="2A595EFF" w:rsidR="00107F30" w:rsidRPr="006B433E" w:rsidRDefault="006B433E" w:rsidP="00107F3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разработок «</w:t>
      </w:r>
      <w:r>
        <w:rPr>
          <w:sz w:val="28"/>
          <w:szCs w:val="28"/>
          <w:lang w:val="en-US"/>
        </w:rPr>
        <w:t>Digital-</w:t>
      </w:r>
      <w:r>
        <w:rPr>
          <w:sz w:val="28"/>
          <w:szCs w:val="28"/>
        </w:rPr>
        <w:t>урок»</w:t>
      </w:r>
    </w:p>
    <w:p w14:paraId="265F92F6" w14:textId="77777777" w:rsidR="00107F30" w:rsidRPr="004D463C" w:rsidRDefault="00107F30" w:rsidP="00107F30">
      <w:pPr>
        <w:contextualSpacing/>
        <w:jc w:val="both"/>
        <w:rPr>
          <w:sz w:val="28"/>
          <w:szCs w:val="28"/>
        </w:rPr>
      </w:pPr>
    </w:p>
    <w:p w14:paraId="3B95B631" w14:textId="6E8C8E45" w:rsidR="00107F30" w:rsidRPr="004D463C" w:rsidRDefault="00107F30" w:rsidP="00107F30">
      <w:pPr>
        <w:ind w:firstLine="567"/>
        <w:contextualSpacing/>
        <w:jc w:val="both"/>
        <w:rPr>
          <w:sz w:val="28"/>
          <w:szCs w:val="28"/>
        </w:rPr>
      </w:pPr>
      <w:r w:rsidRPr="004D463C">
        <w:rPr>
          <w:sz w:val="28"/>
          <w:szCs w:val="28"/>
        </w:rPr>
        <w:t xml:space="preserve">Информируем, что </w:t>
      </w:r>
      <w:r>
        <w:rPr>
          <w:sz w:val="28"/>
          <w:szCs w:val="28"/>
        </w:rPr>
        <w:t xml:space="preserve">с </w:t>
      </w:r>
      <w:r w:rsidR="006B433E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6B433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по </w:t>
      </w:r>
      <w:r w:rsidR="006B433E">
        <w:rPr>
          <w:sz w:val="28"/>
          <w:szCs w:val="28"/>
        </w:rPr>
        <w:t>4</w:t>
      </w:r>
      <w:r w:rsidRPr="004D463C">
        <w:rPr>
          <w:sz w:val="28"/>
          <w:szCs w:val="28"/>
        </w:rPr>
        <w:t xml:space="preserve"> </w:t>
      </w:r>
      <w:r w:rsidR="006B433E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4D463C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3A1605">
        <w:rPr>
          <w:sz w:val="28"/>
          <w:szCs w:val="28"/>
        </w:rPr>
        <w:t xml:space="preserve">года </w:t>
      </w:r>
      <w:r w:rsidRPr="004D463C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конкурс </w:t>
      </w:r>
      <w:r w:rsidR="006B433E">
        <w:rPr>
          <w:sz w:val="28"/>
          <w:szCs w:val="28"/>
        </w:rPr>
        <w:t>методических разработок уроков с применением дистанционных технологий</w:t>
      </w:r>
      <w:r>
        <w:rPr>
          <w:sz w:val="28"/>
          <w:szCs w:val="28"/>
        </w:rPr>
        <w:t xml:space="preserve"> «</w:t>
      </w:r>
      <w:r w:rsidR="006B433E">
        <w:rPr>
          <w:sz w:val="28"/>
          <w:szCs w:val="28"/>
          <w:lang w:val="en-US"/>
        </w:rPr>
        <w:t>Digital</w:t>
      </w:r>
      <w:r w:rsidR="006B433E" w:rsidRPr="006B433E">
        <w:rPr>
          <w:sz w:val="28"/>
          <w:szCs w:val="28"/>
        </w:rPr>
        <w:t>-</w:t>
      </w:r>
      <w:r w:rsidR="006B433E">
        <w:rPr>
          <w:sz w:val="28"/>
          <w:szCs w:val="28"/>
        </w:rPr>
        <w:t>урок</w:t>
      </w:r>
      <w:r>
        <w:rPr>
          <w:sz w:val="28"/>
          <w:szCs w:val="28"/>
        </w:rPr>
        <w:t xml:space="preserve">» для </w:t>
      </w:r>
      <w:r w:rsidR="006B433E">
        <w:rPr>
          <w:sz w:val="28"/>
          <w:szCs w:val="28"/>
        </w:rPr>
        <w:t>педагогических работников</w:t>
      </w:r>
      <w:r w:rsidRPr="004D463C">
        <w:rPr>
          <w:sz w:val="28"/>
          <w:szCs w:val="28"/>
        </w:rPr>
        <w:t xml:space="preserve"> общеобразовательных учреждений</w:t>
      </w:r>
      <w:r>
        <w:rPr>
          <w:sz w:val="28"/>
          <w:szCs w:val="28"/>
        </w:rPr>
        <w:t xml:space="preserve"> (далее – Конкурс)</w:t>
      </w:r>
      <w:r w:rsidR="0053356D">
        <w:rPr>
          <w:sz w:val="28"/>
          <w:szCs w:val="28"/>
        </w:rPr>
        <w:t xml:space="preserve"> согласно положению </w:t>
      </w:r>
      <w:r w:rsidR="000C5643">
        <w:rPr>
          <w:sz w:val="28"/>
          <w:szCs w:val="28"/>
        </w:rPr>
        <w:t xml:space="preserve">(Приложение </w:t>
      </w:r>
      <w:r w:rsidR="0053356D">
        <w:rPr>
          <w:sz w:val="28"/>
          <w:szCs w:val="28"/>
        </w:rPr>
        <w:t>1</w:t>
      </w:r>
      <w:r w:rsidR="000C56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97B52EF" w14:textId="34E3C777" w:rsidR="00107F30" w:rsidRDefault="00107F30" w:rsidP="00107F30">
      <w:pPr>
        <w:pStyle w:val="2"/>
        <w:tabs>
          <w:tab w:val="left" w:pos="0"/>
          <w:tab w:val="left" w:pos="567"/>
        </w:tabs>
        <w:ind w:left="0" w:firstLine="567"/>
        <w:contextualSpacing/>
        <w:jc w:val="both"/>
        <w:rPr>
          <w:rFonts w:eastAsia="DejaVu Sans"/>
          <w:kern w:val="2"/>
          <w:sz w:val="28"/>
          <w:szCs w:val="28"/>
          <w:lang w:eastAsia="hi-IN" w:bidi="hi-IN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 xml:space="preserve">Организатором Конкурса является </w:t>
      </w:r>
      <w:proofErr w:type="spellStart"/>
      <w:r w:rsidR="006B433E">
        <w:rPr>
          <w:rFonts w:eastAsia="DejaVu Sans"/>
          <w:kern w:val="2"/>
          <w:sz w:val="28"/>
          <w:szCs w:val="28"/>
          <w:lang w:eastAsia="hi-IN" w:bidi="hi-IN"/>
        </w:rPr>
        <w:t>межфункциональная</w:t>
      </w:r>
      <w:proofErr w:type="spellEnd"/>
      <w:r w:rsidR="006B433E">
        <w:rPr>
          <w:rFonts w:eastAsia="DejaVu Sans"/>
          <w:kern w:val="2"/>
          <w:sz w:val="28"/>
          <w:szCs w:val="28"/>
          <w:lang w:eastAsia="hi-IN" w:bidi="hi-IN"/>
        </w:rPr>
        <w:t xml:space="preserve"> команда </w:t>
      </w:r>
      <w:r w:rsidR="006B433E" w:rsidRPr="00E94DCF">
        <w:rPr>
          <w:color w:val="000000" w:themeColor="text1"/>
          <w:sz w:val="28"/>
          <w:szCs w:val="28"/>
        </w:rPr>
        <w:t>педагогических работников</w:t>
      </w:r>
      <w:r w:rsidR="006B433E">
        <w:rPr>
          <w:color w:val="000000" w:themeColor="text1"/>
          <w:sz w:val="28"/>
          <w:szCs w:val="28"/>
        </w:rPr>
        <w:t xml:space="preserve"> по дистанционному обучению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при поддержке МАУ «Информационно-методический центр».</w:t>
      </w:r>
    </w:p>
    <w:p w14:paraId="0B299290" w14:textId="69E5A95D" w:rsidR="00107F30" w:rsidRPr="00861AC6" w:rsidRDefault="00107F30" w:rsidP="003A1605">
      <w:pPr>
        <w:pStyle w:val="4"/>
        <w:shd w:val="clear" w:color="auto" w:fill="auto"/>
        <w:tabs>
          <w:tab w:val="left" w:pos="0"/>
          <w:tab w:val="left" w:pos="993"/>
          <w:tab w:val="left" w:pos="1276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 xml:space="preserve">Цель Конкурса: </w:t>
      </w:r>
      <w:r w:rsidR="006B433E">
        <w:rPr>
          <w:sz w:val="28"/>
          <w:szCs w:val="28"/>
        </w:rPr>
        <w:t>поддержка</w:t>
      </w:r>
      <w:r w:rsidR="006B433E" w:rsidRPr="00AE5D55">
        <w:rPr>
          <w:sz w:val="28"/>
          <w:szCs w:val="28"/>
        </w:rPr>
        <w:t xml:space="preserve"> </w:t>
      </w:r>
      <w:r w:rsidR="006B433E">
        <w:rPr>
          <w:sz w:val="28"/>
          <w:szCs w:val="28"/>
        </w:rPr>
        <w:t>творческой</w:t>
      </w:r>
      <w:r w:rsidR="006B433E" w:rsidRPr="00AE5D55">
        <w:rPr>
          <w:sz w:val="28"/>
          <w:szCs w:val="28"/>
        </w:rPr>
        <w:t xml:space="preserve"> </w:t>
      </w:r>
      <w:r w:rsidR="006B433E">
        <w:rPr>
          <w:sz w:val="28"/>
          <w:szCs w:val="28"/>
        </w:rPr>
        <w:t>инициативы</w:t>
      </w:r>
      <w:r w:rsidR="006B433E" w:rsidRPr="00AE5D55">
        <w:rPr>
          <w:sz w:val="28"/>
          <w:szCs w:val="28"/>
        </w:rPr>
        <w:t xml:space="preserve"> </w:t>
      </w:r>
      <w:r w:rsidR="006B433E">
        <w:rPr>
          <w:sz w:val="28"/>
          <w:szCs w:val="28"/>
        </w:rPr>
        <w:t xml:space="preserve">педагогов </w:t>
      </w:r>
      <w:r w:rsidR="006B433E" w:rsidRPr="00AE5D55">
        <w:rPr>
          <w:sz w:val="28"/>
          <w:szCs w:val="28"/>
        </w:rPr>
        <w:t>в области</w:t>
      </w:r>
      <w:r w:rsidR="006B433E">
        <w:rPr>
          <w:sz w:val="28"/>
          <w:szCs w:val="28"/>
        </w:rPr>
        <w:t xml:space="preserve"> использования и применения</w:t>
      </w:r>
      <w:r w:rsidR="006B433E" w:rsidRPr="00AE5D55">
        <w:rPr>
          <w:sz w:val="28"/>
          <w:szCs w:val="28"/>
        </w:rPr>
        <w:t xml:space="preserve"> информационных</w:t>
      </w:r>
      <w:r w:rsidR="006B433E">
        <w:rPr>
          <w:sz w:val="28"/>
          <w:szCs w:val="28"/>
        </w:rPr>
        <w:t xml:space="preserve"> </w:t>
      </w:r>
      <w:r w:rsidR="006B433E" w:rsidRPr="00AE5D55">
        <w:rPr>
          <w:sz w:val="28"/>
          <w:szCs w:val="28"/>
        </w:rPr>
        <w:t>технологий</w:t>
      </w:r>
      <w:r w:rsidR="006B433E">
        <w:rPr>
          <w:sz w:val="28"/>
          <w:szCs w:val="28"/>
        </w:rPr>
        <w:t xml:space="preserve"> при проведении уроков</w:t>
      </w:r>
      <w:r w:rsidR="004A1199">
        <w:rPr>
          <w:sz w:val="28"/>
          <w:szCs w:val="28"/>
        </w:rPr>
        <w:t>.</w:t>
      </w:r>
      <w:r w:rsidR="00861AC6" w:rsidRPr="00661731">
        <w:rPr>
          <w:color w:val="000000" w:themeColor="text1"/>
          <w:sz w:val="28"/>
          <w:szCs w:val="28"/>
        </w:rPr>
        <w:t xml:space="preserve"> </w:t>
      </w:r>
    </w:p>
    <w:p w14:paraId="54E85BFA" w14:textId="4A058448" w:rsidR="00107F30" w:rsidRDefault="00107F30" w:rsidP="00107F30">
      <w:pPr>
        <w:widowControl w:val="0"/>
        <w:tabs>
          <w:tab w:val="left" w:pos="567"/>
        </w:tabs>
        <w:suppressAutoHyphens/>
        <w:contextualSpacing/>
        <w:jc w:val="both"/>
        <w:rPr>
          <w:rFonts w:eastAsia="DejaVu Sans"/>
          <w:kern w:val="2"/>
          <w:sz w:val="28"/>
          <w:lang w:eastAsia="hi-IN" w:bidi="hi-IN"/>
        </w:rPr>
      </w:pPr>
      <w:r w:rsidRPr="00B77913">
        <w:rPr>
          <w:rFonts w:eastAsia="DejaVu Sans"/>
          <w:kern w:val="2"/>
          <w:lang w:eastAsia="hi-IN" w:bidi="hi-IN"/>
        </w:rPr>
        <w:tab/>
      </w:r>
      <w:r w:rsidR="0053356D">
        <w:rPr>
          <w:rFonts w:eastAsia="DejaVu Sans"/>
          <w:kern w:val="2"/>
          <w:sz w:val="28"/>
          <w:lang w:eastAsia="hi-IN" w:bidi="hi-IN"/>
        </w:rPr>
        <w:t xml:space="preserve">Количество участников в Конкурсе </w:t>
      </w:r>
      <w:r w:rsidR="006B433E">
        <w:rPr>
          <w:rFonts w:eastAsia="DejaVu Sans"/>
          <w:kern w:val="2"/>
          <w:sz w:val="28"/>
          <w:lang w:eastAsia="hi-IN" w:bidi="hi-IN"/>
        </w:rPr>
        <w:t xml:space="preserve">не </w:t>
      </w:r>
      <w:r w:rsidR="0053356D">
        <w:rPr>
          <w:rFonts w:eastAsia="DejaVu Sans"/>
          <w:kern w:val="2"/>
          <w:sz w:val="28"/>
          <w:lang w:eastAsia="hi-IN" w:bidi="hi-IN"/>
        </w:rPr>
        <w:t>ограничено</w:t>
      </w:r>
      <w:r w:rsidR="006B433E">
        <w:rPr>
          <w:rFonts w:eastAsia="DejaVu Sans"/>
          <w:kern w:val="2"/>
          <w:sz w:val="28"/>
          <w:lang w:eastAsia="hi-IN" w:bidi="hi-IN"/>
        </w:rPr>
        <w:t>.</w:t>
      </w:r>
    </w:p>
    <w:p w14:paraId="711D7277" w14:textId="1E160A79" w:rsidR="0053356D" w:rsidRPr="0053356D" w:rsidRDefault="0053356D" w:rsidP="0053356D">
      <w:pPr>
        <w:widowControl w:val="0"/>
        <w:tabs>
          <w:tab w:val="left" w:pos="567"/>
        </w:tabs>
        <w:suppressAutoHyphens/>
        <w:ind w:firstLine="567"/>
        <w:contextualSpacing/>
        <w:jc w:val="both"/>
        <w:rPr>
          <w:rFonts w:eastAsia="DejaVu Sans"/>
          <w:kern w:val="2"/>
          <w:sz w:val="28"/>
          <w:lang w:eastAsia="hi-IN" w:bidi="hi-IN"/>
        </w:rPr>
      </w:pPr>
      <w:r w:rsidRPr="0053356D">
        <w:rPr>
          <w:rFonts w:eastAsia="DejaVu Sans"/>
          <w:kern w:val="2"/>
          <w:sz w:val="28"/>
          <w:lang w:eastAsia="hi-IN" w:bidi="hi-IN"/>
        </w:rPr>
        <w:t xml:space="preserve">Прием заявок на участие </w:t>
      </w:r>
      <w:r>
        <w:rPr>
          <w:rFonts w:eastAsia="DejaVu Sans"/>
          <w:kern w:val="2"/>
          <w:sz w:val="28"/>
          <w:lang w:eastAsia="hi-IN" w:bidi="hi-IN"/>
        </w:rPr>
        <w:t xml:space="preserve">в Конкурсе (Приложение </w:t>
      </w:r>
      <w:r w:rsidR="006B433E">
        <w:rPr>
          <w:rFonts w:eastAsia="DejaVu Sans"/>
          <w:kern w:val="2"/>
          <w:sz w:val="28"/>
          <w:lang w:eastAsia="hi-IN" w:bidi="hi-IN"/>
        </w:rPr>
        <w:t>2</w:t>
      </w:r>
      <w:r>
        <w:rPr>
          <w:rFonts w:eastAsia="DejaVu Sans"/>
          <w:kern w:val="2"/>
          <w:sz w:val="28"/>
          <w:lang w:eastAsia="hi-IN" w:bidi="hi-IN"/>
        </w:rPr>
        <w:t xml:space="preserve">) осуществляется </w:t>
      </w:r>
      <w:r w:rsidR="00F15C31">
        <w:rPr>
          <w:rFonts w:eastAsia="DejaVu Sans"/>
          <w:kern w:val="2"/>
          <w:sz w:val="28"/>
          <w:lang w:eastAsia="hi-IN" w:bidi="hi-IN"/>
        </w:rPr>
        <w:br/>
      </w:r>
      <w:r>
        <w:rPr>
          <w:rFonts w:eastAsia="DejaVu Sans"/>
          <w:kern w:val="2"/>
          <w:sz w:val="28"/>
          <w:lang w:eastAsia="hi-IN" w:bidi="hi-IN"/>
        </w:rPr>
        <w:t xml:space="preserve">с </w:t>
      </w:r>
      <w:r w:rsidR="006B433E">
        <w:rPr>
          <w:rFonts w:eastAsia="DejaVu Sans"/>
          <w:kern w:val="2"/>
          <w:sz w:val="28"/>
          <w:lang w:eastAsia="hi-IN" w:bidi="hi-IN"/>
        </w:rPr>
        <w:t>12</w:t>
      </w:r>
      <w:r>
        <w:rPr>
          <w:rFonts w:eastAsia="DejaVu Sans"/>
          <w:kern w:val="2"/>
          <w:sz w:val="28"/>
          <w:lang w:eastAsia="hi-IN" w:bidi="hi-IN"/>
        </w:rPr>
        <w:t xml:space="preserve"> по </w:t>
      </w:r>
      <w:r w:rsidR="006B433E">
        <w:rPr>
          <w:rFonts w:eastAsia="DejaVu Sans"/>
          <w:kern w:val="2"/>
          <w:sz w:val="28"/>
          <w:lang w:eastAsia="hi-IN" w:bidi="hi-IN"/>
        </w:rPr>
        <w:t>16</w:t>
      </w:r>
      <w:r>
        <w:rPr>
          <w:rFonts w:eastAsia="DejaVu Sans"/>
          <w:kern w:val="2"/>
          <w:sz w:val="28"/>
          <w:lang w:eastAsia="hi-IN" w:bidi="hi-IN"/>
        </w:rPr>
        <w:t xml:space="preserve"> </w:t>
      </w:r>
      <w:r w:rsidR="006B433E">
        <w:rPr>
          <w:rFonts w:eastAsia="DejaVu Sans"/>
          <w:kern w:val="2"/>
          <w:sz w:val="28"/>
          <w:lang w:eastAsia="hi-IN" w:bidi="hi-IN"/>
        </w:rPr>
        <w:t>апреля</w:t>
      </w:r>
      <w:r>
        <w:rPr>
          <w:rFonts w:eastAsia="DejaVu Sans"/>
          <w:kern w:val="2"/>
          <w:sz w:val="28"/>
          <w:lang w:eastAsia="hi-IN" w:bidi="hi-IN"/>
        </w:rPr>
        <w:t xml:space="preserve"> 2021 года на адрес электронной почты </w:t>
      </w:r>
      <w:hyperlink r:id="rId6" w:history="1">
        <w:r w:rsidR="006B433E" w:rsidRPr="00C80F92">
          <w:rPr>
            <w:rStyle w:val="a3"/>
            <w:sz w:val="28"/>
            <w:szCs w:val="28"/>
            <w:lang w:val="en-US"/>
          </w:rPr>
          <w:t>gaydar</w:t>
        </w:r>
        <w:r w:rsidR="006B433E" w:rsidRPr="00C80F92">
          <w:rPr>
            <w:rStyle w:val="a3"/>
            <w:sz w:val="28"/>
            <w:szCs w:val="28"/>
          </w:rPr>
          <w:t>_</w:t>
        </w:r>
        <w:r w:rsidR="006B433E" w:rsidRPr="00C80F92">
          <w:rPr>
            <w:rStyle w:val="a3"/>
            <w:sz w:val="28"/>
            <w:szCs w:val="28"/>
            <w:lang w:val="en-US"/>
          </w:rPr>
          <w:t>ds</w:t>
        </w:r>
        <w:r w:rsidR="006B433E" w:rsidRPr="00C80F92">
          <w:rPr>
            <w:rStyle w:val="a3"/>
            <w:sz w:val="28"/>
            <w:szCs w:val="28"/>
          </w:rPr>
          <w:t>@</w:t>
        </w:r>
        <w:proofErr w:type="spellStart"/>
        <w:r w:rsidR="006B433E" w:rsidRPr="00C80F92">
          <w:rPr>
            <w:rStyle w:val="a3"/>
            <w:sz w:val="28"/>
            <w:szCs w:val="28"/>
            <w:lang w:val="en-US"/>
          </w:rPr>
          <w:t>admsurgut</w:t>
        </w:r>
        <w:proofErr w:type="spellEnd"/>
        <w:r w:rsidR="006B433E" w:rsidRPr="00C80F92">
          <w:rPr>
            <w:rStyle w:val="a3"/>
            <w:sz w:val="28"/>
            <w:szCs w:val="28"/>
          </w:rPr>
          <w:t>.</w:t>
        </w:r>
        <w:proofErr w:type="spellStart"/>
        <w:r w:rsidR="006B433E" w:rsidRPr="00C80F9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3356D">
        <w:rPr>
          <w:rFonts w:eastAsia="DejaVu Sans"/>
          <w:kern w:val="2"/>
          <w:sz w:val="28"/>
          <w:lang w:eastAsia="hi-IN" w:bidi="hi-IN"/>
        </w:rPr>
        <w:t>.</w:t>
      </w:r>
    </w:p>
    <w:p w14:paraId="11BD279C" w14:textId="77777777" w:rsidR="0053356D" w:rsidRPr="000C5643" w:rsidRDefault="0053356D" w:rsidP="0053356D">
      <w:pPr>
        <w:widowControl w:val="0"/>
        <w:tabs>
          <w:tab w:val="left" w:pos="567"/>
        </w:tabs>
        <w:suppressAutoHyphens/>
        <w:contextualSpacing/>
        <w:jc w:val="both"/>
        <w:rPr>
          <w:rFonts w:eastAsia="DejaVu Sans"/>
          <w:kern w:val="2"/>
          <w:lang w:eastAsia="hi-IN" w:bidi="hi-IN"/>
        </w:rPr>
      </w:pPr>
    </w:p>
    <w:p w14:paraId="20A54033" w14:textId="78FA819E" w:rsidR="0053356D" w:rsidRDefault="0053356D" w:rsidP="00861AC6">
      <w:pPr>
        <w:widowControl w:val="0"/>
        <w:tabs>
          <w:tab w:val="left" w:pos="567"/>
          <w:tab w:val="left" w:pos="3686"/>
        </w:tabs>
        <w:suppressAutoHyphens/>
        <w:contextualSpacing/>
        <w:jc w:val="both"/>
        <w:rPr>
          <w:rFonts w:eastAsia="DejaVu Sans"/>
          <w:kern w:val="2"/>
          <w:sz w:val="28"/>
          <w:lang w:eastAsia="hi-IN" w:bidi="hi-IN"/>
        </w:rPr>
      </w:pPr>
      <w:r w:rsidRPr="0053356D">
        <w:rPr>
          <w:rFonts w:eastAsia="DejaVu Sans"/>
          <w:kern w:val="2"/>
          <w:sz w:val="28"/>
          <w:lang w:eastAsia="hi-IN" w:bidi="hi-IN"/>
        </w:rPr>
        <w:t>Приложение:</w:t>
      </w:r>
      <w:r>
        <w:rPr>
          <w:rFonts w:eastAsia="DejaVu Sans"/>
          <w:kern w:val="2"/>
          <w:sz w:val="28"/>
          <w:lang w:eastAsia="hi-IN" w:bidi="hi-IN"/>
        </w:rPr>
        <w:t xml:space="preserve"> </w:t>
      </w:r>
      <w:r w:rsidR="00861AC6">
        <w:rPr>
          <w:rFonts w:eastAsia="DejaVu Sans"/>
          <w:kern w:val="2"/>
          <w:sz w:val="28"/>
          <w:lang w:eastAsia="hi-IN" w:bidi="hi-IN"/>
        </w:rPr>
        <w:t xml:space="preserve">1. </w:t>
      </w:r>
      <w:r>
        <w:rPr>
          <w:rFonts w:eastAsia="DejaVu Sans"/>
          <w:kern w:val="2"/>
          <w:sz w:val="28"/>
          <w:lang w:eastAsia="hi-IN" w:bidi="hi-IN"/>
        </w:rPr>
        <w:t xml:space="preserve">на </w:t>
      </w:r>
      <w:r w:rsidR="007A3A5D">
        <w:rPr>
          <w:rFonts w:eastAsia="DejaVu Sans"/>
          <w:kern w:val="2"/>
          <w:sz w:val="28"/>
          <w:lang w:eastAsia="hi-IN" w:bidi="hi-IN"/>
        </w:rPr>
        <w:t>9</w:t>
      </w:r>
      <w:r>
        <w:rPr>
          <w:rFonts w:eastAsia="DejaVu Sans"/>
          <w:kern w:val="2"/>
          <w:sz w:val="28"/>
          <w:lang w:eastAsia="hi-IN" w:bidi="hi-IN"/>
        </w:rPr>
        <w:t xml:space="preserve"> л. в 1 экз.</w:t>
      </w:r>
    </w:p>
    <w:p w14:paraId="7E9CA4AA" w14:textId="51849851" w:rsidR="00861AC6" w:rsidRDefault="00861AC6" w:rsidP="00861AC6">
      <w:pPr>
        <w:widowControl w:val="0"/>
        <w:tabs>
          <w:tab w:val="left" w:pos="567"/>
          <w:tab w:val="left" w:pos="1701"/>
        </w:tabs>
        <w:suppressAutoHyphens/>
        <w:contextualSpacing/>
        <w:jc w:val="both"/>
        <w:rPr>
          <w:rFonts w:eastAsia="DejaVu Sans"/>
          <w:kern w:val="2"/>
          <w:sz w:val="28"/>
          <w:lang w:eastAsia="hi-IN" w:bidi="hi-IN"/>
        </w:rPr>
      </w:pPr>
      <w:r>
        <w:rPr>
          <w:rFonts w:eastAsia="DejaVu Sans"/>
          <w:kern w:val="2"/>
          <w:sz w:val="28"/>
          <w:lang w:eastAsia="hi-IN" w:bidi="hi-IN"/>
        </w:rPr>
        <w:t xml:space="preserve">                      </w:t>
      </w:r>
      <w:r w:rsidR="002D56C7">
        <w:rPr>
          <w:rFonts w:eastAsia="DejaVu Sans"/>
          <w:kern w:val="2"/>
          <w:sz w:val="28"/>
          <w:lang w:eastAsia="hi-IN" w:bidi="hi-IN"/>
        </w:rPr>
        <w:t xml:space="preserve"> </w:t>
      </w:r>
      <w:r>
        <w:rPr>
          <w:rFonts w:eastAsia="DejaVu Sans"/>
          <w:kern w:val="2"/>
          <w:sz w:val="28"/>
          <w:lang w:eastAsia="hi-IN" w:bidi="hi-IN"/>
        </w:rPr>
        <w:t xml:space="preserve"> 2. на 1 л. в 1 экз.</w:t>
      </w:r>
    </w:p>
    <w:p w14:paraId="5A65FA2E" w14:textId="77777777" w:rsidR="0053356D" w:rsidRPr="0053356D" w:rsidRDefault="0053356D" w:rsidP="0053356D">
      <w:pPr>
        <w:widowControl w:val="0"/>
        <w:tabs>
          <w:tab w:val="left" w:pos="567"/>
        </w:tabs>
        <w:suppressAutoHyphens/>
        <w:contextualSpacing/>
        <w:jc w:val="both"/>
        <w:rPr>
          <w:rFonts w:eastAsia="DejaVu Sans"/>
          <w:kern w:val="2"/>
          <w:sz w:val="28"/>
          <w:lang w:eastAsia="hi-IN" w:bidi="hi-IN"/>
        </w:rPr>
      </w:pPr>
    </w:p>
    <w:p w14:paraId="153B8A42" w14:textId="77777777" w:rsidR="00107F30" w:rsidRPr="00B77913" w:rsidRDefault="00107F30" w:rsidP="00107F30">
      <w:pPr>
        <w:widowControl w:val="0"/>
        <w:tabs>
          <w:tab w:val="left" w:pos="567"/>
        </w:tabs>
        <w:suppressAutoHyphens/>
        <w:contextualSpacing/>
        <w:jc w:val="both"/>
        <w:rPr>
          <w:rFonts w:eastAsia="DejaVu Sans"/>
          <w:kern w:val="2"/>
          <w:lang w:eastAsia="hi-IN" w:bidi="hi-IN"/>
        </w:rPr>
      </w:pPr>
    </w:p>
    <w:tbl>
      <w:tblPr>
        <w:tblStyle w:val="1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107F30" w:rsidRPr="00281C8F" w14:paraId="268C7A10" w14:textId="77777777" w:rsidTr="002B0CA4">
        <w:trPr>
          <w:trHeight w:val="1566"/>
        </w:trPr>
        <w:tc>
          <w:tcPr>
            <w:tcW w:w="3350" w:type="dxa"/>
          </w:tcPr>
          <w:p w14:paraId="2833CDC2" w14:textId="77777777" w:rsidR="00107F30" w:rsidRPr="004D463C" w:rsidRDefault="00107F30" w:rsidP="00010D02">
            <w:pPr>
              <w:tabs>
                <w:tab w:val="left" w:pos="2660"/>
              </w:tabs>
              <w:ind w:firstLine="84"/>
              <w:contextualSpacing/>
              <w:rPr>
                <w:sz w:val="28"/>
                <w:szCs w:val="28"/>
              </w:rPr>
            </w:pPr>
            <w:r w:rsidRPr="004D463C">
              <w:rPr>
                <w:sz w:val="28"/>
                <w:szCs w:val="28"/>
              </w:rPr>
              <w:t>Директор</w:t>
            </w:r>
          </w:p>
        </w:tc>
        <w:tc>
          <w:tcPr>
            <w:tcW w:w="4111" w:type="dxa"/>
          </w:tcPr>
          <w:p w14:paraId="666965C3" w14:textId="77777777" w:rsidR="00107F30" w:rsidRPr="00281C8F" w:rsidRDefault="00107F30" w:rsidP="002B0CA4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dsText"/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BC636D" wp14:editId="663F356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6BB46" id="Скругленный прямоугольник 1" o:spid="_x0000_s1026" style="position:absolute;margin-left:-5.85pt;margin-top:.6pt;width:204.45pt;height:7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" filled="f" strokecolor="#7f7f7f" strokeweight="2pt">
                      <v:path arrowok="t"/>
                    </v:roundrect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7471E552" w14:textId="77777777" w:rsidR="00107F30" w:rsidRPr="00281C8F" w:rsidRDefault="00107F30" w:rsidP="002B0CA4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507761D1" w14:textId="77777777" w:rsidR="00107F30" w:rsidRPr="00281C8F" w:rsidRDefault="00107F30" w:rsidP="002B0CA4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0EF05F7A" w14:textId="77777777" w:rsidR="00107F30" w:rsidRPr="00281C8F" w:rsidRDefault="00107F30" w:rsidP="002B0CA4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368B88EA" w14:textId="77777777" w:rsidR="00107F30" w:rsidRPr="00281C8F" w:rsidRDefault="00107F30" w:rsidP="002B0CA4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22103853" w14:textId="77777777" w:rsidR="00107F30" w:rsidRPr="00281C8F" w:rsidRDefault="00107F30" w:rsidP="002B0CA4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с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634D8E49" w14:textId="77777777" w:rsidR="00107F30" w:rsidRPr="004D463C" w:rsidRDefault="00107F30" w:rsidP="002B0CA4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8"/>
                <w:szCs w:val="28"/>
              </w:rPr>
            </w:pPr>
            <w:r w:rsidRPr="004D463C">
              <w:rPr>
                <w:sz w:val="28"/>
                <w:szCs w:val="28"/>
              </w:rPr>
              <w:t>С.П. Гончарова</w:t>
            </w:r>
          </w:p>
          <w:p w14:paraId="315860F6" w14:textId="77777777" w:rsidR="00107F30" w:rsidRPr="00281C8F" w:rsidRDefault="00107F30" w:rsidP="002B0CA4">
            <w:pPr>
              <w:tabs>
                <w:tab w:val="left" w:pos="2660"/>
              </w:tabs>
              <w:ind w:right="26"/>
              <w:contextualSpacing/>
              <w:jc w:val="right"/>
            </w:pPr>
          </w:p>
        </w:tc>
      </w:tr>
    </w:tbl>
    <w:p w14:paraId="7633703B" w14:textId="77777777" w:rsidR="00107F30" w:rsidRDefault="00107F30" w:rsidP="00107F30">
      <w:pPr>
        <w:rPr>
          <w:sz w:val="20"/>
          <w:szCs w:val="20"/>
        </w:rPr>
      </w:pPr>
    </w:p>
    <w:p w14:paraId="2E657F05" w14:textId="77777777" w:rsidR="0053356D" w:rsidRDefault="0053356D" w:rsidP="00107F30">
      <w:pPr>
        <w:rPr>
          <w:sz w:val="20"/>
          <w:szCs w:val="20"/>
        </w:rPr>
      </w:pPr>
    </w:p>
    <w:p w14:paraId="06C6B8C3" w14:textId="77777777" w:rsidR="0053356D" w:rsidRDefault="0053356D" w:rsidP="00107F30">
      <w:pPr>
        <w:rPr>
          <w:sz w:val="20"/>
          <w:szCs w:val="20"/>
        </w:rPr>
      </w:pPr>
    </w:p>
    <w:p w14:paraId="10AAD16E" w14:textId="77777777" w:rsidR="0053356D" w:rsidRDefault="0053356D" w:rsidP="00107F30">
      <w:pPr>
        <w:rPr>
          <w:sz w:val="20"/>
          <w:szCs w:val="20"/>
        </w:rPr>
      </w:pPr>
    </w:p>
    <w:p w14:paraId="04313278" w14:textId="77777777" w:rsidR="0053356D" w:rsidRDefault="0053356D" w:rsidP="00107F30">
      <w:pPr>
        <w:rPr>
          <w:sz w:val="20"/>
          <w:szCs w:val="20"/>
        </w:rPr>
      </w:pPr>
    </w:p>
    <w:p w14:paraId="6E69E056" w14:textId="77777777" w:rsidR="0053356D" w:rsidRDefault="0053356D" w:rsidP="00107F30">
      <w:pPr>
        <w:rPr>
          <w:sz w:val="20"/>
          <w:szCs w:val="20"/>
        </w:rPr>
      </w:pPr>
    </w:p>
    <w:p w14:paraId="6ED02CAA" w14:textId="77777777" w:rsidR="00861AC6" w:rsidRDefault="00861AC6" w:rsidP="00107F30">
      <w:pPr>
        <w:rPr>
          <w:sz w:val="20"/>
          <w:szCs w:val="20"/>
        </w:rPr>
      </w:pPr>
    </w:p>
    <w:p w14:paraId="65FAEFC6" w14:textId="77777777" w:rsidR="00010D02" w:rsidRDefault="00010D02" w:rsidP="00107F30">
      <w:pPr>
        <w:rPr>
          <w:sz w:val="20"/>
          <w:szCs w:val="20"/>
        </w:rPr>
      </w:pPr>
    </w:p>
    <w:p w14:paraId="434E657A" w14:textId="66CD7072" w:rsidR="00107F30" w:rsidRDefault="00F76B90" w:rsidP="00107F30">
      <w:pPr>
        <w:rPr>
          <w:sz w:val="20"/>
          <w:szCs w:val="20"/>
        </w:rPr>
      </w:pPr>
      <w:r>
        <w:rPr>
          <w:sz w:val="20"/>
          <w:szCs w:val="20"/>
        </w:rPr>
        <w:t>Гайдар Дмитрий Сергеевич</w:t>
      </w:r>
    </w:p>
    <w:p w14:paraId="602E5887" w14:textId="5A7E65FF" w:rsidR="00F76B90" w:rsidRPr="00010D02" w:rsidRDefault="00107F30" w:rsidP="00010D02">
      <w:pPr>
        <w:rPr>
          <w:sz w:val="20"/>
          <w:szCs w:val="20"/>
        </w:rPr>
      </w:pPr>
      <w:r>
        <w:rPr>
          <w:sz w:val="20"/>
          <w:szCs w:val="20"/>
        </w:rPr>
        <w:t>Тел. (3462)52-56-</w:t>
      </w:r>
      <w:r w:rsidR="00F76B90">
        <w:rPr>
          <w:sz w:val="20"/>
          <w:szCs w:val="20"/>
        </w:rPr>
        <w:t>70</w:t>
      </w:r>
    </w:p>
    <w:p w14:paraId="278FA8F3" w14:textId="5A1EED5D" w:rsidR="000C5643" w:rsidRDefault="000C5643" w:rsidP="00861AC6">
      <w:pPr>
        <w:pStyle w:val="10"/>
        <w:shd w:val="clear" w:color="auto" w:fill="auto"/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EC4DDE" w:rsidRPr="00861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письму</w:t>
      </w:r>
    </w:p>
    <w:p w14:paraId="4D5136B0" w14:textId="267AA6EA" w:rsidR="000C5643" w:rsidRDefault="000C5643" w:rsidP="00861AC6">
      <w:pPr>
        <w:pStyle w:val="10"/>
        <w:shd w:val="clear" w:color="auto" w:fill="auto"/>
        <w:tabs>
          <w:tab w:val="left" w:pos="9639"/>
        </w:tabs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от____________</w:t>
      </w:r>
      <w:r w:rsidR="00861AC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____________</w:t>
      </w:r>
      <w:r w:rsidR="00861AC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14:paraId="4A62158E" w14:textId="375428F5" w:rsidR="00126079" w:rsidRDefault="00126079" w:rsidP="00861AC6">
      <w:pPr>
        <w:pStyle w:val="10"/>
        <w:shd w:val="clear" w:color="auto" w:fill="auto"/>
        <w:tabs>
          <w:tab w:val="left" w:pos="9639"/>
        </w:tabs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38F589" w14:textId="77777777" w:rsidR="00A23B33" w:rsidRPr="000379AB" w:rsidRDefault="00A23B33" w:rsidP="00A23B33">
      <w:pPr>
        <w:pStyle w:val="10"/>
        <w:shd w:val="clear" w:color="auto" w:fill="auto"/>
        <w:spacing w:before="0" w:after="0" w:line="240" w:lineRule="auto"/>
        <w:ind w:right="2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79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14:paraId="2A3056D9" w14:textId="77777777" w:rsidR="00A23B33" w:rsidRPr="00402598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муниципальном конкурсе методических разработок уроков </w:t>
      </w:r>
    </w:p>
    <w:p w14:paraId="1B8080A7" w14:textId="77777777" w:rsidR="00A23B33" w:rsidRPr="00402598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применением дистанционных технологий </w:t>
      </w:r>
    </w:p>
    <w:p w14:paraId="2BD43487" w14:textId="77777777" w:rsidR="00A23B33" w:rsidRPr="00402598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02598">
        <w:rPr>
          <w:rFonts w:ascii="Times New Roman" w:hAnsi="Times New Roman" w:cs="Times New Roman"/>
          <w:color w:val="000000" w:themeColor="text1"/>
          <w:sz w:val="36"/>
          <w:szCs w:val="36"/>
        </w:rPr>
        <w:t>«</w:t>
      </w:r>
      <w:r w:rsidRPr="004025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Pr="00402598">
        <w:rPr>
          <w:rFonts w:ascii="Times New Roman" w:hAnsi="Times New Roman" w:cs="Times New Roman"/>
          <w:color w:val="000000" w:themeColor="text1"/>
          <w:sz w:val="28"/>
          <w:szCs w:val="28"/>
        </w:rPr>
        <w:t>-урок</w:t>
      </w:r>
      <w:r w:rsidRPr="00402598">
        <w:rPr>
          <w:rFonts w:ascii="Times New Roman" w:hAnsi="Times New Roman" w:cs="Times New Roman"/>
          <w:color w:val="000000" w:themeColor="text1"/>
          <w:sz w:val="36"/>
          <w:szCs w:val="36"/>
        </w:rPr>
        <w:t>»</w:t>
      </w:r>
    </w:p>
    <w:p w14:paraId="06EFD8D1" w14:textId="77777777" w:rsidR="00A23B33" w:rsidRPr="000379AB" w:rsidRDefault="00A23B33" w:rsidP="00A23B33">
      <w:pPr>
        <w:pStyle w:val="10"/>
        <w:shd w:val="clear" w:color="auto" w:fill="auto"/>
        <w:spacing w:before="0" w:after="0" w:line="240" w:lineRule="auto"/>
        <w:ind w:right="2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5D7F20" w14:textId="77777777" w:rsidR="00A23B33" w:rsidRPr="000379AB" w:rsidRDefault="00A23B33" w:rsidP="00A23B33">
      <w:pPr>
        <w:pStyle w:val="a5"/>
        <w:numPr>
          <w:ilvl w:val="0"/>
          <w:numId w:val="33"/>
        </w:numPr>
        <w:ind w:right="6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2FE2C71E" w14:textId="77777777" w:rsidR="00A23B33" w:rsidRPr="00E94DCF" w:rsidRDefault="00A23B33" w:rsidP="00A23B33">
      <w:pPr>
        <w:pStyle w:val="aa"/>
        <w:ind w:firstLine="567"/>
        <w:jc w:val="both"/>
        <w:rPr>
          <w:color w:val="000000" w:themeColor="text1"/>
          <w:sz w:val="28"/>
          <w:szCs w:val="28"/>
        </w:rPr>
      </w:pPr>
      <w:r w:rsidRPr="00E94DCF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Настоящее положение определяет порядок организации и проведения</w:t>
      </w:r>
      <w:r w:rsidRPr="00E94DCF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 методических разработок уроков с применением дистанционных технологий «</w:t>
      </w:r>
      <w:r w:rsidRPr="00EC0798">
        <w:rPr>
          <w:color w:val="000000" w:themeColor="text1"/>
          <w:sz w:val="28"/>
          <w:szCs w:val="28"/>
          <w:lang w:val="en-US"/>
        </w:rPr>
        <w:t>Digital</w:t>
      </w:r>
      <w:r w:rsidRPr="00EC0798">
        <w:rPr>
          <w:color w:val="000000" w:themeColor="text1"/>
          <w:sz w:val="28"/>
          <w:szCs w:val="28"/>
        </w:rPr>
        <w:t>-урок</w:t>
      </w:r>
      <w:r>
        <w:rPr>
          <w:sz w:val="28"/>
          <w:szCs w:val="28"/>
        </w:rPr>
        <w:t xml:space="preserve">» (далее – конкурс методических разработок), в том числе его организационное, методическое и финансовое обеспечение, порядок участия </w:t>
      </w:r>
      <w:r>
        <w:rPr>
          <w:sz w:val="28"/>
          <w:szCs w:val="28"/>
        </w:rPr>
        <w:br/>
        <w:t>в Конкурсе и определения победителей и призеров.</w:t>
      </w:r>
    </w:p>
    <w:p w14:paraId="29FD913B" w14:textId="77777777" w:rsidR="00A23B33" w:rsidRDefault="00A23B33" w:rsidP="00A23B33">
      <w:pPr>
        <w:pStyle w:val="aa"/>
        <w:tabs>
          <w:tab w:val="left" w:pos="1701"/>
        </w:tabs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E94DCF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2</w:t>
      </w:r>
      <w:r w:rsidRPr="00E94DCF">
        <w:rPr>
          <w:color w:val="000000" w:themeColor="text1"/>
          <w:sz w:val="28"/>
          <w:szCs w:val="28"/>
        </w:rPr>
        <w:t>. Организатором Конкурса является</w:t>
      </w:r>
      <w:r w:rsidRPr="00E94DCF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E94DCF">
        <w:rPr>
          <w:rFonts w:eastAsia="Calibri"/>
          <w:color w:val="000000" w:themeColor="text1"/>
          <w:sz w:val="28"/>
          <w:szCs w:val="28"/>
        </w:rPr>
        <w:t>межфункциональная</w:t>
      </w:r>
      <w:proofErr w:type="spellEnd"/>
      <w:r w:rsidRPr="00E94DCF">
        <w:rPr>
          <w:rFonts w:eastAsia="Calibri"/>
          <w:color w:val="000000" w:themeColor="text1"/>
          <w:sz w:val="28"/>
          <w:szCs w:val="28"/>
        </w:rPr>
        <w:t xml:space="preserve"> команда педагогических работников</w:t>
      </w:r>
      <w:r>
        <w:rPr>
          <w:rFonts w:eastAsia="Calibri"/>
          <w:color w:val="000000" w:themeColor="text1"/>
          <w:sz w:val="28"/>
          <w:szCs w:val="28"/>
        </w:rPr>
        <w:t xml:space="preserve"> по дистанционному обучению (далее - МК), </w:t>
      </w:r>
      <w:r>
        <w:rPr>
          <w:rFonts w:eastAsia="Calibri"/>
          <w:color w:val="000000" w:themeColor="text1"/>
          <w:sz w:val="28"/>
          <w:szCs w:val="28"/>
        </w:rPr>
        <w:br/>
      </w:r>
      <w:r w:rsidRPr="00E94DCF">
        <w:rPr>
          <w:rFonts w:eastAsia="Calibri"/>
          <w:color w:val="000000" w:themeColor="text1"/>
          <w:sz w:val="28"/>
          <w:szCs w:val="28"/>
        </w:rPr>
        <w:t xml:space="preserve">при поддержке муниципального автономного учреждения «Информационно-методический центр» </w:t>
      </w:r>
      <w:r w:rsidRPr="00E8063D">
        <w:rPr>
          <w:rFonts w:eastAsia="Calibri"/>
          <w:color w:val="000000" w:themeColor="text1"/>
          <w:sz w:val="28"/>
          <w:szCs w:val="28"/>
        </w:rPr>
        <w:t>(далее – МАУ «Информационно-методический центр»).</w:t>
      </w:r>
    </w:p>
    <w:p w14:paraId="7FB95B46" w14:textId="77777777" w:rsidR="00A23B33" w:rsidRDefault="00A23B33" w:rsidP="00A23B33">
      <w:pPr>
        <w:pStyle w:val="aa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1.3. Участие в Конкурсе является добровольным и бесплатным.</w:t>
      </w:r>
    </w:p>
    <w:p w14:paraId="04EF7A47" w14:textId="77777777" w:rsidR="00A23B33" w:rsidRPr="003B0572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1.4. </w:t>
      </w:r>
      <w:r w:rsidRPr="00B06477">
        <w:rPr>
          <w:sz w:val="28"/>
          <w:szCs w:val="28"/>
        </w:rPr>
        <w:t>Апелляции не предусмотрены.</w:t>
      </w:r>
    </w:p>
    <w:p w14:paraId="7232B45B" w14:textId="77777777" w:rsidR="00A23B33" w:rsidRDefault="00A23B33" w:rsidP="00A23B33">
      <w:pPr>
        <w:pStyle w:val="aa"/>
        <w:tabs>
          <w:tab w:val="left" w:pos="567"/>
        </w:tabs>
        <w:jc w:val="center"/>
        <w:rPr>
          <w:b/>
          <w:bCs/>
          <w:sz w:val="28"/>
          <w:szCs w:val="28"/>
        </w:rPr>
      </w:pPr>
    </w:p>
    <w:p w14:paraId="1E3DFA9A" w14:textId="77777777" w:rsidR="00A23B33" w:rsidRDefault="00A23B33" w:rsidP="00A23B33">
      <w:pPr>
        <w:pStyle w:val="aa"/>
        <w:numPr>
          <w:ilvl w:val="0"/>
          <w:numId w:val="33"/>
        </w:numPr>
        <w:tabs>
          <w:tab w:val="left" w:pos="567"/>
        </w:tabs>
        <w:jc w:val="center"/>
        <w:rPr>
          <w:b/>
          <w:color w:val="000000" w:themeColor="text1"/>
          <w:sz w:val="28"/>
          <w:szCs w:val="28"/>
        </w:rPr>
      </w:pPr>
      <w:r w:rsidRPr="009E5781">
        <w:rPr>
          <w:b/>
          <w:color w:val="000000" w:themeColor="text1"/>
          <w:sz w:val="28"/>
          <w:szCs w:val="28"/>
        </w:rPr>
        <w:t>Цель и задачи Конкурса</w:t>
      </w:r>
    </w:p>
    <w:p w14:paraId="4AC39D04" w14:textId="77777777" w:rsidR="00A23B33" w:rsidRPr="008B5FDC" w:rsidRDefault="00A23B33" w:rsidP="00A23B33">
      <w:pPr>
        <w:pStyle w:val="aa"/>
        <w:tabs>
          <w:tab w:val="left" w:pos="567"/>
        </w:tabs>
        <w:rPr>
          <w:b/>
          <w:color w:val="000000" w:themeColor="text1"/>
          <w:sz w:val="28"/>
          <w:szCs w:val="28"/>
        </w:rPr>
      </w:pPr>
    </w:p>
    <w:p w14:paraId="4D6B8FB3" w14:textId="77777777" w:rsidR="00A23B33" w:rsidRPr="00581B41" w:rsidRDefault="00A23B33" w:rsidP="00A23B33">
      <w:pPr>
        <w:pStyle w:val="4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Pr="009E5781">
        <w:rPr>
          <w:color w:val="000000" w:themeColor="text1"/>
          <w:sz w:val="28"/>
          <w:szCs w:val="28"/>
        </w:rPr>
        <w:t>Цель Конкурса:</w:t>
      </w:r>
      <w:r w:rsidRPr="00AE5D55">
        <w:t xml:space="preserve"> </w:t>
      </w:r>
      <w:r>
        <w:rPr>
          <w:sz w:val="28"/>
          <w:szCs w:val="28"/>
        </w:rPr>
        <w:t>поддержка</w:t>
      </w:r>
      <w:r w:rsidRPr="00AE5D55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 w:rsidRPr="00AE5D55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инициативы</w:t>
      </w:r>
      <w:r w:rsidRPr="00AE5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педагогов </w:t>
      </w:r>
      <w:r w:rsidRPr="00AE5D55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использования и применения</w:t>
      </w:r>
      <w:r w:rsidRPr="00AE5D55">
        <w:rPr>
          <w:sz w:val="28"/>
          <w:szCs w:val="28"/>
        </w:rPr>
        <w:t xml:space="preserve"> информационных</w:t>
      </w:r>
      <w:r>
        <w:rPr>
          <w:sz w:val="28"/>
          <w:szCs w:val="28"/>
        </w:rPr>
        <w:t xml:space="preserve"> </w:t>
      </w:r>
      <w:r w:rsidRPr="00AE5D55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при проведении уроков.</w:t>
      </w:r>
    </w:p>
    <w:p w14:paraId="3274996C" w14:textId="77777777" w:rsidR="00A23B33" w:rsidRPr="007672A5" w:rsidRDefault="00A23B33" w:rsidP="00A23B33">
      <w:pPr>
        <w:pStyle w:val="4"/>
        <w:shd w:val="clear" w:color="auto" w:fill="auto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7672A5">
        <w:rPr>
          <w:color w:val="000000" w:themeColor="text1"/>
          <w:sz w:val="28"/>
          <w:szCs w:val="28"/>
        </w:rPr>
        <w:t>Задачи Конкурса:</w:t>
      </w:r>
    </w:p>
    <w:p w14:paraId="3E2EA471" w14:textId="77777777" w:rsidR="00A23B33" w:rsidRPr="000379AB" w:rsidRDefault="00A23B33" w:rsidP="00A23B33">
      <w:pPr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В</w:t>
      </w:r>
      <w:r w:rsidRPr="000379AB">
        <w:rPr>
          <w:color w:val="000000"/>
          <w:sz w:val="28"/>
          <w:szCs w:val="28"/>
        </w:rPr>
        <w:t xml:space="preserve">ыявление и распространение инновационных методов, средств </w:t>
      </w:r>
      <w:r>
        <w:rPr>
          <w:color w:val="000000"/>
          <w:sz w:val="28"/>
          <w:szCs w:val="28"/>
        </w:rPr>
        <w:br/>
      </w:r>
      <w:r w:rsidRPr="000379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379AB">
        <w:rPr>
          <w:color w:val="000000"/>
          <w:sz w:val="28"/>
          <w:szCs w:val="28"/>
        </w:rPr>
        <w:t>технологий проведения дистанционных уроков;</w:t>
      </w:r>
    </w:p>
    <w:p w14:paraId="1E676595" w14:textId="77777777" w:rsidR="00A23B33" w:rsidRPr="000379AB" w:rsidRDefault="00A23B33" w:rsidP="00A23B33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2.2.2.Р</w:t>
      </w:r>
      <w:r w:rsidRPr="000379AB">
        <w:rPr>
          <w:color w:val="000000"/>
          <w:sz w:val="28"/>
          <w:szCs w:val="28"/>
        </w:rPr>
        <w:t>азвитие творческой инициативы, совершенствование профессиональных компетенций и повышение профессионального мастерства педагогических работников;</w:t>
      </w:r>
    </w:p>
    <w:p w14:paraId="7FB0D97F" w14:textId="77777777" w:rsidR="00A23B33" w:rsidRPr="000379AB" w:rsidRDefault="00A23B33" w:rsidP="00A23B3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2.2.3. Д</w:t>
      </w:r>
      <w:r w:rsidRPr="000379AB">
        <w:rPr>
          <w:color w:val="000000"/>
          <w:sz w:val="28"/>
          <w:szCs w:val="28"/>
        </w:rPr>
        <w:t>иссеминация профессионального опыта педагогических работников, использующих цифровые образовательные технологии;</w:t>
      </w:r>
    </w:p>
    <w:p w14:paraId="3E94CB35" w14:textId="77777777" w:rsidR="00A23B33" w:rsidRDefault="00A23B33" w:rsidP="00A23B3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2.2.4. В</w:t>
      </w:r>
      <w:r w:rsidRPr="000379AB">
        <w:rPr>
          <w:color w:val="000000"/>
          <w:sz w:val="28"/>
          <w:szCs w:val="28"/>
        </w:rPr>
        <w:t>ыявление талантливых педагогических работников, применяющих цифровые образовательные технологии, их поддержка и поощрение.</w:t>
      </w:r>
    </w:p>
    <w:p w14:paraId="6D4483A6" w14:textId="77777777" w:rsidR="00A23B33" w:rsidRDefault="00A23B33" w:rsidP="00A23B3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787B5782" w14:textId="77777777" w:rsidR="00A23B33" w:rsidRDefault="00A23B33" w:rsidP="00A23B33">
      <w:pPr>
        <w:pStyle w:val="a5"/>
        <w:numPr>
          <w:ilvl w:val="0"/>
          <w:numId w:val="25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3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14:paraId="2ED91F1F" w14:textId="77777777" w:rsidR="00A23B33" w:rsidRPr="00D43031" w:rsidRDefault="00A23B33" w:rsidP="00A23B33">
      <w:pPr>
        <w:pStyle w:val="aa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43031">
        <w:rPr>
          <w:color w:val="000000"/>
          <w:sz w:val="28"/>
          <w:szCs w:val="28"/>
        </w:rPr>
        <w:t xml:space="preserve">3.1. Участниками Конкурса являются </w:t>
      </w:r>
      <w:r w:rsidRPr="00D43031">
        <w:rPr>
          <w:rFonts w:eastAsia="Calibri"/>
          <w:color w:val="000000" w:themeColor="text1"/>
          <w:sz w:val="28"/>
          <w:szCs w:val="28"/>
        </w:rPr>
        <w:t>учителя начальных классов, учителя-предметники, методисты, педагоги дополнительного образования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D43031">
        <w:rPr>
          <w:rFonts w:eastAsia="Calibri"/>
          <w:color w:val="000000" w:themeColor="text1"/>
          <w:sz w:val="28"/>
          <w:szCs w:val="28"/>
        </w:rPr>
        <w:lastRenderedPageBreak/>
        <w:t>общеобразовательных учреждений, подведомственных департаменту образования Администрации города.</w:t>
      </w:r>
    </w:p>
    <w:p w14:paraId="5A8BBCB4" w14:textId="77777777" w:rsidR="00A23B33" w:rsidRPr="00405452" w:rsidRDefault="00A23B33" w:rsidP="00A23B33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DD33A6E" w14:textId="77777777" w:rsidR="00A23B33" w:rsidRPr="008B5FDC" w:rsidRDefault="00A23B33" w:rsidP="00A23B33">
      <w:pPr>
        <w:pStyle w:val="4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Порядок организации и проведения Конкурса</w:t>
      </w:r>
    </w:p>
    <w:p w14:paraId="6B755D28" w14:textId="77777777" w:rsidR="00A23B33" w:rsidRPr="009E5781" w:rsidRDefault="00A23B33" w:rsidP="00A23B33">
      <w:pPr>
        <w:pStyle w:val="4"/>
        <w:shd w:val="clear" w:color="auto" w:fill="auto"/>
        <w:tabs>
          <w:tab w:val="left" w:pos="567"/>
        </w:tabs>
        <w:spacing w:before="0" w:line="240" w:lineRule="auto"/>
        <w:rPr>
          <w:b/>
          <w:color w:val="000000" w:themeColor="text1"/>
          <w:sz w:val="28"/>
          <w:szCs w:val="28"/>
        </w:rPr>
      </w:pPr>
    </w:p>
    <w:p w14:paraId="1083C783" w14:textId="77777777" w:rsidR="00A23B33" w:rsidRDefault="00A23B33" w:rsidP="00A23B33">
      <w:pPr>
        <w:pStyle w:val="4"/>
        <w:shd w:val="clear" w:color="auto" w:fill="auto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</w:t>
      </w:r>
      <w:r w:rsidRPr="009E5781">
        <w:rPr>
          <w:color w:val="000000" w:themeColor="text1"/>
          <w:sz w:val="28"/>
          <w:szCs w:val="28"/>
        </w:rPr>
        <w:t>Конкурс</w:t>
      </w:r>
      <w:r>
        <w:rPr>
          <w:color w:val="000000" w:themeColor="text1"/>
          <w:sz w:val="28"/>
          <w:szCs w:val="28"/>
        </w:rPr>
        <w:t xml:space="preserve"> проводится</w:t>
      </w:r>
      <w:r w:rsidRPr="009E5781">
        <w:rPr>
          <w:color w:val="000000" w:themeColor="text1"/>
          <w:sz w:val="28"/>
          <w:szCs w:val="28"/>
        </w:rPr>
        <w:t xml:space="preserve"> в заочной</w:t>
      </w:r>
      <w:r>
        <w:rPr>
          <w:color w:val="000000" w:themeColor="text1"/>
          <w:sz w:val="28"/>
          <w:szCs w:val="28"/>
        </w:rPr>
        <w:t xml:space="preserve"> </w:t>
      </w:r>
      <w:r w:rsidRPr="009E5781">
        <w:rPr>
          <w:color w:val="000000" w:themeColor="text1"/>
          <w:sz w:val="28"/>
          <w:szCs w:val="28"/>
        </w:rPr>
        <w:t>форме</w:t>
      </w:r>
      <w:r>
        <w:rPr>
          <w:color w:val="000000" w:themeColor="text1"/>
          <w:sz w:val="28"/>
          <w:szCs w:val="28"/>
        </w:rPr>
        <w:t>.</w:t>
      </w:r>
    </w:p>
    <w:p w14:paraId="2A89A95C" w14:textId="77777777" w:rsidR="00A23B33" w:rsidRPr="00B6408F" w:rsidRDefault="00A23B33" w:rsidP="00A23B33">
      <w:pPr>
        <w:pStyle w:val="4"/>
        <w:shd w:val="clear" w:color="auto" w:fill="auto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Дата проведения Конкурса: </w:t>
      </w:r>
      <w:r>
        <w:rPr>
          <w:color w:val="000000" w:themeColor="text1"/>
          <w:sz w:val="28"/>
          <w:szCs w:val="28"/>
          <w:lang w:val="en-US"/>
        </w:rPr>
        <w:t>c</w:t>
      </w:r>
      <w:r w:rsidRPr="00B640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 апреля по 4</w:t>
      </w:r>
      <w:r w:rsidRPr="00B640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мая 2012 года.</w:t>
      </w:r>
    </w:p>
    <w:p w14:paraId="7E32EDCF" w14:textId="77777777" w:rsidR="00A23B33" w:rsidRPr="00294119" w:rsidRDefault="00A23B33" w:rsidP="00A23B33">
      <w:pPr>
        <w:pStyle w:val="4"/>
        <w:tabs>
          <w:tab w:val="left" w:pos="567"/>
        </w:tabs>
        <w:spacing w:before="0" w:line="240" w:lineRule="auto"/>
        <w:ind w:firstLine="567"/>
      </w:pPr>
      <w:r>
        <w:rPr>
          <w:bCs/>
          <w:sz w:val="28"/>
          <w:szCs w:val="28"/>
        </w:rPr>
        <w:t xml:space="preserve">4.3. </w:t>
      </w:r>
      <w:r w:rsidRPr="009E5781">
        <w:rPr>
          <w:bCs/>
          <w:sz w:val="28"/>
          <w:szCs w:val="28"/>
        </w:rPr>
        <w:t xml:space="preserve">Прием </w:t>
      </w:r>
      <w:r>
        <w:rPr>
          <w:bCs/>
          <w:sz w:val="28"/>
          <w:szCs w:val="28"/>
        </w:rPr>
        <w:t xml:space="preserve">заявок </w:t>
      </w:r>
      <w:r w:rsidRPr="009E5781">
        <w:rPr>
          <w:bCs/>
          <w:sz w:val="28"/>
          <w:szCs w:val="28"/>
        </w:rPr>
        <w:t xml:space="preserve">для участия в Конкурсе осуществляется </w:t>
      </w:r>
      <w:r>
        <w:rPr>
          <w:bCs/>
          <w:sz w:val="28"/>
          <w:szCs w:val="28"/>
        </w:rPr>
        <w:t xml:space="preserve">с 12 по 16 апреля 2021 года (включительно) </w:t>
      </w:r>
      <w:r w:rsidRPr="009E5781">
        <w:rPr>
          <w:color w:val="000000" w:themeColor="text1"/>
          <w:sz w:val="28"/>
          <w:szCs w:val="28"/>
        </w:rPr>
        <w:t xml:space="preserve">на </w:t>
      </w:r>
      <w:r w:rsidRPr="005B0B78">
        <w:rPr>
          <w:color w:val="000000" w:themeColor="text1"/>
          <w:sz w:val="28"/>
          <w:szCs w:val="28"/>
        </w:rPr>
        <w:t xml:space="preserve">адрес </w:t>
      </w:r>
      <w:r w:rsidRPr="00CE52B3">
        <w:rPr>
          <w:color w:val="000000" w:themeColor="text1"/>
          <w:sz w:val="28"/>
          <w:szCs w:val="28"/>
        </w:rPr>
        <w:t>электронной почты</w:t>
      </w:r>
      <w:r w:rsidRPr="00CE52B3">
        <w:rPr>
          <w:sz w:val="28"/>
          <w:szCs w:val="28"/>
        </w:rPr>
        <w:t xml:space="preserve"> </w:t>
      </w:r>
      <w:hyperlink r:id="rId7" w:history="1">
        <w:r w:rsidRPr="00C80F92">
          <w:rPr>
            <w:rStyle w:val="a3"/>
            <w:sz w:val="28"/>
            <w:szCs w:val="28"/>
            <w:lang w:val="en-US"/>
          </w:rPr>
          <w:t>gaydar</w:t>
        </w:r>
        <w:r w:rsidRPr="00C80F92">
          <w:rPr>
            <w:rStyle w:val="a3"/>
            <w:sz w:val="28"/>
            <w:szCs w:val="28"/>
          </w:rPr>
          <w:t>_</w:t>
        </w:r>
        <w:r w:rsidRPr="00C80F92">
          <w:rPr>
            <w:rStyle w:val="a3"/>
            <w:sz w:val="28"/>
            <w:szCs w:val="28"/>
            <w:lang w:val="en-US"/>
          </w:rPr>
          <w:t>ds</w:t>
        </w:r>
        <w:r w:rsidRPr="00C80F92">
          <w:rPr>
            <w:rStyle w:val="a3"/>
            <w:sz w:val="28"/>
            <w:szCs w:val="28"/>
          </w:rPr>
          <w:t>@</w:t>
        </w:r>
        <w:proofErr w:type="spellStart"/>
        <w:r w:rsidRPr="00C80F92">
          <w:rPr>
            <w:rStyle w:val="a3"/>
            <w:sz w:val="28"/>
            <w:szCs w:val="28"/>
            <w:lang w:val="en-US"/>
          </w:rPr>
          <w:t>admsurgut</w:t>
        </w:r>
        <w:proofErr w:type="spellEnd"/>
        <w:r w:rsidRPr="00C80F92">
          <w:rPr>
            <w:rStyle w:val="a3"/>
            <w:sz w:val="28"/>
            <w:szCs w:val="28"/>
          </w:rPr>
          <w:t>.</w:t>
        </w:r>
        <w:proofErr w:type="spellStart"/>
        <w:r w:rsidRPr="00C80F9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по форме, согласно приложению 1.</w:t>
      </w:r>
    </w:p>
    <w:p w14:paraId="02DA11AB" w14:textId="77777777" w:rsidR="00A23B33" w:rsidRPr="00FE1BE8" w:rsidRDefault="00A23B33" w:rsidP="00A23B33">
      <w:pPr>
        <w:spacing w:line="268" w:lineRule="auto"/>
        <w:ind w:right="63" w:firstLine="567"/>
        <w:jc w:val="both"/>
        <w:rPr>
          <w:bCs/>
          <w:sz w:val="28"/>
          <w:szCs w:val="28"/>
        </w:rPr>
      </w:pPr>
      <w:r>
        <w:rPr>
          <w:sz w:val="28"/>
        </w:rPr>
        <w:t>4</w:t>
      </w:r>
      <w:r w:rsidRPr="0068050B">
        <w:rPr>
          <w:sz w:val="28"/>
        </w:rPr>
        <w:t>.</w:t>
      </w:r>
      <w:r>
        <w:rPr>
          <w:sz w:val="28"/>
        </w:rPr>
        <w:t>4</w:t>
      </w:r>
      <w:r w:rsidRPr="0068050B">
        <w:rPr>
          <w:sz w:val="28"/>
        </w:rPr>
        <w:t xml:space="preserve">. </w:t>
      </w:r>
      <w:r>
        <w:rPr>
          <w:bCs/>
          <w:sz w:val="28"/>
          <w:szCs w:val="28"/>
        </w:rPr>
        <w:t>Ссылки на размещение конкурсного материала на облачных хранилищах (</w:t>
      </w:r>
      <w:r>
        <w:rPr>
          <w:bCs/>
          <w:sz w:val="28"/>
          <w:szCs w:val="28"/>
          <w:lang w:val="en-US"/>
        </w:rPr>
        <w:t>Google</w:t>
      </w:r>
      <w:r w:rsidRPr="00CB50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Диск, Облако </w:t>
      </w:r>
      <w:r>
        <w:rPr>
          <w:bCs/>
          <w:sz w:val="28"/>
          <w:szCs w:val="28"/>
          <w:lang w:val="en-US"/>
        </w:rPr>
        <w:t>Mail</w:t>
      </w:r>
      <w:r w:rsidRPr="00CB5020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 w:rsidRPr="00CB50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т.п.) необходимо направить в срок </w:t>
      </w:r>
      <w:r w:rsidRPr="00B6408F">
        <w:rPr>
          <w:bCs/>
          <w:sz w:val="28"/>
          <w:szCs w:val="28"/>
        </w:rPr>
        <w:t>д</w:t>
      </w:r>
      <w:r w:rsidRPr="00B6408F">
        <w:rPr>
          <w:sz w:val="28"/>
          <w:szCs w:val="28"/>
        </w:rPr>
        <w:t xml:space="preserve">о </w:t>
      </w:r>
      <w:r>
        <w:rPr>
          <w:sz w:val="28"/>
          <w:szCs w:val="28"/>
        </w:rPr>
        <w:t>16</w:t>
      </w:r>
      <w:r w:rsidRPr="00B6408F">
        <w:rPr>
          <w:sz w:val="28"/>
          <w:szCs w:val="28"/>
        </w:rPr>
        <w:t xml:space="preserve"> апреля 2021 года</w:t>
      </w:r>
      <w:r w:rsidRPr="00E8063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(включительно) по адресу электронной почты </w:t>
      </w:r>
      <w:r w:rsidRPr="00CE52B3">
        <w:rPr>
          <w:sz w:val="28"/>
          <w:szCs w:val="28"/>
          <w:lang w:val="en-US"/>
        </w:rPr>
        <w:t>gaydar</w:t>
      </w:r>
      <w:r w:rsidRPr="00CE52B3">
        <w:rPr>
          <w:sz w:val="28"/>
          <w:szCs w:val="28"/>
        </w:rPr>
        <w:t>_</w:t>
      </w:r>
      <w:r w:rsidRPr="00CE52B3">
        <w:rPr>
          <w:sz w:val="28"/>
          <w:szCs w:val="28"/>
          <w:lang w:val="en-US"/>
        </w:rPr>
        <w:t>ds</w:t>
      </w:r>
      <w:r w:rsidRPr="00CE52B3">
        <w:rPr>
          <w:sz w:val="28"/>
          <w:szCs w:val="28"/>
        </w:rPr>
        <w:t>@</w:t>
      </w:r>
      <w:proofErr w:type="spellStart"/>
      <w:r w:rsidRPr="00CE52B3">
        <w:rPr>
          <w:sz w:val="28"/>
          <w:szCs w:val="28"/>
          <w:lang w:val="en-US"/>
        </w:rPr>
        <w:t>admsurgut</w:t>
      </w:r>
      <w:proofErr w:type="spellEnd"/>
      <w:r w:rsidRPr="00CE52B3">
        <w:rPr>
          <w:sz w:val="28"/>
          <w:szCs w:val="28"/>
        </w:rPr>
        <w:t>.</w:t>
      </w:r>
      <w:proofErr w:type="spellStart"/>
      <w:r w:rsidRPr="00CE52B3">
        <w:rPr>
          <w:sz w:val="28"/>
          <w:szCs w:val="28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E8063D">
        <w:rPr>
          <w:color w:val="000000" w:themeColor="text1"/>
          <w:sz w:val="28"/>
          <w:szCs w:val="28"/>
        </w:rPr>
        <w:t xml:space="preserve">Контактное лицо по вопросам приема заявок, конкурсных </w:t>
      </w:r>
    </w:p>
    <w:p w14:paraId="02E47D27" w14:textId="77777777" w:rsidR="00A23B33" w:rsidRPr="001D49AB" w:rsidRDefault="00A23B33" w:rsidP="00A23B33">
      <w:pPr>
        <w:spacing w:line="268" w:lineRule="auto"/>
        <w:ind w:right="63"/>
        <w:jc w:val="both"/>
        <w:rPr>
          <w:color w:val="000000" w:themeColor="text1"/>
          <w:sz w:val="28"/>
          <w:szCs w:val="28"/>
        </w:rPr>
      </w:pPr>
      <w:r w:rsidRPr="00E8063D">
        <w:rPr>
          <w:color w:val="000000" w:themeColor="text1"/>
          <w:sz w:val="28"/>
          <w:szCs w:val="28"/>
        </w:rPr>
        <w:t>работ – Гайдар Дмитрий Сергеевич, тел. 52-56-70.</w:t>
      </w:r>
    </w:p>
    <w:p w14:paraId="12A20535" w14:textId="77777777" w:rsidR="00A23B33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4.6. </w:t>
      </w:r>
      <w:r w:rsidRPr="00B6408F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26</w:t>
      </w:r>
      <w:r w:rsidRPr="00B6408F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30</w:t>
      </w:r>
      <w:r w:rsidRPr="00B6408F">
        <w:rPr>
          <w:color w:val="000000" w:themeColor="text1"/>
          <w:sz w:val="28"/>
          <w:szCs w:val="28"/>
        </w:rPr>
        <w:t xml:space="preserve"> апреля 2021</w:t>
      </w:r>
      <w:r w:rsidRPr="009E5781">
        <w:rPr>
          <w:color w:val="000000" w:themeColor="text1"/>
          <w:sz w:val="28"/>
          <w:szCs w:val="28"/>
        </w:rPr>
        <w:t xml:space="preserve"> года осуществляется оценка конкурсных работ членами жюри</w:t>
      </w:r>
      <w:r>
        <w:rPr>
          <w:color w:val="000000" w:themeColor="text1"/>
          <w:sz w:val="28"/>
          <w:szCs w:val="28"/>
        </w:rPr>
        <w:t xml:space="preserve"> </w:t>
      </w:r>
      <w:r w:rsidRPr="009E5781">
        <w:rPr>
          <w:color w:val="000000" w:themeColor="text1"/>
          <w:sz w:val="28"/>
          <w:szCs w:val="28"/>
        </w:rPr>
        <w:t xml:space="preserve">Конкурса. </w:t>
      </w:r>
    </w:p>
    <w:p w14:paraId="6CAE8A07" w14:textId="77777777" w:rsidR="00A23B33" w:rsidRPr="00C77CF7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4.7. Результаты Конкурса будут размещены на </w:t>
      </w:r>
      <w:r w:rsidRPr="003E5237">
        <w:rPr>
          <w:bCs/>
          <w:sz w:val="28"/>
          <w:szCs w:val="28"/>
        </w:rPr>
        <w:t xml:space="preserve">сайте городского сетевого педагогического сообщества </w:t>
      </w:r>
      <w:proofErr w:type="spellStart"/>
      <w:r w:rsidRPr="003E5237">
        <w:rPr>
          <w:bCs/>
          <w:sz w:val="28"/>
          <w:szCs w:val="28"/>
        </w:rPr>
        <w:t>SurWiki</w:t>
      </w:r>
      <w:proofErr w:type="spellEnd"/>
      <w:r>
        <w:rPr>
          <w:bCs/>
          <w:sz w:val="28"/>
          <w:szCs w:val="28"/>
        </w:rPr>
        <w:t xml:space="preserve"> </w:t>
      </w:r>
      <w:r w:rsidRPr="008F0C3D">
        <w:rPr>
          <w:rFonts w:eastAsia="Calibri"/>
          <w:sz w:val="28"/>
          <w:szCs w:val="28"/>
          <w:lang w:eastAsia="en-GB"/>
        </w:rPr>
        <w:t>(</w:t>
      </w:r>
      <w:hyperlink r:id="rId8" w:history="1">
        <w:r w:rsidRPr="008F0C3D">
          <w:rPr>
            <w:rStyle w:val="a3"/>
            <w:rFonts w:eastAsia="Calibri"/>
            <w:sz w:val="28"/>
            <w:szCs w:val="28"/>
            <w:lang w:eastAsia="en-GB"/>
          </w:rPr>
          <w:t>www.surwiki.admsurgut.ru</w:t>
        </w:r>
      </w:hyperlink>
      <w:r w:rsidRPr="008F0C3D">
        <w:rPr>
          <w:rFonts w:eastAsia="Calibri"/>
          <w:sz w:val="28"/>
          <w:szCs w:val="28"/>
          <w:lang w:eastAsia="en-GB"/>
        </w:rPr>
        <w:t xml:space="preserve">), на странице </w:t>
      </w:r>
      <w:r>
        <w:rPr>
          <w:rFonts w:eastAsia="Calibri"/>
          <w:sz w:val="28"/>
          <w:szCs w:val="28"/>
          <w:lang w:eastAsia="en-GB"/>
        </w:rPr>
        <w:t xml:space="preserve">«Приоритетные муниципальные проекты/ </w:t>
      </w:r>
      <w:r w:rsidRPr="00B80A6C">
        <w:rPr>
          <w:rFonts w:eastAsia="Calibri"/>
          <w:sz w:val="28"/>
          <w:szCs w:val="28"/>
          <w:lang w:eastAsia="en-GB"/>
        </w:rPr>
        <w:t xml:space="preserve">Цифровое образование: инвестиции </w:t>
      </w:r>
      <w:r>
        <w:rPr>
          <w:rFonts w:eastAsia="Calibri"/>
          <w:sz w:val="28"/>
          <w:szCs w:val="28"/>
          <w:lang w:eastAsia="en-GB"/>
        </w:rPr>
        <w:br/>
      </w:r>
      <w:r w:rsidRPr="00B80A6C">
        <w:rPr>
          <w:rFonts w:eastAsia="Calibri"/>
          <w:sz w:val="28"/>
          <w:szCs w:val="28"/>
          <w:lang w:eastAsia="en-GB"/>
        </w:rPr>
        <w:t>в будущее</w:t>
      </w:r>
      <w:r>
        <w:rPr>
          <w:rFonts w:eastAsia="Calibri"/>
          <w:sz w:val="28"/>
          <w:szCs w:val="28"/>
          <w:lang w:eastAsia="en-GB"/>
        </w:rPr>
        <w:t xml:space="preserve">/ </w:t>
      </w:r>
      <w:proofErr w:type="spellStart"/>
      <w:r w:rsidRPr="00B80A6C">
        <w:rPr>
          <w:rFonts w:eastAsia="Calibri"/>
          <w:sz w:val="28"/>
          <w:szCs w:val="28"/>
          <w:lang w:eastAsia="en-GB"/>
        </w:rPr>
        <w:t>Межфункциональная</w:t>
      </w:r>
      <w:proofErr w:type="spellEnd"/>
      <w:r w:rsidRPr="00B80A6C">
        <w:rPr>
          <w:rFonts w:eastAsia="Calibri"/>
          <w:sz w:val="28"/>
          <w:szCs w:val="28"/>
          <w:lang w:eastAsia="en-GB"/>
        </w:rPr>
        <w:t xml:space="preserve"> команда работников общеобразовательных учреждений по дистанционному</w:t>
      </w:r>
      <w:r>
        <w:rPr>
          <w:rFonts w:eastAsia="Calibri"/>
          <w:sz w:val="28"/>
          <w:szCs w:val="28"/>
          <w:lang w:eastAsia="en-GB"/>
        </w:rPr>
        <w:t xml:space="preserve"> </w:t>
      </w:r>
      <w:r w:rsidRPr="00B80A6C">
        <w:rPr>
          <w:rFonts w:eastAsia="Calibri"/>
          <w:sz w:val="28"/>
          <w:szCs w:val="28"/>
          <w:lang w:eastAsia="en-GB"/>
        </w:rPr>
        <w:t>обучению</w:t>
      </w:r>
      <w:r>
        <w:rPr>
          <w:rFonts w:eastAsia="Calibri"/>
          <w:sz w:val="28"/>
          <w:szCs w:val="28"/>
          <w:lang w:eastAsia="en-GB"/>
        </w:rPr>
        <w:t>» не позднее</w:t>
      </w:r>
      <w:r>
        <w:rPr>
          <w:color w:val="000000" w:themeColor="text1"/>
          <w:sz w:val="28"/>
          <w:szCs w:val="28"/>
        </w:rPr>
        <w:t xml:space="preserve"> 5 мая 2021 года.</w:t>
      </w:r>
    </w:p>
    <w:p w14:paraId="7EF22791" w14:textId="77777777" w:rsidR="00A23B33" w:rsidRPr="00B80A6C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4.8. К</w:t>
      </w:r>
      <w:r w:rsidRPr="003E5237">
        <w:rPr>
          <w:color w:val="000000" w:themeColor="text1"/>
          <w:sz w:val="28"/>
          <w:szCs w:val="28"/>
        </w:rPr>
        <w:t xml:space="preserve">онкурсные материалы </w:t>
      </w:r>
      <w:r>
        <w:rPr>
          <w:color w:val="000000" w:themeColor="text1"/>
          <w:sz w:val="28"/>
          <w:szCs w:val="28"/>
        </w:rPr>
        <w:t xml:space="preserve">победителей, призеров и лауреатов </w:t>
      </w:r>
      <w:r w:rsidRPr="003E5237">
        <w:rPr>
          <w:color w:val="000000" w:themeColor="text1"/>
          <w:sz w:val="28"/>
          <w:szCs w:val="28"/>
        </w:rPr>
        <w:t xml:space="preserve">будут размещены на </w:t>
      </w:r>
      <w:r w:rsidRPr="003E5237">
        <w:rPr>
          <w:bCs/>
          <w:sz w:val="28"/>
          <w:szCs w:val="28"/>
        </w:rPr>
        <w:t xml:space="preserve">сайте городского сетевого педагогического сообщества </w:t>
      </w:r>
      <w:proofErr w:type="spellStart"/>
      <w:r w:rsidRPr="003E5237">
        <w:rPr>
          <w:bCs/>
          <w:sz w:val="28"/>
          <w:szCs w:val="28"/>
        </w:rPr>
        <w:t>SurWiki</w:t>
      </w:r>
      <w:proofErr w:type="spellEnd"/>
      <w:r>
        <w:rPr>
          <w:bCs/>
          <w:sz w:val="28"/>
          <w:szCs w:val="28"/>
        </w:rPr>
        <w:t xml:space="preserve"> </w:t>
      </w:r>
      <w:r w:rsidRPr="008F0C3D">
        <w:rPr>
          <w:rFonts w:eastAsia="Calibri"/>
          <w:sz w:val="28"/>
          <w:szCs w:val="28"/>
          <w:lang w:eastAsia="en-GB"/>
        </w:rPr>
        <w:t>(</w:t>
      </w:r>
      <w:hyperlink r:id="rId9" w:history="1">
        <w:r w:rsidRPr="008F0C3D">
          <w:rPr>
            <w:rStyle w:val="a3"/>
            <w:rFonts w:eastAsia="Calibri"/>
            <w:sz w:val="28"/>
            <w:szCs w:val="28"/>
            <w:lang w:eastAsia="en-GB"/>
          </w:rPr>
          <w:t>www.surwiki.admsurgut.ru</w:t>
        </w:r>
      </w:hyperlink>
      <w:r w:rsidRPr="008F0C3D">
        <w:rPr>
          <w:rFonts w:eastAsia="Calibri"/>
          <w:sz w:val="28"/>
          <w:szCs w:val="28"/>
          <w:lang w:eastAsia="en-GB"/>
        </w:rPr>
        <w:t xml:space="preserve">), на странице </w:t>
      </w:r>
      <w:r>
        <w:rPr>
          <w:rFonts w:eastAsia="Calibri"/>
          <w:sz w:val="28"/>
          <w:szCs w:val="28"/>
          <w:lang w:eastAsia="en-GB"/>
        </w:rPr>
        <w:t xml:space="preserve">«Приоритетные муниципальные проекты/ </w:t>
      </w:r>
      <w:r w:rsidRPr="00B80A6C">
        <w:rPr>
          <w:rFonts w:eastAsia="Calibri"/>
          <w:sz w:val="28"/>
          <w:szCs w:val="28"/>
          <w:lang w:eastAsia="en-GB"/>
        </w:rPr>
        <w:t>Цифровое образование: инвестиции в будущее</w:t>
      </w:r>
      <w:r>
        <w:rPr>
          <w:rFonts w:eastAsia="Calibri"/>
          <w:sz w:val="28"/>
          <w:szCs w:val="28"/>
          <w:lang w:eastAsia="en-GB"/>
        </w:rPr>
        <w:t xml:space="preserve">/ </w:t>
      </w:r>
      <w:proofErr w:type="spellStart"/>
      <w:r w:rsidRPr="00B80A6C">
        <w:rPr>
          <w:rFonts w:eastAsia="Calibri"/>
          <w:sz w:val="28"/>
          <w:szCs w:val="28"/>
          <w:lang w:eastAsia="en-GB"/>
        </w:rPr>
        <w:t>Межфункциональная</w:t>
      </w:r>
      <w:proofErr w:type="spellEnd"/>
      <w:r w:rsidRPr="00B80A6C">
        <w:rPr>
          <w:rFonts w:eastAsia="Calibri"/>
          <w:sz w:val="28"/>
          <w:szCs w:val="28"/>
          <w:lang w:eastAsia="en-GB"/>
        </w:rPr>
        <w:t xml:space="preserve"> команда работников общеобразовательных учреждений по дистанционному</w:t>
      </w:r>
      <w:r>
        <w:rPr>
          <w:rFonts w:eastAsia="Calibri"/>
          <w:sz w:val="28"/>
          <w:szCs w:val="28"/>
          <w:lang w:eastAsia="en-GB"/>
        </w:rPr>
        <w:t xml:space="preserve"> </w:t>
      </w:r>
      <w:r w:rsidRPr="00B80A6C">
        <w:rPr>
          <w:rFonts w:eastAsia="Calibri"/>
          <w:sz w:val="28"/>
          <w:szCs w:val="28"/>
          <w:lang w:eastAsia="en-GB"/>
        </w:rPr>
        <w:t>обучению</w:t>
      </w:r>
      <w:r>
        <w:rPr>
          <w:rFonts w:eastAsia="Calibri"/>
          <w:sz w:val="28"/>
          <w:szCs w:val="28"/>
          <w:lang w:eastAsia="en-GB"/>
        </w:rPr>
        <w:t>».</w:t>
      </w:r>
    </w:p>
    <w:p w14:paraId="2AE4EB93" w14:textId="77777777" w:rsidR="00A23B33" w:rsidRPr="00B80A6C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</w:p>
    <w:p w14:paraId="2B2E30A8" w14:textId="77777777" w:rsidR="00A23B33" w:rsidRDefault="00A23B33" w:rsidP="00A23B33">
      <w:pPr>
        <w:pStyle w:val="4"/>
        <w:numPr>
          <w:ilvl w:val="0"/>
          <w:numId w:val="25"/>
        </w:numPr>
        <w:shd w:val="clear" w:color="auto" w:fill="FFFFFF" w:themeFill="background1"/>
        <w:tabs>
          <w:tab w:val="left" w:pos="567"/>
        </w:tabs>
        <w:spacing w:before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C69D4">
        <w:rPr>
          <w:b/>
          <w:bCs/>
          <w:color w:val="000000" w:themeColor="text1"/>
          <w:sz w:val="28"/>
          <w:szCs w:val="28"/>
        </w:rPr>
        <w:t>Содержание Конкурса</w:t>
      </w:r>
    </w:p>
    <w:p w14:paraId="260D7719" w14:textId="77777777" w:rsidR="00A23B33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rPr>
          <w:b/>
          <w:bCs/>
          <w:color w:val="000000" w:themeColor="text1"/>
          <w:sz w:val="28"/>
          <w:szCs w:val="28"/>
        </w:rPr>
      </w:pPr>
    </w:p>
    <w:p w14:paraId="6D9EBA4B" w14:textId="77777777" w:rsidR="00A23B33" w:rsidRPr="004E4510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 w:rsidRPr="004E4510">
        <w:rPr>
          <w:color w:val="000000" w:themeColor="text1"/>
          <w:sz w:val="28"/>
          <w:szCs w:val="28"/>
        </w:rPr>
        <w:t>5.1. Конкурс проводится по следующим номинациям:</w:t>
      </w:r>
    </w:p>
    <w:p w14:paraId="7D5DC2A2" w14:textId="77777777" w:rsidR="00A23B33" w:rsidRPr="004E4510" w:rsidRDefault="00A23B33" w:rsidP="00A23B33">
      <w:pPr>
        <w:pStyle w:val="4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4E4510">
        <w:rPr>
          <w:color w:val="000000" w:themeColor="text1"/>
          <w:sz w:val="28"/>
          <w:szCs w:val="28"/>
        </w:rPr>
        <w:t>«Методическая мастерская»</w:t>
      </w:r>
      <w:r w:rsidRPr="00D7340D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конспект методической разработки урока по ФГОС с применением цифровых образовательных платформ и дистанционных технологий</w:t>
      </w:r>
      <w:r w:rsidRPr="004E4510">
        <w:rPr>
          <w:color w:val="000000" w:themeColor="text1"/>
          <w:sz w:val="28"/>
          <w:szCs w:val="28"/>
        </w:rPr>
        <w:t>;</w:t>
      </w:r>
    </w:p>
    <w:p w14:paraId="1100B691" w14:textId="77777777" w:rsidR="00A23B33" w:rsidRDefault="00A23B33" w:rsidP="00A23B33">
      <w:pPr>
        <w:pStyle w:val="4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4E4510">
        <w:rPr>
          <w:color w:val="000000" w:themeColor="text1"/>
          <w:sz w:val="28"/>
          <w:szCs w:val="28"/>
        </w:rPr>
        <w:t>«Видеоурок</w:t>
      </w:r>
      <w:r>
        <w:rPr>
          <w:color w:val="000000" w:themeColor="text1"/>
          <w:sz w:val="28"/>
          <w:szCs w:val="28"/>
        </w:rPr>
        <w:t>» - видеозапись урока по ФГОС с применением цифровых образовательных платформ и дистанционных технологий.</w:t>
      </w:r>
    </w:p>
    <w:p w14:paraId="636899F0" w14:textId="77777777" w:rsidR="00A23B33" w:rsidRDefault="00A23B33" w:rsidP="00A23B33">
      <w:pPr>
        <w:pStyle w:val="4"/>
        <w:shd w:val="clear" w:color="auto" w:fill="FFFFFF" w:themeFill="background1"/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</w:t>
      </w:r>
      <w:r w:rsidRPr="00FE1BE8">
        <w:rPr>
          <w:color w:val="000000" w:themeColor="text1"/>
          <w:sz w:val="28"/>
          <w:szCs w:val="28"/>
        </w:rPr>
        <w:t xml:space="preserve"> </w:t>
      </w:r>
      <w:r w:rsidRPr="00F71060">
        <w:rPr>
          <w:color w:val="000000" w:themeColor="text1"/>
          <w:sz w:val="28"/>
          <w:szCs w:val="28"/>
        </w:rPr>
        <w:t>На Конкурс от одного</w:t>
      </w:r>
      <w:r>
        <w:rPr>
          <w:color w:val="000000" w:themeColor="text1"/>
          <w:sz w:val="28"/>
          <w:szCs w:val="28"/>
        </w:rPr>
        <w:t xml:space="preserve"> </w:t>
      </w:r>
      <w:r w:rsidRPr="00F71060">
        <w:rPr>
          <w:color w:val="000000" w:themeColor="text1"/>
          <w:sz w:val="28"/>
          <w:szCs w:val="28"/>
        </w:rPr>
        <w:t>участника</w:t>
      </w:r>
      <w:r>
        <w:rPr>
          <w:color w:val="000000" w:themeColor="text1"/>
          <w:sz w:val="28"/>
          <w:szCs w:val="28"/>
        </w:rPr>
        <w:t xml:space="preserve"> </w:t>
      </w:r>
      <w:r w:rsidRPr="00F71060">
        <w:rPr>
          <w:color w:val="000000" w:themeColor="text1"/>
          <w:sz w:val="28"/>
          <w:szCs w:val="28"/>
        </w:rPr>
        <w:t xml:space="preserve">принимается </w:t>
      </w:r>
      <w:r>
        <w:rPr>
          <w:color w:val="000000" w:themeColor="text1"/>
          <w:sz w:val="28"/>
          <w:szCs w:val="28"/>
        </w:rPr>
        <w:t>не более</w:t>
      </w:r>
      <w:r w:rsidRPr="00F71060">
        <w:rPr>
          <w:color w:val="000000" w:themeColor="text1"/>
          <w:sz w:val="28"/>
          <w:szCs w:val="28"/>
        </w:rPr>
        <w:t xml:space="preserve"> одн</w:t>
      </w:r>
      <w:r>
        <w:rPr>
          <w:color w:val="000000" w:themeColor="text1"/>
          <w:sz w:val="28"/>
          <w:szCs w:val="28"/>
        </w:rPr>
        <w:t>ой</w:t>
      </w:r>
      <w:r w:rsidRPr="00F710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конкурсной работы</w:t>
      </w:r>
      <w:r w:rsidRPr="00F71060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каждой из номинаций</w:t>
      </w:r>
      <w:r w:rsidRPr="00F71060">
        <w:rPr>
          <w:color w:val="000000" w:themeColor="text1"/>
          <w:sz w:val="28"/>
          <w:szCs w:val="28"/>
        </w:rPr>
        <w:t>.</w:t>
      </w:r>
    </w:p>
    <w:p w14:paraId="3EE66E0B" w14:textId="77777777" w:rsidR="00A23B33" w:rsidRPr="00FE1BE8" w:rsidRDefault="00A23B33" w:rsidP="00A23B33">
      <w:pPr>
        <w:pStyle w:val="4"/>
        <w:shd w:val="clear" w:color="auto" w:fill="FFFFFF" w:themeFill="background1"/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Если в каждой из номинаций Конкурса будет заявлено менее 3-х работ – конкурс не состоится.</w:t>
      </w:r>
    </w:p>
    <w:p w14:paraId="29187E61" w14:textId="77777777" w:rsidR="00A23B33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Pr="00F71060">
        <w:rPr>
          <w:color w:val="000000" w:themeColor="text1"/>
          <w:sz w:val="28"/>
          <w:szCs w:val="28"/>
        </w:rPr>
        <w:t xml:space="preserve">Конкурсные </w:t>
      </w:r>
      <w:r>
        <w:rPr>
          <w:color w:val="000000" w:themeColor="text1"/>
          <w:sz w:val="28"/>
          <w:szCs w:val="28"/>
        </w:rPr>
        <w:t>материалы</w:t>
      </w:r>
      <w:r w:rsidRPr="00F71060">
        <w:rPr>
          <w:color w:val="000000" w:themeColor="text1"/>
          <w:sz w:val="28"/>
          <w:szCs w:val="28"/>
        </w:rPr>
        <w:t xml:space="preserve"> должны быть авторскими, т.</w:t>
      </w:r>
      <w:r>
        <w:rPr>
          <w:color w:val="000000" w:themeColor="text1"/>
          <w:sz w:val="28"/>
          <w:szCs w:val="28"/>
        </w:rPr>
        <w:t>е. методическая разработка урока и видеозапись созданы непосредственно у</w:t>
      </w:r>
      <w:r w:rsidRPr="00F71060">
        <w:rPr>
          <w:color w:val="000000" w:themeColor="text1"/>
          <w:sz w:val="28"/>
          <w:szCs w:val="28"/>
        </w:rPr>
        <w:t>частником Конкурса.</w:t>
      </w:r>
    </w:p>
    <w:p w14:paraId="2BB515AC" w14:textId="77777777" w:rsidR="00A23B33" w:rsidRPr="00EB057B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Pr="00F86AC8">
        <w:rPr>
          <w:color w:val="000000" w:themeColor="text1"/>
          <w:sz w:val="28"/>
          <w:szCs w:val="28"/>
        </w:rPr>
        <w:t>Ответственность</w:t>
      </w:r>
      <w:r>
        <w:rPr>
          <w:color w:val="000000" w:themeColor="text1"/>
          <w:sz w:val="28"/>
          <w:szCs w:val="28"/>
        </w:rPr>
        <w:t xml:space="preserve"> </w:t>
      </w:r>
      <w:r w:rsidRPr="00F86AC8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 </w:t>
      </w:r>
      <w:r w:rsidRPr="00F86AC8">
        <w:rPr>
          <w:color w:val="000000" w:themeColor="text1"/>
          <w:sz w:val="28"/>
          <w:szCs w:val="28"/>
        </w:rPr>
        <w:t>соблюдение авторских</w:t>
      </w:r>
      <w:r>
        <w:rPr>
          <w:color w:val="000000" w:themeColor="text1"/>
          <w:sz w:val="28"/>
          <w:szCs w:val="28"/>
        </w:rPr>
        <w:t xml:space="preserve"> </w:t>
      </w:r>
      <w:r w:rsidRPr="00F86AC8">
        <w:rPr>
          <w:color w:val="000000" w:themeColor="text1"/>
          <w:sz w:val="28"/>
          <w:szCs w:val="28"/>
        </w:rPr>
        <w:t xml:space="preserve">прав работы, участвующей </w:t>
      </w:r>
      <w:r>
        <w:rPr>
          <w:color w:val="000000" w:themeColor="text1"/>
          <w:sz w:val="28"/>
          <w:szCs w:val="28"/>
        </w:rPr>
        <w:br/>
      </w:r>
      <w:r w:rsidRPr="007865EF">
        <w:rPr>
          <w:color w:val="000000" w:themeColor="text1"/>
          <w:sz w:val="28"/>
          <w:szCs w:val="28"/>
        </w:rPr>
        <w:t>в Конкурсе, несёт участник, предоставивший данную работу на Конкурс.</w:t>
      </w:r>
    </w:p>
    <w:p w14:paraId="5D0D376E" w14:textId="77777777" w:rsidR="00A23B33" w:rsidRPr="00114208" w:rsidRDefault="00A23B33" w:rsidP="00A23B33">
      <w:pPr>
        <w:pStyle w:val="4"/>
        <w:shd w:val="clear" w:color="auto" w:fill="auto"/>
        <w:tabs>
          <w:tab w:val="left" w:pos="567"/>
        </w:tabs>
        <w:spacing w:before="0" w:line="240" w:lineRule="auto"/>
        <w:ind w:firstLine="567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5.5. Участник размещает конкурсные материалы на любом облачном сервисе,</w:t>
      </w:r>
      <w:r w:rsidRPr="002D4D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ссылку на облачный сервис отправляет</w:t>
      </w:r>
      <w:r w:rsidRPr="00B93A3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адрес электронной почты </w:t>
      </w:r>
      <w:r w:rsidRPr="003E5237">
        <w:rPr>
          <w:color w:val="000000" w:themeColor="text1"/>
          <w:sz w:val="28"/>
          <w:szCs w:val="28"/>
          <w:lang w:val="en-US"/>
        </w:rPr>
        <w:t>gaydar</w:t>
      </w:r>
      <w:r w:rsidRPr="003E5237">
        <w:rPr>
          <w:color w:val="000000" w:themeColor="text1"/>
          <w:sz w:val="28"/>
          <w:szCs w:val="28"/>
        </w:rPr>
        <w:t>_</w:t>
      </w:r>
      <w:r w:rsidRPr="003E5237">
        <w:rPr>
          <w:color w:val="000000" w:themeColor="text1"/>
          <w:sz w:val="28"/>
          <w:szCs w:val="28"/>
          <w:lang w:val="en-US"/>
        </w:rPr>
        <w:t>ds</w:t>
      </w:r>
      <w:r w:rsidRPr="003E5237">
        <w:rPr>
          <w:color w:val="000000" w:themeColor="text1"/>
          <w:sz w:val="28"/>
          <w:szCs w:val="28"/>
        </w:rPr>
        <w:t>@</w:t>
      </w:r>
      <w:proofErr w:type="spellStart"/>
      <w:r w:rsidRPr="003E5237">
        <w:rPr>
          <w:color w:val="000000" w:themeColor="text1"/>
          <w:sz w:val="28"/>
          <w:szCs w:val="28"/>
          <w:lang w:val="en-US"/>
        </w:rPr>
        <w:t>admsurgut</w:t>
      </w:r>
      <w:proofErr w:type="spellEnd"/>
      <w:r w:rsidRPr="003E5237">
        <w:rPr>
          <w:color w:val="000000" w:themeColor="text1"/>
          <w:sz w:val="28"/>
          <w:szCs w:val="28"/>
        </w:rPr>
        <w:t>.</w:t>
      </w:r>
      <w:proofErr w:type="spellStart"/>
      <w:r w:rsidRPr="003E5237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3E5237">
        <w:rPr>
          <w:color w:val="000000" w:themeColor="text1"/>
          <w:sz w:val="28"/>
          <w:szCs w:val="28"/>
        </w:rPr>
        <w:t xml:space="preserve">. </w:t>
      </w:r>
    </w:p>
    <w:p w14:paraId="5F146FE5" w14:textId="77777777" w:rsidR="00A23B33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/>
          <w:color w:val="000000" w:themeColor="text1"/>
          <w:sz w:val="28"/>
          <w:szCs w:val="28"/>
        </w:rPr>
      </w:pPr>
    </w:p>
    <w:p w14:paraId="2E15847A" w14:textId="77777777" w:rsidR="00A23B33" w:rsidRDefault="00A23B33" w:rsidP="00A23B33">
      <w:pPr>
        <w:pStyle w:val="4"/>
        <w:numPr>
          <w:ilvl w:val="0"/>
          <w:numId w:val="25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F71060">
        <w:rPr>
          <w:b/>
          <w:color w:val="000000" w:themeColor="text1"/>
          <w:sz w:val="28"/>
          <w:szCs w:val="28"/>
        </w:rPr>
        <w:t xml:space="preserve">Требования к оформлению </w:t>
      </w:r>
      <w:r>
        <w:rPr>
          <w:b/>
          <w:color w:val="000000" w:themeColor="text1"/>
          <w:sz w:val="28"/>
          <w:szCs w:val="28"/>
        </w:rPr>
        <w:t>конкурсных работ</w:t>
      </w:r>
    </w:p>
    <w:p w14:paraId="0A87FF76" w14:textId="77777777" w:rsidR="00A23B33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left="360"/>
        <w:jc w:val="center"/>
        <w:rPr>
          <w:b/>
          <w:color w:val="000000" w:themeColor="text1"/>
          <w:sz w:val="28"/>
          <w:szCs w:val="28"/>
        </w:rPr>
      </w:pPr>
    </w:p>
    <w:p w14:paraId="1E5FFBC1" w14:textId="77777777" w:rsidR="00A23B33" w:rsidRPr="005E11CF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bCs/>
          <w:color w:val="000000" w:themeColor="text1"/>
          <w:sz w:val="28"/>
          <w:szCs w:val="28"/>
        </w:rPr>
      </w:pPr>
      <w:r w:rsidRPr="005E11CF">
        <w:rPr>
          <w:bCs/>
          <w:color w:val="000000" w:themeColor="text1"/>
          <w:sz w:val="28"/>
          <w:szCs w:val="28"/>
        </w:rPr>
        <w:t>6.1.</w:t>
      </w:r>
      <w:r>
        <w:rPr>
          <w:bCs/>
          <w:color w:val="000000" w:themeColor="text1"/>
          <w:sz w:val="28"/>
          <w:szCs w:val="28"/>
        </w:rPr>
        <w:t xml:space="preserve"> Урок должен соответствовать ФГОС.</w:t>
      </w:r>
    </w:p>
    <w:p w14:paraId="6349E331" w14:textId="77777777" w:rsidR="00A23B33" w:rsidRPr="00380A35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Pr="00380A35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2</w:t>
      </w:r>
      <w:r w:rsidRPr="00380A35">
        <w:rPr>
          <w:bCs/>
          <w:color w:val="000000" w:themeColor="text1"/>
          <w:sz w:val="28"/>
          <w:szCs w:val="28"/>
        </w:rPr>
        <w:t xml:space="preserve">. В зависимости от номинации, конкурсант оформляет свою работу </w:t>
      </w:r>
      <w:r>
        <w:rPr>
          <w:bCs/>
          <w:color w:val="000000" w:themeColor="text1"/>
          <w:sz w:val="28"/>
          <w:szCs w:val="28"/>
        </w:rPr>
        <w:br/>
      </w:r>
      <w:r w:rsidRPr="00380A35">
        <w:rPr>
          <w:bCs/>
          <w:color w:val="000000" w:themeColor="text1"/>
          <w:sz w:val="28"/>
          <w:szCs w:val="28"/>
        </w:rPr>
        <w:t>в соответствии со следующими требованиями.</w:t>
      </w:r>
    </w:p>
    <w:p w14:paraId="249DC4F7" w14:textId="77777777" w:rsidR="00A23B33" w:rsidRPr="00380A35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6.3. Требования к оформлению работ для н</w:t>
      </w:r>
      <w:r w:rsidRPr="00380A35">
        <w:rPr>
          <w:bCs/>
          <w:color w:val="000000" w:themeColor="text1"/>
          <w:sz w:val="28"/>
          <w:szCs w:val="28"/>
        </w:rPr>
        <w:t>оминаци</w:t>
      </w:r>
      <w:r>
        <w:rPr>
          <w:bCs/>
          <w:color w:val="000000" w:themeColor="text1"/>
          <w:sz w:val="28"/>
          <w:szCs w:val="28"/>
        </w:rPr>
        <w:t>и</w:t>
      </w:r>
      <w:r w:rsidRPr="00380A35">
        <w:rPr>
          <w:bCs/>
          <w:color w:val="000000" w:themeColor="text1"/>
          <w:sz w:val="28"/>
          <w:szCs w:val="28"/>
        </w:rPr>
        <w:t xml:space="preserve"> «Методическая мастерская»</w:t>
      </w:r>
      <w:r>
        <w:rPr>
          <w:bCs/>
          <w:color w:val="000000" w:themeColor="text1"/>
          <w:sz w:val="28"/>
          <w:szCs w:val="28"/>
        </w:rPr>
        <w:t>:</w:t>
      </w:r>
    </w:p>
    <w:p w14:paraId="5399FC5D" w14:textId="77777777" w:rsidR="00A23B33" w:rsidRPr="00380A35" w:rsidRDefault="00A23B33" w:rsidP="00A23B33">
      <w:pPr>
        <w:pStyle w:val="4"/>
        <w:numPr>
          <w:ilvl w:val="0"/>
          <w:numId w:val="29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</w:t>
      </w:r>
      <w:r w:rsidRPr="00380A35">
        <w:rPr>
          <w:bCs/>
          <w:color w:val="000000" w:themeColor="text1"/>
          <w:sz w:val="28"/>
          <w:szCs w:val="28"/>
        </w:rPr>
        <w:t>етодическая разработка представляется в виде файла формате .</w:t>
      </w:r>
      <w:r w:rsidRPr="00380A35">
        <w:rPr>
          <w:bCs/>
          <w:color w:val="000000" w:themeColor="text1"/>
          <w:sz w:val="28"/>
          <w:szCs w:val="28"/>
          <w:lang w:val="en-US"/>
        </w:rPr>
        <w:t>doc</w:t>
      </w:r>
      <w:r w:rsidRPr="00380A35">
        <w:rPr>
          <w:bCs/>
          <w:color w:val="000000" w:themeColor="text1"/>
          <w:sz w:val="28"/>
          <w:szCs w:val="28"/>
        </w:rPr>
        <w:t xml:space="preserve"> (.</w:t>
      </w:r>
      <w:r w:rsidRPr="00380A35">
        <w:rPr>
          <w:bCs/>
          <w:color w:val="000000" w:themeColor="text1"/>
          <w:sz w:val="28"/>
          <w:szCs w:val="28"/>
          <w:lang w:val="en-US"/>
        </w:rPr>
        <w:t>docx</w:t>
      </w:r>
      <w:r w:rsidRPr="00380A35">
        <w:rPr>
          <w:bCs/>
          <w:color w:val="000000" w:themeColor="text1"/>
          <w:sz w:val="28"/>
          <w:szCs w:val="28"/>
        </w:rPr>
        <w:t>)</w:t>
      </w:r>
      <w:r>
        <w:rPr>
          <w:bCs/>
          <w:color w:val="000000" w:themeColor="text1"/>
          <w:sz w:val="28"/>
          <w:szCs w:val="28"/>
        </w:rPr>
        <w:t>;</w:t>
      </w:r>
    </w:p>
    <w:p w14:paraId="5573644F" w14:textId="77777777" w:rsidR="00A23B33" w:rsidRPr="00380A35" w:rsidRDefault="00A23B33" w:rsidP="00A23B33">
      <w:pPr>
        <w:pStyle w:val="4"/>
        <w:numPr>
          <w:ilvl w:val="0"/>
          <w:numId w:val="29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</w:t>
      </w:r>
      <w:r w:rsidRPr="00380A35">
        <w:rPr>
          <w:bCs/>
          <w:color w:val="000000" w:themeColor="text1"/>
          <w:sz w:val="28"/>
          <w:szCs w:val="28"/>
        </w:rPr>
        <w:t>айл участника должен иметь имя вида «Фамилия И.О._ОУ.</w:t>
      </w:r>
      <w:r w:rsidRPr="00380A35">
        <w:rPr>
          <w:bCs/>
          <w:color w:val="000000" w:themeColor="text1"/>
          <w:sz w:val="28"/>
          <w:szCs w:val="28"/>
          <w:lang w:val="en-US"/>
        </w:rPr>
        <w:t>doc</w:t>
      </w:r>
      <w:r w:rsidRPr="00380A35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14:paraId="46DC1373" w14:textId="77777777" w:rsidR="00A23B33" w:rsidRPr="00380A35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</w:t>
      </w:r>
      <w:r w:rsidRPr="00380A35">
        <w:rPr>
          <w:bCs/>
          <w:color w:val="000000" w:themeColor="text1"/>
          <w:sz w:val="28"/>
          <w:szCs w:val="28"/>
        </w:rPr>
        <w:t>екст методической разработки оформляется с учетом следующих требований:</w:t>
      </w:r>
    </w:p>
    <w:p w14:paraId="03E2FA13" w14:textId="77777777" w:rsidR="00A23B33" w:rsidRPr="00380A35" w:rsidRDefault="00A23B33" w:rsidP="00A23B33">
      <w:pPr>
        <w:pStyle w:val="4"/>
        <w:numPr>
          <w:ilvl w:val="0"/>
          <w:numId w:val="30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 xml:space="preserve">стиль шрифта </w:t>
      </w:r>
      <w:r w:rsidRPr="00380A35">
        <w:rPr>
          <w:bCs/>
          <w:color w:val="000000" w:themeColor="text1"/>
          <w:sz w:val="28"/>
          <w:szCs w:val="28"/>
          <w:lang w:val="en-US"/>
        </w:rPr>
        <w:t>Nimes</w:t>
      </w:r>
      <w:r w:rsidRPr="00380A35">
        <w:rPr>
          <w:bCs/>
          <w:color w:val="000000" w:themeColor="text1"/>
          <w:sz w:val="28"/>
          <w:szCs w:val="28"/>
        </w:rPr>
        <w:t xml:space="preserve"> </w:t>
      </w:r>
      <w:r w:rsidRPr="00380A35">
        <w:rPr>
          <w:bCs/>
          <w:color w:val="000000" w:themeColor="text1"/>
          <w:sz w:val="28"/>
          <w:szCs w:val="28"/>
          <w:lang w:val="en-US"/>
        </w:rPr>
        <w:t>New</w:t>
      </w:r>
      <w:r w:rsidRPr="00380A35">
        <w:rPr>
          <w:bCs/>
          <w:color w:val="000000" w:themeColor="text1"/>
          <w:sz w:val="28"/>
          <w:szCs w:val="28"/>
        </w:rPr>
        <w:t xml:space="preserve"> </w:t>
      </w:r>
      <w:r w:rsidRPr="00380A35">
        <w:rPr>
          <w:bCs/>
          <w:color w:val="000000" w:themeColor="text1"/>
          <w:sz w:val="28"/>
          <w:szCs w:val="28"/>
          <w:lang w:val="en-US"/>
        </w:rPr>
        <w:t>Roman</w:t>
      </w:r>
      <w:r w:rsidRPr="00380A35">
        <w:rPr>
          <w:bCs/>
          <w:color w:val="000000" w:themeColor="text1"/>
          <w:sz w:val="28"/>
          <w:szCs w:val="28"/>
        </w:rPr>
        <w:t xml:space="preserve">, 14 </w:t>
      </w:r>
      <w:proofErr w:type="spellStart"/>
      <w:r w:rsidRPr="00380A35">
        <w:rPr>
          <w:bCs/>
          <w:color w:val="000000" w:themeColor="text1"/>
          <w:sz w:val="28"/>
          <w:szCs w:val="28"/>
        </w:rPr>
        <w:t>пт</w:t>
      </w:r>
      <w:proofErr w:type="spellEnd"/>
      <w:r w:rsidRPr="00380A35">
        <w:rPr>
          <w:bCs/>
          <w:color w:val="000000" w:themeColor="text1"/>
          <w:sz w:val="28"/>
          <w:szCs w:val="28"/>
        </w:rPr>
        <w:t>, интервал 1,5;</w:t>
      </w:r>
    </w:p>
    <w:p w14:paraId="35A04F78" w14:textId="77777777" w:rsidR="00A23B33" w:rsidRPr="00380A35" w:rsidRDefault="00A23B33" w:rsidP="00A23B33">
      <w:pPr>
        <w:pStyle w:val="4"/>
        <w:numPr>
          <w:ilvl w:val="0"/>
          <w:numId w:val="30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поля по 2 см с каждой стороны;</w:t>
      </w:r>
    </w:p>
    <w:p w14:paraId="62157AA5" w14:textId="77777777" w:rsidR="00A23B33" w:rsidRPr="00380A35" w:rsidRDefault="00A23B33" w:rsidP="00A23B33">
      <w:pPr>
        <w:pStyle w:val="4"/>
        <w:numPr>
          <w:ilvl w:val="0"/>
          <w:numId w:val="30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выравнивание по ширине</w:t>
      </w:r>
      <w:r>
        <w:rPr>
          <w:bCs/>
          <w:color w:val="000000" w:themeColor="text1"/>
          <w:sz w:val="28"/>
          <w:szCs w:val="28"/>
        </w:rPr>
        <w:t>;</w:t>
      </w:r>
    </w:p>
    <w:p w14:paraId="6D0EF3CA" w14:textId="77777777" w:rsidR="00A23B33" w:rsidRPr="00380A35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r w:rsidRPr="00380A35">
        <w:rPr>
          <w:bCs/>
          <w:color w:val="000000" w:themeColor="text1"/>
          <w:sz w:val="28"/>
          <w:szCs w:val="28"/>
        </w:rPr>
        <w:t xml:space="preserve"> обязательном порядке на титульной странице методической разработки должна быть указана следующая информация:</w:t>
      </w:r>
    </w:p>
    <w:p w14:paraId="71AB8324" w14:textId="77777777" w:rsidR="00A23B33" w:rsidRPr="00380A35" w:rsidRDefault="00A23B33" w:rsidP="00A23B33">
      <w:pPr>
        <w:pStyle w:val="4"/>
        <w:numPr>
          <w:ilvl w:val="0"/>
          <w:numId w:val="3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Ф.И.О. конкурсанта;</w:t>
      </w:r>
    </w:p>
    <w:p w14:paraId="5BD2F888" w14:textId="77777777" w:rsidR="00A23B33" w:rsidRPr="00380A35" w:rsidRDefault="00A23B33" w:rsidP="00A23B33">
      <w:pPr>
        <w:pStyle w:val="4"/>
        <w:numPr>
          <w:ilvl w:val="0"/>
          <w:numId w:val="3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должность;</w:t>
      </w:r>
    </w:p>
    <w:p w14:paraId="47956E5F" w14:textId="77777777" w:rsidR="00A23B33" w:rsidRPr="00380A35" w:rsidRDefault="00A23B33" w:rsidP="00A23B33">
      <w:pPr>
        <w:pStyle w:val="4"/>
        <w:numPr>
          <w:ilvl w:val="0"/>
          <w:numId w:val="3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наименование ОУ;</w:t>
      </w:r>
    </w:p>
    <w:p w14:paraId="4AB7FABE" w14:textId="77777777" w:rsidR="00A23B33" w:rsidRPr="00380A35" w:rsidRDefault="00A23B33" w:rsidP="00A23B33">
      <w:pPr>
        <w:pStyle w:val="4"/>
        <w:numPr>
          <w:ilvl w:val="0"/>
          <w:numId w:val="3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наименование методической разработки</w:t>
      </w:r>
      <w:r>
        <w:rPr>
          <w:bCs/>
          <w:color w:val="000000" w:themeColor="text1"/>
          <w:sz w:val="28"/>
          <w:szCs w:val="28"/>
        </w:rPr>
        <w:t>/название темы урока;</w:t>
      </w:r>
    </w:p>
    <w:p w14:paraId="0F1B28C3" w14:textId="77777777" w:rsidR="00A23B33" w:rsidRPr="00380A35" w:rsidRDefault="00A23B33" w:rsidP="00A23B33">
      <w:pPr>
        <w:pStyle w:val="4"/>
        <w:numPr>
          <w:ilvl w:val="0"/>
          <w:numId w:val="3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 w:rsidRPr="00380A35">
        <w:rPr>
          <w:bCs/>
          <w:color w:val="000000" w:themeColor="text1"/>
          <w:sz w:val="28"/>
          <w:szCs w:val="28"/>
        </w:rPr>
        <w:t>предмет</w:t>
      </w:r>
      <w:r>
        <w:rPr>
          <w:bCs/>
          <w:color w:val="000000" w:themeColor="text1"/>
          <w:sz w:val="28"/>
          <w:szCs w:val="28"/>
        </w:rPr>
        <w:t>, класс.</w:t>
      </w:r>
    </w:p>
    <w:p w14:paraId="1FF77D3C" w14:textId="77777777" w:rsidR="00A23B33" w:rsidRDefault="00A23B33" w:rsidP="00A23B33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6.4. Требования к оформлению работ для номинации «Видеоурок»:</w:t>
      </w:r>
    </w:p>
    <w:p w14:paraId="748C29B4" w14:textId="77777777" w:rsidR="00A23B33" w:rsidRPr="00A33F2B" w:rsidRDefault="00A23B33" w:rsidP="00A23B33">
      <w:pPr>
        <w:pStyle w:val="4"/>
        <w:numPr>
          <w:ilvl w:val="0"/>
          <w:numId w:val="32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видеофайл должен иметь имя вида «Фамилия И.О._ОУ.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avi</w:t>
      </w:r>
      <w:proofErr w:type="spellEnd"/>
      <w:r>
        <w:rPr>
          <w:bCs/>
          <w:color w:val="000000" w:themeColor="text1"/>
          <w:sz w:val="28"/>
          <w:szCs w:val="28"/>
        </w:rPr>
        <w:t>»;</w:t>
      </w:r>
    </w:p>
    <w:p w14:paraId="4028E676" w14:textId="77777777" w:rsidR="00A23B33" w:rsidRPr="00A33F2B" w:rsidRDefault="00A23B33" w:rsidP="00A23B33">
      <w:pPr>
        <w:pStyle w:val="4"/>
        <w:numPr>
          <w:ilvl w:val="0"/>
          <w:numId w:val="32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360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в начале видеоролика конкурсант представляется, озвучивает название темы урока, предмет;</w:t>
      </w:r>
    </w:p>
    <w:p w14:paraId="7C1E114F" w14:textId="77777777" w:rsidR="00A23B33" w:rsidRDefault="00A23B33" w:rsidP="00A23B33">
      <w:pPr>
        <w:pStyle w:val="4"/>
        <w:numPr>
          <w:ilvl w:val="0"/>
          <w:numId w:val="32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хронометраж видеоурока в номинации «</w:t>
      </w:r>
      <w:proofErr w:type="spellStart"/>
      <w:r>
        <w:rPr>
          <w:sz w:val="28"/>
          <w:szCs w:val="28"/>
        </w:rPr>
        <w:t>Видеурок</w:t>
      </w:r>
      <w:proofErr w:type="spellEnd"/>
      <w:r>
        <w:rPr>
          <w:sz w:val="28"/>
          <w:szCs w:val="28"/>
        </w:rPr>
        <w:t>»</w:t>
      </w:r>
      <w:r w:rsidRPr="00EA49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до 30 минут;</w:t>
      </w:r>
    </w:p>
    <w:p w14:paraId="288AF8BD" w14:textId="77777777" w:rsidR="00A23B33" w:rsidRDefault="00A23B33" w:rsidP="00A23B33">
      <w:pPr>
        <w:pStyle w:val="4"/>
        <w:numPr>
          <w:ilvl w:val="0"/>
          <w:numId w:val="32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36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видеофайл должен </w:t>
      </w:r>
      <w:r w:rsidRPr="000C30E4">
        <w:rPr>
          <w:sz w:val="28"/>
          <w:szCs w:val="28"/>
        </w:rPr>
        <w:t>быть выполнен</w:t>
      </w:r>
      <w:r>
        <w:rPr>
          <w:sz w:val="28"/>
          <w:szCs w:val="28"/>
        </w:rPr>
        <w:t xml:space="preserve"> </w:t>
      </w:r>
      <w:r w:rsidRPr="000C30E4">
        <w:rPr>
          <w:sz w:val="28"/>
          <w:szCs w:val="28"/>
        </w:rPr>
        <w:t>в любом распространенном</w:t>
      </w:r>
      <w:r>
        <w:rPr>
          <w:sz w:val="28"/>
          <w:szCs w:val="28"/>
        </w:rPr>
        <w:t xml:space="preserve"> видеоформате (</w:t>
      </w:r>
      <w:r w:rsidRPr="00454C5A">
        <w:rPr>
          <w:sz w:val="28"/>
          <w:szCs w:val="28"/>
        </w:rPr>
        <w:t>MP4</w:t>
      </w:r>
      <w:r>
        <w:rPr>
          <w:sz w:val="28"/>
          <w:szCs w:val="28"/>
        </w:rPr>
        <w:t xml:space="preserve">, </w:t>
      </w:r>
      <w:r w:rsidRPr="00454C5A">
        <w:rPr>
          <w:sz w:val="28"/>
          <w:szCs w:val="28"/>
        </w:rPr>
        <w:t>AVI</w:t>
      </w:r>
      <w:r>
        <w:rPr>
          <w:sz w:val="28"/>
          <w:szCs w:val="28"/>
        </w:rPr>
        <w:t xml:space="preserve">, </w:t>
      </w:r>
      <w:r w:rsidRPr="00454C5A">
        <w:rPr>
          <w:sz w:val="28"/>
          <w:szCs w:val="28"/>
          <w:lang w:val="en-US"/>
        </w:rPr>
        <w:t>WMV</w:t>
      </w:r>
      <w:r>
        <w:rPr>
          <w:sz w:val="28"/>
          <w:szCs w:val="28"/>
        </w:rPr>
        <w:t xml:space="preserve">, </w:t>
      </w:r>
      <w:r w:rsidRPr="00454C5A">
        <w:rPr>
          <w:sz w:val="28"/>
          <w:szCs w:val="28"/>
          <w:lang w:val="en-US"/>
        </w:rPr>
        <w:t>MOV</w:t>
      </w:r>
      <w:r>
        <w:rPr>
          <w:sz w:val="28"/>
          <w:szCs w:val="28"/>
        </w:rPr>
        <w:t xml:space="preserve">, </w:t>
      </w:r>
      <w:r w:rsidRPr="00454C5A">
        <w:rPr>
          <w:sz w:val="28"/>
          <w:szCs w:val="28"/>
          <w:lang w:val="en-US"/>
        </w:rPr>
        <w:t>FLV</w:t>
      </w:r>
      <w:r>
        <w:rPr>
          <w:sz w:val="28"/>
          <w:szCs w:val="28"/>
        </w:rPr>
        <w:t xml:space="preserve">, </w:t>
      </w:r>
      <w:r w:rsidRPr="00454C5A">
        <w:rPr>
          <w:sz w:val="28"/>
          <w:szCs w:val="28"/>
          <w:lang w:val="en-US"/>
        </w:rPr>
        <w:t>MPEG</w:t>
      </w:r>
      <w:r w:rsidRPr="00454C5A">
        <w:rPr>
          <w:sz w:val="28"/>
          <w:szCs w:val="28"/>
        </w:rPr>
        <w:t>-1,2</w:t>
      </w:r>
      <w:r>
        <w:rPr>
          <w:sz w:val="28"/>
          <w:szCs w:val="28"/>
        </w:rPr>
        <w:t xml:space="preserve"> и т.п.).</w:t>
      </w:r>
    </w:p>
    <w:p w14:paraId="76753A02" w14:textId="77777777" w:rsidR="00A23B33" w:rsidRDefault="00A23B33" w:rsidP="00A23B33">
      <w:pPr>
        <w:pStyle w:val="4"/>
        <w:shd w:val="clear" w:color="auto" w:fill="FFFFFF" w:themeFill="background1"/>
        <w:tabs>
          <w:tab w:val="left" w:pos="426"/>
          <w:tab w:val="left" w:pos="851"/>
        </w:tabs>
        <w:spacing w:before="0" w:line="360" w:lineRule="auto"/>
        <w:rPr>
          <w:b/>
          <w:bCs/>
          <w:sz w:val="28"/>
          <w:szCs w:val="28"/>
        </w:rPr>
      </w:pPr>
    </w:p>
    <w:p w14:paraId="0A3F4648" w14:textId="77777777" w:rsidR="00A23B33" w:rsidRDefault="00A23B33" w:rsidP="00A23B33">
      <w:pPr>
        <w:pStyle w:val="4"/>
        <w:numPr>
          <w:ilvl w:val="0"/>
          <w:numId w:val="25"/>
        </w:numPr>
        <w:shd w:val="clear" w:color="auto" w:fill="FFFFFF" w:themeFill="background1"/>
        <w:tabs>
          <w:tab w:val="left" w:pos="426"/>
          <w:tab w:val="left" w:pos="851"/>
        </w:tabs>
        <w:spacing w:before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Функции и обязанности организационного комитета</w:t>
      </w:r>
    </w:p>
    <w:p w14:paraId="3877ECD5" w14:textId="77777777" w:rsidR="00A23B33" w:rsidRDefault="00A23B33" w:rsidP="00A23B33">
      <w:pPr>
        <w:pStyle w:val="4"/>
        <w:shd w:val="clear" w:color="auto" w:fill="FFFFFF" w:themeFill="background1"/>
        <w:tabs>
          <w:tab w:val="left" w:pos="426"/>
          <w:tab w:val="left" w:pos="851"/>
        </w:tabs>
        <w:spacing w:before="0" w:line="240" w:lineRule="auto"/>
        <w:rPr>
          <w:b/>
          <w:bCs/>
          <w:sz w:val="28"/>
          <w:szCs w:val="28"/>
        </w:rPr>
      </w:pPr>
    </w:p>
    <w:p w14:paraId="6BC57574" w14:textId="77777777" w:rsidR="00A23B33" w:rsidRPr="00E8388F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Состав</w:t>
      </w:r>
      <w:r w:rsidRPr="00A80F19">
        <w:rPr>
          <w:sz w:val="28"/>
          <w:szCs w:val="28"/>
        </w:rPr>
        <w:t xml:space="preserve"> оргкомитета и жюри формируется из числа специалистов МАУ «Информационно-методический центр»,</w:t>
      </w:r>
      <w:r>
        <w:rPr>
          <w:sz w:val="28"/>
          <w:szCs w:val="28"/>
        </w:rPr>
        <w:t xml:space="preserve"> членов МК, согласно </w:t>
      </w:r>
      <w:r w:rsidRPr="009C4A4D">
        <w:rPr>
          <w:sz w:val="28"/>
          <w:szCs w:val="28"/>
        </w:rPr>
        <w:t>приложению</w:t>
      </w:r>
      <w:r w:rsidRPr="00A80B51">
        <w:rPr>
          <w:sz w:val="28"/>
          <w:szCs w:val="28"/>
        </w:rPr>
        <w:t xml:space="preserve"> </w:t>
      </w:r>
      <w:r w:rsidRPr="00E141EA">
        <w:rPr>
          <w:sz w:val="28"/>
          <w:szCs w:val="28"/>
        </w:rPr>
        <w:t>1</w:t>
      </w:r>
      <w:r>
        <w:rPr>
          <w:sz w:val="28"/>
          <w:szCs w:val="28"/>
        </w:rPr>
        <w:t xml:space="preserve"> к положению</w:t>
      </w:r>
      <w:r w:rsidRPr="009C4A4D">
        <w:rPr>
          <w:sz w:val="28"/>
          <w:szCs w:val="28"/>
        </w:rPr>
        <w:t>.</w:t>
      </w:r>
    </w:p>
    <w:p w14:paraId="1137C753" w14:textId="77777777" w:rsidR="00A23B33" w:rsidRPr="00E8388F" w:rsidRDefault="00A23B33" w:rsidP="00A23B3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8388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8388F">
        <w:rPr>
          <w:sz w:val="28"/>
          <w:szCs w:val="28"/>
        </w:rPr>
        <w:t>На Оргкомитет возлагаются следующие функции по координации проведения Конкурса:</w:t>
      </w:r>
    </w:p>
    <w:p w14:paraId="23E66916" w14:textId="77777777" w:rsidR="00A23B33" w:rsidRPr="00E8388F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388F">
        <w:rPr>
          <w:sz w:val="28"/>
          <w:szCs w:val="28"/>
        </w:rPr>
        <w:t>–</w:t>
      </w:r>
      <w:r w:rsidRPr="00E8388F">
        <w:rPr>
          <w:sz w:val="28"/>
          <w:szCs w:val="28"/>
        </w:rPr>
        <w:tab/>
        <w:t>определение условий проведения Конкурса;</w:t>
      </w:r>
    </w:p>
    <w:p w14:paraId="595A31BB" w14:textId="77777777" w:rsidR="00A23B33" w:rsidRPr="00E8388F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388F">
        <w:rPr>
          <w:sz w:val="28"/>
          <w:szCs w:val="28"/>
        </w:rPr>
        <w:lastRenderedPageBreak/>
        <w:t>–</w:t>
      </w:r>
      <w:r w:rsidRPr="00E8388F">
        <w:rPr>
          <w:sz w:val="28"/>
          <w:szCs w:val="28"/>
        </w:rPr>
        <w:tab/>
        <w:t xml:space="preserve">формулирование требований к конкурсным работам, заявленным </w:t>
      </w:r>
      <w:r>
        <w:rPr>
          <w:sz w:val="28"/>
          <w:szCs w:val="28"/>
        </w:rPr>
        <w:br/>
      </w:r>
      <w:r w:rsidRPr="00E8388F">
        <w:rPr>
          <w:sz w:val="28"/>
          <w:szCs w:val="28"/>
        </w:rPr>
        <w:t>для участия в данном Конкурсе;</w:t>
      </w:r>
    </w:p>
    <w:p w14:paraId="7432AA5F" w14:textId="77777777" w:rsidR="00A23B33" w:rsidRPr="00E8388F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388F">
        <w:rPr>
          <w:sz w:val="28"/>
          <w:szCs w:val="28"/>
        </w:rPr>
        <w:t>–</w:t>
      </w:r>
      <w:r w:rsidRPr="00E8388F">
        <w:rPr>
          <w:sz w:val="28"/>
          <w:szCs w:val="28"/>
        </w:rPr>
        <w:tab/>
        <w:t>принятие решения о составе жюри;</w:t>
      </w:r>
    </w:p>
    <w:p w14:paraId="56BEFDBD" w14:textId="77777777" w:rsidR="00A23B33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388F">
        <w:rPr>
          <w:sz w:val="28"/>
          <w:szCs w:val="28"/>
        </w:rPr>
        <w:t>–</w:t>
      </w:r>
      <w:r w:rsidRPr="00E8388F">
        <w:rPr>
          <w:sz w:val="28"/>
          <w:szCs w:val="28"/>
        </w:rPr>
        <w:tab/>
        <w:t>формулирование критериев оценки конкурсных работ</w:t>
      </w:r>
      <w:r>
        <w:rPr>
          <w:sz w:val="28"/>
          <w:szCs w:val="28"/>
        </w:rPr>
        <w:t>;</w:t>
      </w:r>
    </w:p>
    <w:p w14:paraId="781925FB" w14:textId="77777777" w:rsidR="00A23B33" w:rsidRPr="00055D43" w:rsidRDefault="00A23B33" w:rsidP="00A23B33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D43">
        <w:rPr>
          <w:rFonts w:ascii="Times New Roman" w:hAnsi="Times New Roman" w:cs="Times New Roman"/>
          <w:sz w:val="28"/>
          <w:szCs w:val="28"/>
        </w:rPr>
        <w:t>разрабатывает формы экспертного листа, итоговой таблицы результатов, итогового протокола;</w:t>
      </w:r>
    </w:p>
    <w:p w14:paraId="77D304B8" w14:textId="77777777" w:rsidR="00A23B33" w:rsidRPr="00055D43" w:rsidRDefault="00A23B33" w:rsidP="00A23B33">
      <w:pPr>
        <w:pStyle w:val="4"/>
        <w:numPr>
          <w:ilvl w:val="0"/>
          <w:numId w:val="37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055D43">
        <w:rPr>
          <w:color w:val="000000"/>
          <w:sz w:val="28"/>
          <w:szCs w:val="28"/>
        </w:rPr>
        <w:t xml:space="preserve">размещает итоги Конкурса, конкурсные и наградные материалы, а также сертификаты участников </w:t>
      </w:r>
      <w:r w:rsidRPr="00055D43">
        <w:rPr>
          <w:spacing w:val="5"/>
          <w:sz w:val="28"/>
          <w:szCs w:val="28"/>
          <w:lang w:bidi="ru-RU"/>
        </w:rPr>
        <w:t xml:space="preserve">на </w:t>
      </w:r>
      <w:r w:rsidRPr="00055D43">
        <w:rPr>
          <w:bCs/>
          <w:sz w:val="28"/>
          <w:szCs w:val="28"/>
        </w:rPr>
        <w:t xml:space="preserve">сайте городского сетевого педагогического сообщества </w:t>
      </w:r>
      <w:proofErr w:type="spellStart"/>
      <w:r w:rsidRPr="00055D43">
        <w:rPr>
          <w:bCs/>
          <w:sz w:val="28"/>
          <w:szCs w:val="28"/>
        </w:rPr>
        <w:t>SurWiki</w:t>
      </w:r>
      <w:proofErr w:type="spellEnd"/>
      <w:r w:rsidRPr="00055D43">
        <w:rPr>
          <w:bCs/>
          <w:sz w:val="28"/>
          <w:szCs w:val="28"/>
        </w:rPr>
        <w:t xml:space="preserve"> </w:t>
      </w:r>
      <w:r w:rsidRPr="00055D43">
        <w:rPr>
          <w:rFonts w:eastAsia="Calibri"/>
          <w:sz w:val="28"/>
          <w:szCs w:val="28"/>
          <w:lang w:eastAsia="en-GB"/>
        </w:rPr>
        <w:t>(</w:t>
      </w:r>
      <w:hyperlink r:id="rId10" w:history="1">
        <w:r w:rsidRPr="00055D43">
          <w:rPr>
            <w:rStyle w:val="a3"/>
            <w:rFonts w:eastAsia="Calibri"/>
            <w:sz w:val="28"/>
            <w:szCs w:val="28"/>
            <w:lang w:eastAsia="en-GB"/>
          </w:rPr>
          <w:t>www.surwiki.admsurgut.ru</w:t>
        </w:r>
      </w:hyperlink>
      <w:r w:rsidRPr="00055D43">
        <w:rPr>
          <w:rFonts w:eastAsia="Calibri"/>
          <w:sz w:val="28"/>
          <w:szCs w:val="28"/>
          <w:lang w:eastAsia="en-GB"/>
        </w:rPr>
        <w:t xml:space="preserve">), на странице «Приоритетные муниципальные проекты/ Цифровое образование: инвестиции в будущее/ </w:t>
      </w:r>
      <w:proofErr w:type="spellStart"/>
      <w:r w:rsidRPr="00055D43">
        <w:rPr>
          <w:rFonts w:eastAsia="Calibri"/>
          <w:sz w:val="28"/>
          <w:szCs w:val="28"/>
          <w:lang w:eastAsia="en-GB"/>
        </w:rPr>
        <w:t>Межфункциональная</w:t>
      </w:r>
      <w:proofErr w:type="spellEnd"/>
      <w:r w:rsidRPr="00055D43">
        <w:rPr>
          <w:rFonts w:eastAsia="Calibri"/>
          <w:sz w:val="28"/>
          <w:szCs w:val="28"/>
          <w:lang w:eastAsia="en-GB"/>
        </w:rPr>
        <w:t xml:space="preserve"> команда работников общеобразовательных учреждений по дистанционному обучению».</w:t>
      </w:r>
    </w:p>
    <w:p w14:paraId="7568EE77" w14:textId="77777777" w:rsidR="00A23B33" w:rsidRPr="00E8388F" w:rsidRDefault="00A23B33" w:rsidP="00A23B3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8388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E8388F">
        <w:rPr>
          <w:sz w:val="28"/>
          <w:szCs w:val="28"/>
        </w:rPr>
        <w:t>В обязанности Оргкомитета Конкурса входит:</w:t>
      </w:r>
    </w:p>
    <w:p w14:paraId="55915386" w14:textId="77777777" w:rsidR="00A23B33" w:rsidRPr="00ED70C8" w:rsidRDefault="00A23B33" w:rsidP="00A23B33">
      <w:pPr>
        <w:pStyle w:val="a5"/>
        <w:numPr>
          <w:ilvl w:val="0"/>
          <w:numId w:val="2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ED70C8">
        <w:rPr>
          <w:rFonts w:ascii="Times New Roman" w:hAnsi="Times New Roman" w:cs="Times New Roman"/>
          <w:sz w:val="28"/>
          <w:szCs w:val="28"/>
        </w:rPr>
        <w:t>создание равных условий для всех участников Конкурса;</w:t>
      </w:r>
    </w:p>
    <w:p w14:paraId="433E251B" w14:textId="77777777" w:rsidR="00A23B33" w:rsidRPr="00ED70C8" w:rsidRDefault="00A23B33" w:rsidP="00A23B33">
      <w:pPr>
        <w:pStyle w:val="a5"/>
        <w:numPr>
          <w:ilvl w:val="0"/>
          <w:numId w:val="2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ED70C8">
        <w:rPr>
          <w:rFonts w:ascii="Times New Roman" w:hAnsi="Times New Roman" w:cs="Times New Roman"/>
          <w:sz w:val="28"/>
          <w:szCs w:val="28"/>
        </w:rPr>
        <w:t>обеспечение гласности проведения Конкурса;</w:t>
      </w:r>
    </w:p>
    <w:p w14:paraId="42224617" w14:textId="77777777" w:rsidR="00A23B33" w:rsidRPr="00ED70C8" w:rsidRDefault="00A23B33" w:rsidP="00A23B33">
      <w:pPr>
        <w:pStyle w:val="4"/>
        <w:numPr>
          <w:ilvl w:val="0"/>
          <w:numId w:val="28"/>
        </w:numPr>
        <w:shd w:val="clear" w:color="auto" w:fill="FFFFFF" w:themeFill="background1"/>
        <w:spacing w:before="0" w:line="240" w:lineRule="auto"/>
        <w:ind w:left="1134" w:hanging="567"/>
        <w:rPr>
          <w:color w:val="000000" w:themeColor="text1"/>
          <w:sz w:val="28"/>
          <w:szCs w:val="28"/>
        </w:rPr>
      </w:pPr>
      <w:r w:rsidRPr="00ED70C8">
        <w:rPr>
          <w:sz w:val="28"/>
          <w:szCs w:val="28"/>
        </w:rPr>
        <w:t>недопущение разглашения сведений о промежуточных и итоговых результатах Конкурса ранее даты официального объявления результатов Конкурса.</w:t>
      </w:r>
    </w:p>
    <w:p w14:paraId="37E7AC8F" w14:textId="77777777" w:rsidR="00A23B33" w:rsidRDefault="00A23B33" w:rsidP="00A23B33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rPr>
          <w:color w:val="000000" w:themeColor="text1"/>
          <w:sz w:val="28"/>
          <w:szCs w:val="28"/>
        </w:rPr>
      </w:pPr>
    </w:p>
    <w:p w14:paraId="4DD3B95F" w14:textId="77777777" w:rsidR="00A23B33" w:rsidRDefault="00A23B33" w:rsidP="00A23B33">
      <w:pPr>
        <w:pStyle w:val="4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8F0C3D">
        <w:rPr>
          <w:b/>
          <w:bCs/>
          <w:color w:val="000000" w:themeColor="text1"/>
          <w:sz w:val="28"/>
          <w:szCs w:val="28"/>
        </w:rPr>
        <w:t>Жюри Конкурса</w:t>
      </w:r>
    </w:p>
    <w:p w14:paraId="4E7B6008" w14:textId="77777777" w:rsidR="00A23B33" w:rsidRPr="008F0C3D" w:rsidRDefault="00A23B33" w:rsidP="00A23B33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rPr>
          <w:b/>
          <w:bCs/>
          <w:color w:val="000000" w:themeColor="text1"/>
          <w:sz w:val="28"/>
          <w:szCs w:val="28"/>
        </w:rPr>
      </w:pPr>
    </w:p>
    <w:p w14:paraId="6E1FE9AC" w14:textId="77777777" w:rsidR="00A23B33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A359C">
        <w:rPr>
          <w:sz w:val="28"/>
          <w:szCs w:val="28"/>
        </w:rPr>
        <w:t xml:space="preserve">.1. Проверка работ проводится членами жюри Конкурса, состав которого формируется Оргкомитетом Конкурса </w:t>
      </w:r>
      <w:r w:rsidRPr="008F0C3D">
        <w:rPr>
          <w:sz w:val="28"/>
          <w:szCs w:val="28"/>
        </w:rPr>
        <w:t>(Приложение 2).</w:t>
      </w:r>
    </w:p>
    <w:p w14:paraId="5954525C" w14:textId="77777777" w:rsidR="00A23B33" w:rsidRDefault="00A23B33" w:rsidP="00A23B33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8.2 Функции Жюри:</w:t>
      </w:r>
    </w:p>
    <w:p w14:paraId="12E87C66" w14:textId="77777777" w:rsidR="00A23B33" w:rsidRPr="00900766" w:rsidRDefault="00A23B33" w:rsidP="00A23B33">
      <w:pPr>
        <w:pStyle w:val="a5"/>
        <w:numPr>
          <w:ilvl w:val="0"/>
          <w:numId w:val="3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766">
        <w:rPr>
          <w:rFonts w:ascii="Times New Roman" w:hAnsi="Times New Roman" w:cs="Times New Roman"/>
          <w:sz w:val="28"/>
          <w:szCs w:val="28"/>
        </w:rPr>
        <w:t>оценивает конкурсные работы в соответствии с критериями, определенными настоящим положением;</w:t>
      </w:r>
    </w:p>
    <w:p w14:paraId="7BF91AE2" w14:textId="77777777" w:rsidR="00A23B33" w:rsidRPr="00900766" w:rsidRDefault="00A23B33" w:rsidP="00A23B33">
      <w:pPr>
        <w:pStyle w:val="a5"/>
        <w:numPr>
          <w:ilvl w:val="0"/>
          <w:numId w:val="3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766">
        <w:rPr>
          <w:rFonts w:ascii="Times New Roman" w:hAnsi="Times New Roman" w:cs="Times New Roman"/>
          <w:sz w:val="28"/>
          <w:szCs w:val="28"/>
        </w:rPr>
        <w:t>заполняет и подписывает конкурсную документацию;</w:t>
      </w:r>
    </w:p>
    <w:p w14:paraId="1E895B65" w14:textId="77777777" w:rsidR="00A23B33" w:rsidRPr="00900766" w:rsidRDefault="00A23B33" w:rsidP="00A23B33">
      <w:pPr>
        <w:pStyle w:val="a5"/>
        <w:numPr>
          <w:ilvl w:val="0"/>
          <w:numId w:val="3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766">
        <w:rPr>
          <w:rFonts w:ascii="Times New Roman" w:hAnsi="Times New Roman" w:cs="Times New Roman"/>
          <w:sz w:val="28"/>
          <w:szCs w:val="28"/>
        </w:rPr>
        <w:t>передает конкурсную документацию и проверенные конкурсные работы представителям Оргкомитета.</w:t>
      </w:r>
    </w:p>
    <w:p w14:paraId="1683FEF2" w14:textId="77777777" w:rsidR="00A23B33" w:rsidRPr="00B06477" w:rsidRDefault="00A23B33" w:rsidP="00A23B33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7603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76031">
        <w:rPr>
          <w:sz w:val="28"/>
          <w:szCs w:val="28"/>
        </w:rPr>
        <w:t xml:space="preserve">. </w:t>
      </w:r>
      <w:r w:rsidRPr="008A359C">
        <w:rPr>
          <w:sz w:val="28"/>
          <w:szCs w:val="28"/>
        </w:rPr>
        <w:t xml:space="preserve">Каждая работа в обязательном порядке проверяется </w:t>
      </w:r>
      <w:r>
        <w:rPr>
          <w:sz w:val="28"/>
          <w:szCs w:val="28"/>
        </w:rPr>
        <w:t>тремя</w:t>
      </w:r>
      <w:r w:rsidRPr="008A359C">
        <w:rPr>
          <w:sz w:val="28"/>
          <w:szCs w:val="28"/>
        </w:rPr>
        <w:t xml:space="preserve"> членами жюри независимо друг от друга. В случае незначительного расхождения выставленных оценок (до 5 баллов), выводится среднеарифметический балл. </w:t>
      </w:r>
      <w:r w:rsidRPr="008A359C">
        <w:rPr>
          <w:sz w:val="28"/>
          <w:szCs w:val="28"/>
        </w:rPr>
        <w:br/>
        <w:t xml:space="preserve">В случае значительного расхождения выставленных оценок (5 баллов и более), назначается </w:t>
      </w:r>
      <w:r>
        <w:rPr>
          <w:sz w:val="28"/>
          <w:szCs w:val="28"/>
        </w:rPr>
        <w:t>вторая</w:t>
      </w:r>
      <w:r w:rsidRPr="008A359C">
        <w:rPr>
          <w:sz w:val="28"/>
          <w:szCs w:val="28"/>
        </w:rPr>
        <w:t xml:space="preserve"> проверка, средний балл выводится по результатам </w:t>
      </w:r>
      <w:r>
        <w:rPr>
          <w:sz w:val="28"/>
          <w:szCs w:val="28"/>
        </w:rPr>
        <w:t>двух</w:t>
      </w:r>
      <w:r w:rsidRPr="008A359C">
        <w:rPr>
          <w:sz w:val="28"/>
          <w:szCs w:val="28"/>
        </w:rPr>
        <w:t xml:space="preserve"> </w:t>
      </w:r>
      <w:r w:rsidRPr="00B06477">
        <w:rPr>
          <w:sz w:val="28"/>
          <w:szCs w:val="28"/>
        </w:rPr>
        <w:t>проверок.</w:t>
      </w:r>
    </w:p>
    <w:p w14:paraId="60D847CE" w14:textId="77777777" w:rsidR="00A23B33" w:rsidRDefault="00A23B33" w:rsidP="00A23B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064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06477">
        <w:rPr>
          <w:sz w:val="28"/>
          <w:szCs w:val="28"/>
        </w:rPr>
        <w:t>. Решение жюри является окончательным и не может быть обжаловано участниками.</w:t>
      </w:r>
    </w:p>
    <w:p w14:paraId="64478506" w14:textId="77777777" w:rsidR="00A23B33" w:rsidRDefault="00A23B33" w:rsidP="00A23B3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26C71332" w14:textId="77777777" w:rsidR="00A23B33" w:rsidRDefault="00A23B33" w:rsidP="00A23B33">
      <w:pPr>
        <w:pStyle w:val="4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before="0" w:line="24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9F14B7">
        <w:rPr>
          <w:b/>
          <w:color w:val="000000" w:themeColor="text1"/>
          <w:sz w:val="28"/>
          <w:szCs w:val="28"/>
        </w:rPr>
        <w:t>Критерии оценки конкурсных работ</w:t>
      </w:r>
    </w:p>
    <w:p w14:paraId="3E381ABD" w14:textId="77777777" w:rsidR="00A23B33" w:rsidRPr="00281610" w:rsidRDefault="00A23B33" w:rsidP="00A23B33">
      <w:pPr>
        <w:pStyle w:val="4"/>
        <w:shd w:val="clear" w:color="auto" w:fill="FFFFFF" w:themeFill="background1"/>
        <w:tabs>
          <w:tab w:val="left" w:pos="284"/>
        </w:tabs>
        <w:spacing w:before="0" w:line="240" w:lineRule="auto"/>
        <w:rPr>
          <w:b/>
          <w:color w:val="000000" w:themeColor="text1"/>
          <w:sz w:val="28"/>
          <w:szCs w:val="28"/>
        </w:rPr>
      </w:pPr>
    </w:p>
    <w:p w14:paraId="096699A2" w14:textId="77777777" w:rsidR="00A23B33" w:rsidRDefault="00A23B33" w:rsidP="00A23B33">
      <w:pPr>
        <w:pStyle w:val="4"/>
        <w:shd w:val="clear" w:color="auto" w:fill="FFFFFF" w:themeFill="background1"/>
        <w:tabs>
          <w:tab w:val="left" w:pos="426"/>
          <w:tab w:val="left" w:pos="851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9.1. </w:t>
      </w:r>
      <w:r w:rsidRPr="00B62DED">
        <w:rPr>
          <w:color w:val="000000" w:themeColor="text1"/>
          <w:sz w:val="28"/>
          <w:szCs w:val="28"/>
        </w:rPr>
        <w:t>Максимальное количество</w:t>
      </w:r>
      <w:r>
        <w:rPr>
          <w:color w:val="000000" w:themeColor="text1"/>
          <w:sz w:val="28"/>
          <w:szCs w:val="28"/>
        </w:rPr>
        <w:t xml:space="preserve"> баллов в каждой номинации, которые может набрать участник Конкурса – 35.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887"/>
        <w:gridCol w:w="6930"/>
        <w:gridCol w:w="1384"/>
      </w:tblGrid>
      <w:tr w:rsidR="00A23B33" w14:paraId="780A8636" w14:textId="77777777" w:rsidTr="007B77B5">
        <w:tc>
          <w:tcPr>
            <w:tcW w:w="1887" w:type="dxa"/>
          </w:tcPr>
          <w:p w14:paraId="40208E94" w14:textId="77777777" w:rsidR="00A23B33" w:rsidRPr="00680A54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30" w:type="dxa"/>
            <w:vAlign w:val="center"/>
          </w:tcPr>
          <w:p w14:paraId="3C0A9C7B" w14:textId="77777777" w:rsidR="00A23B33" w:rsidRPr="00680A54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A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Критерий оценки</w:t>
            </w:r>
          </w:p>
        </w:tc>
        <w:tc>
          <w:tcPr>
            <w:tcW w:w="1384" w:type="dxa"/>
            <w:vAlign w:val="center"/>
          </w:tcPr>
          <w:p w14:paraId="7E21F6EB" w14:textId="77777777" w:rsidR="00A23B33" w:rsidRPr="00680A54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A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A23B33" w14:paraId="4D19245C" w14:textId="77777777" w:rsidTr="007B77B5">
        <w:trPr>
          <w:trHeight w:val="454"/>
        </w:trPr>
        <w:tc>
          <w:tcPr>
            <w:tcW w:w="1887" w:type="dxa"/>
            <w:vMerge w:val="restart"/>
          </w:tcPr>
          <w:p w14:paraId="46CBB4BC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Номинация «Методическая мастерская»</w:t>
            </w:r>
          </w:p>
        </w:tc>
        <w:tc>
          <w:tcPr>
            <w:tcW w:w="6930" w:type="dxa"/>
            <w:vAlign w:val="center"/>
          </w:tcPr>
          <w:p w14:paraId="0FE17886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Обоснование педагогической целесообразности используемых образовательных технологий</w:t>
            </w:r>
          </w:p>
        </w:tc>
        <w:tc>
          <w:tcPr>
            <w:tcW w:w="1384" w:type="dxa"/>
            <w:vAlign w:val="center"/>
          </w:tcPr>
          <w:p w14:paraId="57D9798E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F654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23B33" w14:paraId="36D1F352" w14:textId="77777777" w:rsidTr="007B77B5">
        <w:trPr>
          <w:trHeight w:val="454"/>
        </w:trPr>
        <w:tc>
          <w:tcPr>
            <w:tcW w:w="1887" w:type="dxa"/>
            <w:vMerge/>
          </w:tcPr>
          <w:p w14:paraId="5894CD37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5F91911E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Оригинальность методического замысла</w:t>
            </w:r>
          </w:p>
        </w:tc>
        <w:tc>
          <w:tcPr>
            <w:tcW w:w="1384" w:type="dxa"/>
            <w:vAlign w:val="center"/>
          </w:tcPr>
          <w:p w14:paraId="6E791971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4B6E1D93" w14:textId="77777777" w:rsidTr="007B77B5">
        <w:trPr>
          <w:trHeight w:val="454"/>
        </w:trPr>
        <w:tc>
          <w:tcPr>
            <w:tcW w:w="1887" w:type="dxa"/>
            <w:vMerge/>
          </w:tcPr>
          <w:p w14:paraId="2F706097" w14:textId="77777777" w:rsidR="00A23B33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0536457E" w14:textId="77777777" w:rsidR="00A23B33" w:rsidRPr="00262C56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Соответствие конкурсной работы требованиям ФГОС </w:t>
            </w:r>
          </w:p>
        </w:tc>
        <w:tc>
          <w:tcPr>
            <w:tcW w:w="1384" w:type="dxa"/>
            <w:vAlign w:val="center"/>
          </w:tcPr>
          <w:p w14:paraId="0E14B4F0" w14:textId="77777777" w:rsidR="00A23B33" w:rsidRDefault="00A23B33" w:rsidP="007B77B5">
            <w:pPr>
              <w:pStyle w:val="10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3E5C17EB" w14:textId="77777777" w:rsidTr="007B77B5">
        <w:trPr>
          <w:trHeight w:val="454"/>
        </w:trPr>
        <w:tc>
          <w:tcPr>
            <w:tcW w:w="1887" w:type="dxa"/>
            <w:vMerge/>
          </w:tcPr>
          <w:p w14:paraId="5A7167B1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4BA3E298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Интеграция дистанционных технологий и цифровых образовательных платформ</w:t>
            </w:r>
          </w:p>
        </w:tc>
        <w:tc>
          <w:tcPr>
            <w:tcW w:w="1384" w:type="dxa"/>
            <w:vAlign w:val="center"/>
          </w:tcPr>
          <w:p w14:paraId="6938AD45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59F20F1B" w14:textId="77777777" w:rsidTr="007B77B5">
        <w:trPr>
          <w:trHeight w:val="454"/>
        </w:trPr>
        <w:tc>
          <w:tcPr>
            <w:tcW w:w="1887" w:type="dxa"/>
            <w:vMerge/>
          </w:tcPr>
          <w:p w14:paraId="6E0E62C4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38EFF596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Стиль, грамотность, логика изложения, эстетика оформления</w:t>
            </w:r>
          </w:p>
        </w:tc>
        <w:tc>
          <w:tcPr>
            <w:tcW w:w="1384" w:type="dxa"/>
            <w:vAlign w:val="center"/>
          </w:tcPr>
          <w:p w14:paraId="68AD430C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F654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23B33" w14:paraId="23CC9B9A" w14:textId="77777777" w:rsidTr="007B77B5">
        <w:trPr>
          <w:trHeight w:val="454"/>
        </w:trPr>
        <w:tc>
          <w:tcPr>
            <w:tcW w:w="1887" w:type="dxa"/>
            <w:vMerge/>
          </w:tcPr>
          <w:p w14:paraId="363A604B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788CDCC8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ИКТ-компетентность</w:t>
            </w:r>
          </w:p>
        </w:tc>
        <w:tc>
          <w:tcPr>
            <w:tcW w:w="1384" w:type="dxa"/>
            <w:vAlign w:val="center"/>
          </w:tcPr>
          <w:p w14:paraId="4EFEE60F" w14:textId="77777777" w:rsidR="00A23B33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25F74A6C" w14:textId="77777777" w:rsidTr="007B77B5">
        <w:trPr>
          <w:trHeight w:val="454"/>
        </w:trPr>
        <w:tc>
          <w:tcPr>
            <w:tcW w:w="1887" w:type="dxa"/>
            <w:vMerge/>
          </w:tcPr>
          <w:p w14:paraId="7B7A27BA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18530109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Перспективность использования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549">
              <w:rPr>
                <w:rFonts w:ascii="Times New Roman" w:hAnsi="Times New Roman" w:cs="Times New Roman"/>
                <w:color w:val="000000" w:themeColor="text1"/>
              </w:rPr>
              <w:t>в других образовательных учреждениях</w:t>
            </w:r>
          </w:p>
        </w:tc>
        <w:tc>
          <w:tcPr>
            <w:tcW w:w="1384" w:type="dxa"/>
            <w:vAlign w:val="center"/>
          </w:tcPr>
          <w:p w14:paraId="435B707D" w14:textId="77777777" w:rsidR="00A23B33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396D33D7" w14:textId="77777777" w:rsidTr="007B77B5">
        <w:trPr>
          <w:trHeight w:val="454"/>
        </w:trPr>
        <w:tc>
          <w:tcPr>
            <w:tcW w:w="8817" w:type="dxa"/>
            <w:gridSpan w:val="2"/>
          </w:tcPr>
          <w:p w14:paraId="1AEED100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384" w:type="dxa"/>
            <w:vAlign w:val="center"/>
          </w:tcPr>
          <w:p w14:paraId="56D4B694" w14:textId="77777777" w:rsidR="00A23B33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Max - 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A23B33" w14:paraId="60D13780" w14:textId="77777777" w:rsidTr="007B77B5">
        <w:trPr>
          <w:trHeight w:val="454"/>
        </w:trPr>
        <w:tc>
          <w:tcPr>
            <w:tcW w:w="1887" w:type="dxa"/>
            <w:vMerge w:val="restart"/>
          </w:tcPr>
          <w:p w14:paraId="2D6AA469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Номинация «Видеоурок»</w:t>
            </w:r>
          </w:p>
        </w:tc>
        <w:tc>
          <w:tcPr>
            <w:tcW w:w="6930" w:type="dxa"/>
            <w:vAlign w:val="center"/>
          </w:tcPr>
          <w:p w14:paraId="6F3219CC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Обоснование педагогической целесообразности используемых образовательных технологий</w:t>
            </w:r>
          </w:p>
        </w:tc>
        <w:tc>
          <w:tcPr>
            <w:tcW w:w="1384" w:type="dxa"/>
            <w:vAlign w:val="center"/>
          </w:tcPr>
          <w:p w14:paraId="70149627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20CDBF6F" w14:textId="77777777" w:rsidTr="007B77B5">
        <w:trPr>
          <w:trHeight w:val="454"/>
        </w:trPr>
        <w:tc>
          <w:tcPr>
            <w:tcW w:w="1887" w:type="dxa"/>
            <w:vMerge/>
          </w:tcPr>
          <w:p w14:paraId="554B018A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3986F562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Оригинальность методического замысла</w:t>
            </w:r>
          </w:p>
        </w:tc>
        <w:tc>
          <w:tcPr>
            <w:tcW w:w="1384" w:type="dxa"/>
            <w:vAlign w:val="center"/>
          </w:tcPr>
          <w:p w14:paraId="098079CF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10271677" w14:textId="77777777" w:rsidTr="007B77B5">
        <w:trPr>
          <w:trHeight w:val="454"/>
        </w:trPr>
        <w:tc>
          <w:tcPr>
            <w:tcW w:w="1887" w:type="dxa"/>
            <w:vMerge/>
          </w:tcPr>
          <w:p w14:paraId="1035D8DF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7CCDAACA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Соответствие конкурсной работы требованиям ФГОС </w:t>
            </w:r>
          </w:p>
        </w:tc>
        <w:tc>
          <w:tcPr>
            <w:tcW w:w="1384" w:type="dxa"/>
            <w:vAlign w:val="center"/>
          </w:tcPr>
          <w:p w14:paraId="791E0808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0601DBF6" w14:textId="77777777" w:rsidTr="007B77B5">
        <w:trPr>
          <w:trHeight w:val="454"/>
        </w:trPr>
        <w:tc>
          <w:tcPr>
            <w:tcW w:w="1887" w:type="dxa"/>
            <w:vMerge/>
          </w:tcPr>
          <w:p w14:paraId="46959AF0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7465BC81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Интеграция дистанционных технологий и цифровых образовательных платформ</w:t>
            </w:r>
          </w:p>
        </w:tc>
        <w:tc>
          <w:tcPr>
            <w:tcW w:w="1384" w:type="dxa"/>
            <w:vAlign w:val="center"/>
          </w:tcPr>
          <w:p w14:paraId="7DFDA076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54BB9E10" w14:textId="77777777" w:rsidTr="007B77B5">
        <w:trPr>
          <w:trHeight w:val="454"/>
        </w:trPr>
        <w:tc>
          <w:tcPr>
            <w:tcW w:w="1887" w:type="dxa"/>
            <w:vMerge/>
          </w:tcPr>
          <w:p w14:paraId="1060210C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52E07112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Качество видео (монтаж, обработка, видеоряд,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384" w:type="dxa"/>
            <w:vAlign w:val="center"/>
          </w:tcPr>
          <w:p w14:paraId="075EA3B9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10A140E6" w14:textId="77777777" w:rsidTr="007B77B5">
        <w:trPr>
          <w:trHeight w:val="454"/>
        </w:trPr>
        <w:tc>
          <w:tcPr>
            <w:tcW w:w="1887" w:type="dxa"/>
            <w:vMerge/>
          </w:tcPr>
          <w:p w14:paraId="3CABABF2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20F03E7B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ИКТ-компетентность</w:t>
            </w:r>
          </w:p>
        </w:tc>
        <w:tc>
          <w:tcPr>
            <w:tcW w:w="1384" w:type="dxa"/>
            <w:vAlign w:val="center"/>
          </w:tcPr>
          <w:p w14:paraId="3B99A6D0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7FC80AA4" w14:textId="77777777" w:rsidTr="007B77B5">
        <w:trPr>
          <w:trHeight w:val="454"/>
        </w:trPr>
        <w:tc>
          <w:tcPr>
            <w:tcW w:w="1887" w:type="dxa"/>
            <w:vMerge/>
          </w:tcPr>
          <w:p w14:paraId="15436809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0" w:type="dxa"/>
            <w:vAlign w:val="center"/>
          </w:tcPr>
          <w:p w14:paraId="55FAE8C0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549">
              <w:rPr>
                <w:rFonts w:ascii="Times New Roman" w:hAnsi="Times New Roman" w:cs="Times New Roman"/>
                <w:color w:val="000000" w:themeColor="text1"/>
              </w:rPr>
              <w:t>Перспективность использования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549">
              <w:rPr>
                <w:rFonts w:ascii="Times New Roman" w:hAnsi="Times New Roman" w:cs="Times New Roman"/>
                <w:color w:val="000000" w:themeColor="text1"/>
              </w:rPr>
              <w:t>в других образовательных учреждениях</w:t>
            </w:r>
          </w:p>
        </w:tc>
        <w:tc>
          <w:tcPr>
            <w:tcW w:w="1384" w:type="dxa"/>
            <w:vAlign w:val="center"/>
          </w:tcPr>
          <w:p w14:paraId="15BFF288" w14:textId="77777777" w:rsidR="00A23B33" w:rsidRPr="00DF6549" w:rsidRDefault="00A23B33" w:rsidP="007B77B5">
            <w:pPr>
              <w:pStyle w:val="10"/>
              <w:shd w:val="clear" w:color="auto" w:fill="auto"/>
              <w:spacing w:before="0" w:after="0" w:line="360" w:lineRule="auto"/>
              <w:ind w:right="38" w:firstLine="28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0-5</w:t>
            </w:r>
          </w:p>
        </w:tc>
      </w:tr>
      <w:tr w:rsidR="00A23B33" w14:paraId="464BD5B8" w14:textId="77777777" w:rsidTr="007B77B5">
        <w:trPr>
          <w:trHeight w:val="454"/>
        </w:trPr>
        <w:tc>
          <w:tcPr>
            <w:tcW w:w="8817" w:type="dxa"/>
            <w:gridSpan w:val="2"/>
          </w:tcPr>
          <w:p w14:paraId="384D4178" w14:textId="77777777" w:rsidR="00A23B33" w:rsidRPr="00DF6549" w:rsidRDefault="00A23B33" w:rsidP="007B77B5">
            <w:pPr>
              <w:pStyle w:val="10"/>
              <w:spacing w:before="0" w:after="0" w:line="360" w:lineRule="auto"/>
              <w:ind w:right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384" w:type="dxa"/>
            <w:vAlign w:val="center"/>
          </w:tcPr>
          <w:p w14:paraId="06D5773B" w14:textId="77777777" w:rsidR="00A23B33" w:rsidRPr="00120D3B" w:rsidRDefault="00A23B33" w:rsidP="007B77B5">
            <w:pPr>
              <w:pStyle w:val="10"/>
              <w:shd w:val="clear" w:color="auto" w:fill="auto"/>
              <w:spacing w:before="0" w:after="0" w:line="360" w:lineRule="auto"/>
              <w:ind w:left="185" w:right="-50" w:hanging="28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Max - 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</w:tbl>
    <w:p w14:paraId="6652D207" w14:textId="77777777" w:rsidR="00A23B33" w:rsidRDefault="00A23B33" w:rsidP="00A23B33">
      <w:pPr>
        <w:spacing w:after="200" w:line="276" w:lineRule="auto"/>
        <w:rPr>
          <w:b/>
          <w:sz w:val="28"/>
          <w:szCs w:val="28"/>
        </w:rPr>
      </w:pPr>
    </w:p>
    <w:p w14:paraId="12503CC0" w14:textId="77777777" w:rsidR="00A23B33" w:rsidRDefault="00A23B33" w:rsidP="00A23B3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A75543">
        <w:rPr>
          <w:b/>
          <w:sz w:val="28"/>
          <w:szCs w:val="28"/>
        </w:rPr>
        <w:t>Определение победителей и призеров</w:t>
      </w:r>
    </w:p>
    <w:p w14:paraId="2B373BF0" w14:textId="77777777" w:rsidR="00A23B33" w:rsidRPr="00281610" w:rsidRDefault="00A23B33" w:rsidP="00A23B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0323C8" w14:textId="77777777" w:rsidR="00A23B33" w:rsidRPr="00A75543" w:rsidRDefault="00A23B33" w:rsidP="00A23B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10.1. </w:t>
      </w:r>
      <w:r w:rsidRPr="00A75543">
        <w:rPr>
          <w:bCs/>
          <w:sz w:val="28"/>
          <w:szCs w:val="28"/>
        </w:rPr>
        <w:t xml:space="preserve">По результатам оценивания жюри составляет рейтинг участников </w:t>
      </w:r>
      <w:r w:rsidRPr="00A75543">
        <w:rPr>
          <w:bCs/>
          <w:sz w:val="28"/>
          <w:szCs w:val="28"/>
        </w:rPr>
        <w:br/>
        <w:t xml:space="preserve">(по каждой номинации отдельно). При равном количестве баллов место участника </w:t>
      </w:r>
      <w:r>
        <w:rPr>
          <w:bCs/>
          <w:sz w:val="28"/>
          <w:szCs w:val="28"/>
        </w:rPr>
        <w:br/>
      </w:r>
      <w:r w:rsidRPr="00A75543">
        <w:rPr>
          <w:bCs/>
          <w:sz w:val="28"/>
          <w:szCs w:val="28"/>
        </w:rPr>
        <w:t xml:space="preserve">в рейтинге определяется путём открытого голосования членов конкурсной комиссии простым большинством голосов. В случае, когда член жюри является работником общеобразовательного учреждения, в котором </w:t>
      </w:r>
      <w:r>
        <w:rPr>
          <w:bCs/>
          <w:sz w:val="28"/>
          <w:szCs w:val="28"/>
        </w:rPr>
        <w:t>работает</w:t>
      </w:r>
      <w:r w:rsidRPr="00A75543">
        <w:rPr>
          <w:bCs/>
          <w:sz w:val="28"/>
          <w:szCs w:val="28"/>
        </w:rPr>
        <w:t xml:space="preserve"> участник Конкурса, он </w:t>
      </w:r>
      <w:r>
        <w:rPr>
          <w:bCs/>
          <w:sz w:val="28"/>
          <w:szCs w:val="28"/>
        </w:rPr>
        <w:br/>
      </w:r>
      <w:r w:rsidRPr="00A75543">
        <w:rPr>
          <w:bCs/>
          <w:sz w:val="28"/>
          <w:szCs w:val="28"/>
        </w:rPr>
        <w:t>не принимает участия в голосовании. При равенстве голосов, решающим является голос председателя конкурсной комиссии.</w:t>
      </w:r>
    </w:p>
    <w:p w14:paraId="70806EF8" w14:textId="77777777" w:rsidR="00A23B33" w:rsidRPr="00A75543" w:rsidRDefault="00A23B33" w:rsidP="00A23B33">
      <w:pPr>
        <w:pStyle w:val="4"/>
        <w:shd w:val="clear" w:color="auto" w:fill="FFFFFF" w:themeFill="background1"/>
        <w:tabs>
          <w:tab w:val="left" w:pos="567"/>
          <w:tab w:val="left" w:pos="1276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10.2. </w:t>
      </w:r>
      <w:r w:rsidRPr="00A75543">
        <w:rPr>
          <w:color w:val="000000" w:themeColor="text1"/>
          <w:sz w:val="28"/>
          <w:szCs w:val="28"/>
        </w:rPr>
        <w:t>Итоговая оценка формируется пут</w:t>
      </w:r>
      <w:r>
        <w:rPr>
          <w:color w:val="000000" w:themeColor="text1"/>
          <w:sz w:val="28"/>
          <w:szCs w:val="28"/>
        </w:rPr>
        <w:t>ё</w:t>
      </w:r>
      <w:r w:rsidRPr="00A75543">
        <w:rPr>
          <w:color w:val="000000" w:themeColor="text1"/>
          <w:sz w:val="28"/>
          <w:szCs w:val="28"/>
        </w:rPr>
        <w:t xml:space="preserve">м вычисления среднего балла </w:t>
      </w:r>
      <w:r w:rsidRPr="00A75543">
        <w:rPr>
          <w:color w:val="000000" w:themeColor="text1"/>
          <w:sz w:val="28"/>
          <w:szCs w:val="28"/>
        </w:rPr>
        <w:lastRenderedPageBreak/>
        <w:t>оценок всех членов Жюри.</w:t>
      </w:r>
    </w:p>
    <w:p w14:paraId="0A2E0C98" w14:textId="77777777" w:rsidR="00A23B33" w:rsidRPr="00A75543" w:rsidRDefault="00A23B33" w:rsidP="00A23B33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10.3. </w:t>
      </w:r>
      <w:r w:rsidRPr="00A75543">
        <w:rPr>
          <w:color w:val="000000" w:themeColor="text1"/>
          <w:sz w:val="28"/>
          <w:szCs w:val="28"/>
        </w:rPr>
        <w:t>На основании представленных итоговых материалов Жюри Конкурса принимает решение о победителях и приз</w:t>
      </w:r>
      <w:r>
        <w:rPr>
          <w:color w:val="000000" w:themeColor="text1"/>
          <w:sz w:val="28"/>
          <w:szCs w:val="28"/>
        </w:rPr>
        <w:t>ё</w:t>
      </w:r>
      <w:r w:rsidRPr="00A75543">
        <w:rPr>
          <w:color w:val="000000" w:themeColor="text1"/>
          <w:sz w:val="28"/>
          <w:szCs w:val="28"/>
        </w:rPr>
        <w:t>рах Конкурса.</w:t>
      </w:r>
    </w:p>
    <w:p w14:paraId="23A5E2D6" w14:textId="77777777" w:rsidR="00A23B33" w:rsidRPr="00A75543" w:rsidRDefault="00A23B33" w:rsidP="00A23B33">
      <w:pPr>
        <w:pStyle w:val="4"/>
        <w:numPr>
          <w:ilvl w:val="1"/>
          <w:numId w:val="35"/>
        </w:numPr>
        <w:shd w:val="clear" w:color="auto" w:fill="FFFFFF" w:themeFill="background1"/>
        <w:tabs>
          <w:tab w:val="left" w:pos="567"/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A75543">
        <w:rPr>
          <w:color w:val="000000" w:themeColor="text1"/>
          <w:sz w:val="28"/>
          <w:szCs w:val="28"/>
        </w:rPr>
        <w:t>Участники Конкурса, получившие максимальный балл (</w:t>
      </w:r>
      <w:r>
        <w:rPr>
          <w:color w:val="000000" w:themeColor="text1"/>
          <w:sz w:val="28"/>
          <w:szCs w:val="28"/>
        </w:rPr>
        <w:t xml:space="preserve">но </w:t>
      </w:r>
      <w:r w:rsidRPr="00A75543">
        <w:rPr>
          <w:color w:val="000000" w:themeColor="text1"/>
          <w:sz w:val="28"/>
          <w:szCs w:val="28"/>
        </w:rPr>
        <w:t xml:space="preserve">не менее </w:t>
      </w:r>
      <w:r>
        <w:rPr>
          <w:color w:val="000000" w:themeColor="text1"/>
          <w:sz w:val="28"/>
          <w:szCs w:val="28"/>
        </w:rPr>
        <w:t>30</w:t>
      </w:r>
      <w:r w:rsidRPr="00A75543">
        <w:rPr>
          <w:color w:val="000000" w:themeColor="text1"/>
          <w:sz w:val="28"/>
          <w:szCs w:val="28"/>
        </w:rPr>
        <w:t xml:space="preserve"> баллов) в</w:t>
      </w:r>
      <w:r>
        <w:rPr>
          <w:color w:val="000000" w:themeColor="text1"/>
          <w:sz w:val="28"/>
          <w:szCs w:val="28"/>
        </w:rPr>
        <w:t xml:space="preserve"> </w:t>
      </w:r>
      <w:r w:rsidRPr="00A75543">
        <w:rPr>
          <w:color w:val="000000" w:themeColor="text1"/>
          <w:sz w:val="28"/>
          <w:szCs w:val="28"/>
        </w:rPr>
        <w:t>каждой номинации, становятся победителями Конкурса.</w:t>
      </w:r>
    </w:p>
    <w:p w14:paraId="2DFBE763" w14:textId="77777777" w:rsidR="00A23B33" w:rsidRDefault="00A23B33" w:rsidP="00A23B33">
      <w:pPr>
        <w:pStyle w:val="4"/>
        <w:numPr>
          <w:ilvl w:val="1"/>
          <w:numId w:val="35"/>
        </w:numPr>
        <w:shd w:val="clear" w:color="auto" w:fill="FFFFFF" w:themeFill="background1"/>
        <w:tabs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A75543">
        <w:rPr>
          <w:color w:val="000000" w:themeColor="text1"/>
          <w:sz w:val="28"/>
          <w:szCs w:val="28"/>
        </w:rPr>
        <w:t xml:space="preserve">Участники, набравшие количество баллов, следующее за победителем </w:t>
      </w:r>
      <w:r>
        <w:rPr>
          <w:color w:val="000000" w:themeColor="text1"/>
          <w:sz w:val="28"/>
          <w:szCs w:val="28"/>
        </w:rPr>
        <w:br/>
      </w:r>
      <w:r w:rsidRPr="00A75543">
        <w:rPr>
          <w:color w:val="000000" w:themeColor="text1"/>
          <w:sz w:val="28"/>
          <w:szCs w:val="28"/>
        </w:rPr>
        <w:t xml:space="preserve">(но не менее </w:t>
      </w:r>
      <w:r>
        <w:rPr>
          <w:color w:val="000000" w:themeColor="text1"/>
          <w:sz w:val="28"/>
          <w:szCs w:val="28"/>
        </w:rPr>
        <w:t xml:space="preserve">25 </w:t>
      </w:r>
      <w:r w:rsidRPr="00A75543">
        <w:rPr>
          <w:color w:val="000000" w:themeColor="text1"/>
          <w:sz w:val="28"/>
          <w:szCs w:val="28"/>
        </w:rPr>
        <w:t>баллов)</w:t>
      </w:r>
      <w:r>
        <w:rPr>
          <w:color w:val="000000" w:themeColor="text1"/>
          <w:sz w:val="28"/>
          <w:szCs w:val="28"/>
        </w:rPr>
        <w:t>,</w:t>
      </w:r>
      <w:r w:rsidRPr="00A75543">
        <w:rPr>
          <w:color w:val="000000" w:themeColor="text1"/>
          <w:sz w:val="28"/>
          <w:szCs w:val="28"/>
        </w:rPr>
        <w:t xml:space="preserve"> становятся приз</w:t>
      </w:r>
      <w:r>
        <w:rPr>
          <w:color w:val="000000" w:themeColor="text1"/>
          <w:sz w:val="28"/>
          <w:szCs w:val="28"/>
        </w:rPr>
        <w:t>ё</w:t>
      </w:r>
      <w:r w:rsidRPr="00A75543">
        <w:rPr>
          <w:color w:val="000000" w:themeColor="text1"/>
          <w:sz w:val="28"/>
          <w:szCs w:val="28"/>
        </w:rPr>
        <w:t>рами Конкурса.</w:t>
      </w:r>
    </w:p>
    <w:p w14:paraId="33E88AEC" w14:textId="77777777" w:rsidR="00A23B33" w:rsidRPr="00A75543" w:rsidRDefault="00A23B33" w:rsidP="00A23B33">
      <w:pPr>
        <w:pStyle w:val="4"/>
        <w:numPr>
          <w:ilvl w:val="1"/>
          <w:numId w:val="35"/>
        </w:numPr>
        <w:shd w:val="clear" w:color="auto" w:fill="FFFFFF" w:themeFill="background1"/>
        <w:tabs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B06477">
        <w:rPr>
          <w:sz w:val="28"/>
          <w:szCs w:val="28"/>
        </w:rPr>
        <w:t>В каждой номинации</w:t>
      </w:r>
      <w:r>
        <w:rPr>
          <w:sz w:val="28"/>
          <w:szCs w:val="28"/>
        </w:rPr>
        <w:t xml:space="preserve"> Конкурса, на основании анализа</w:t>
      </w:r>
      <w:r w:rsidRPr="00B06477">
        <w:rPr>
          <w:sz w:val="28"/>
          <w:szCs w:val="28"/>
        </w:rPr>
        <w:t xml:space="preserve"> представленных материалов, определяются </w:t>
      </w:r>
      <w:r>
        <w:rPr>
          <w:sz w:val="28"/>
          <w:szCs w:val="28"/>
        </w:rPr>
        <w:t xml:space="preserve">1 </w:t>
      </w:r>
      <w:r w:rsidRPr="00B06477">
        <w:rPr>
          <w:sz w:val="28"/>
          <w:szCs w:val="28"/>
        </w:rPr>
        <w:t>победител</w:t>
      </w:r>
      <w:r>
        <w:rPr>
          <w:sz w:val="28"/>
          <w:szCs w:val="28"/>
        </w:rPr>
        <w:t>ь</w:t>
      </w:r>
      <w:r w:rsidRPr="00B06477">
        <w:rPr>
          <w:sz w:val="28"/>
          <w:szCs w:val="28"/>
        </w:rPr>
        <w:t xml:space="preserve"> (1 место)</w:t>
      </w:r>
      <w:r>
        <w:rPr>
          <w:sz w:val="28"/>
          <w:szCs w:val="28"/>
        </w:rPr>
        <w:t>, 2</w:t>
      </w:r>
      <w:r w:rsidRPr="00B06477">
        <w:rPr>
          <w:sz w:val="28"/>
          <w:szCs w:val="28"/>
        </w:rPr>
        <w:t xml:space="preserve"> призер</w:t>
      </w:r>
      <w:r>
        <w:rPr>
          <w:sz w:val="28"/>
          <w:szCs w:val="28"/>
        </w:rPr>
        <w:t>а</w:t>
      </w:r>
      <w:r w:rsidRPr="00B06477">
        <w:rPr>
          <w:sz w:val="28"/>
          <w:szCs w:val="28"/>
        </w:rPr>
        <w:t xml:space="preserve"> (2,3 место) </w:t>
      </w:r>
      <w:r>
        <w:rPr>
          <w:sz w:val="28"/>
          <w:szCs w:val="28"/>
        </w:rPr>
        <w:t xml:space="preserve">и 3 лауреата (участники, следующие в рейтинге после призёров Конкурса, набравшие наибольшее количество баллов) </w:t>
      </w:r>
      <w:r w:rsidRPr="00B06477">
        <w:rPr>
          <w:sz w:val="28"/>
          <w:szCs w:val="28"/>
        </w:rPr>
        <w:t>Конкурса.</w:t>
      </w:r>
    </w:p>
    <w:p w14:paraId="05227DCD" w14:textId="6DC47D1B" w:rsidR="00A23B33" w:rsidRDefault="00A23B33" w:rsidP="00A23B33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1740C6B7" w14:textId="77777777" w:rsidR="00A23B33" w:rsidRPr="00D06573" w:rsidRDefault="00A23B33" w:rsidP="00A23B33">
      <w:pPr>
        <w:pStyle w:val="4"/>
        <w:numPr>
          <w:ilvl w:val="0"/>
          <w:numId w:val="35"/>
        </w:numPr>
        <w:shd w:val="clear" w:color="auto" w:fill="FFFFFF" w:themeFill="background1"/>
        <w:tabs>
          <w:tab w:val="left" w:pos="567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D06573">
        <w:rPr>
          <w:b/>
          <w:color w:val="000000" w:themeColor="text1"/>
          <w:sz w:val="28"/>
          <w:szCs w:val="28"/>
        </w:rPr>
        <w:t>Награждение</w:t>
      </w:r>
    </w:p>
    <w:p w14:paraId="2B141886" w14:textId="77777777" w:rsidR="00A23B33" w:rsidRPr="00A75543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3CFD8F71" w14:textId="77777777" w:rsidR="00A23B33" w:rsidRPr="008F0C3D" w:rsidRDefault="00A23B33" w:rsidP="00A23B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8F0C3D">
        <w:rPr>
          <w:sz w:val="28"/>
          <w:szCs w:val="28"/>
        </w:rPr>
        <w:t>Победители, приз</w:t>
      </w:r>
      <w:r>
        <w:rPr>
          <w:sz w:val="28"/>
          <w:szCs w:val="28"/>
        </w:rPr>
        <w:t>ё</w:t>
      </w:r>
      <w:r w:rsidRPr="008F0C3D">
        <w:rPr>
          <w:sz w:val="28"/>
          <w:szCs w:val="28"/>
        </w:rPr>
        <w:t>ры и лауреаты Конкурса награждаются дипломами Ι, ΙΙ, ΙΙΙ степеней в каждой номинации в электронном виде.</w:t>
      </w:r>
    </w:p>
    <w:p w14:paraId="6674B5D2" w14:textId="77777777" w:rsidR="00A23B33" w:rsidRPr="00154BAF" w:rsidRDefault="00A23B33" w:rsidP="00A23B33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11.2. </w:t>
      </w:r>
      <w:r w:rsidRPr="008F0C3D">
        <w:rPr>
          <w:sz w:val="28"/>
          <w:szCs w:val="28"/>
        </w:rPr>
        <w:t xml:space="preserve">Итоги Конкурса </w:t>
      </w:r>
      <w:r w:rsidRPr="008F0C3D">
        <w:rPr>
          <w:rFonts w:eastAsiaTheme="minorHAnsi"/>
          <w:color w:val="000000"/>
          <w:sz w:val="28"/>
          <w:szCs w:val="28"/>
          <w:lang w:eastAsia="en-US"/>
        </w:rPr>
        <w:t>будут опубликованы</w:t>
      </w:r>
      <w:r w:rsidRPr="008F0C3D">
        <w:rPr>
          <w:sz w:val="28"/>
          <w:szCs w:val="28"/>
        </w:rPr>
        <w:t xml:space="preserve"> в срок </w:t>
      </w:r>
      <w:r w:rsidRPr="00094ABC">
        <w:rPr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5</w:t>
      </w:r>
      <w:r w:rsidRPr="00094A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мая</w:t>
      </w:r>
      <w:r w:rsidRPr="00094ABC">
        <w:rPr>
          <w:color w:val="000000" w:themeColor="text1"/>
          <w:sz w:val="28"/>
          <w:szCs w:val="28"/>
        </w:rPr>
        <w:t xml:space="preserve"> 2021</w:t>
      </w:r>
      <w:r w:rsidRPr="008F0C3D">
        <w:rPr>
          <w:sz w:val="28"/>
          <w:szCs w:val="28"/>
        </w:rPr>
        <w:t xml:space="preserve"> года </w:t>
      </w:r>
      <w:r w:rsidRPr="008F0C3D">
        <w:rPr>
          <w:rFonts w:eastAsia="Calibri"/>
          <w:sz w:val="28"/>
          <w:szCs w:val="28"/>
          <w:lang w:eastAsia="en-GB"/>
        </w:rPr>
        <w:t>на сайте городского сетевого педагогического сообщества</w:t>
      </w:r>
      <w:r w:rsidRPr="008F0C3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F0C3D">
        <w:rPr>
          <w:rFonts w:eastAsia="Calibri"/>
          <w:sz w:val="28"/>
          <w:szCs w:val="28"/>
          <w:lang w:eastAsia="en-GB"/>
        </w:rPr>
        <w:t>Sur</w:t>
      </w:r>
      <w:proofErr w:type="spellEnd"/>
      <w:r w:rsidRPr="008F0C3D">
        <w:rPr>
          <w:rFonts w:eastAsia="Calibri"/>
          <w:sz w:val="28"/>
          <w:szCs w:val="28"/>
          <w:lang w:val="en-US" w:eastAsia="en-GB"/>
        </w:rPr>
        <w:t>W</w:t>
      </w:r>
      <w:proofErr w:type="spellStart"/>
      <w:r w:rsidRPr="008F0C3D">
        <w:rPr>
          <w:rFonts w:eastAsia="Calibri"/>
          <w:sz w:val="28"/>
          <w:szCs w:val="28"/>
          <w:lang w:eastAsia="en-GB"/>
        </w:rPr>
        <w:t>iki</w:t>
      </w:r>
      <w:proofErr w:type="spellEnd"/>
      <w:r>
        <w:rPr>
          <w:rFonts w:eastAsia="Calibri"/>
          <w:sz w:val="28"/>
          <w:szCs w:val="28"/>
          <w:lang w:eastAsia="en-GB"/>
        </w:rPr>
        <w:t xml:space="preserve"> </w:t>
      </w:r>
      <w:r w:rsidRPr="008F0C3D">
        <w:rPr>
          <w:rFonts w:eastAsia="Calibri"/>
          <w:sz w:val="28"/>
          <w:szCs w:val="28"/>
          <w:lang w:eastAsia="en-GB"/>
        </w:rPr>
        <w:t>(</w:t>
      </w:r>
      <w:hyperlink r:id="rId11" w:history="1">
        <w:r w:rsidRPr="008F0C3D">
          <w:rPr>
            <w:rStyle w:val="a3"/>
            <w:rFonts w:eastAsia="Calibri"/>
            <w:sz w:val="28"/>
            <w:szCs w:val="28"/>
            <w:lang w:eastAsia="en-GB"/>
          </w:rPr>
          <w:t>www.surwiki.admsurgut.ru</w:t>
        </w:r>
      </w:hyperlink>
      <w:r w:rsidRPr="008F0C3D">
        <w:rPr>
          <w:rFonts w:eastAsia="Calibri"/>
          <w:sz w:val="28"/>
          <w:szCs w:val="28"/>
          <w:lang w:eastAsia="en-GB"/>
        </w:rPr>
        <w:t xml:space="preserve">), на странице </w:t>
      </w:r>
      <w:r>
        <w:rPr>
          <w:rFonts w:eastAsia="Calibri"/>
          <w:sz w:val="28"/>
          <w:szCs w:val="28"/>
          <w:lang w:eastAsia="en-GB"/>
        </w:rPr>
        <w:t xml:space="preserve">«Приоритетные муниципальные проекты/ </w:t>
      </w:r>
      <w:r w:rsidRPr="00B80A6C">
        <w:rPr>
          <w:rFonts w:eastAsia="Calibri"/>
          <w:sz w:val="28"/>
          <w:szCs w:val="28"/>
          <w:lang w:eastAsia="en-GB"/>
        </w:rPr>
        <w:t>Цифровое образование: инвестиции в будущее</w:t>
      </w:r>
      <w:r>
        <w:rPr>
          <w:rFonts w:eastAsia="Calibri"/>
          <w:sz w:val="28"/>
          <w:szCs w:val="28"/>
          <w:lang w:eastAsia="en-GB"/>
        </w:rPr>
        <w:t xml:space="preserve">/ </w:t>
      </w:r>
      <w:proofErr w:type="spellStart"/>
      <w:r w:rsidRPr="00B80A6C">
        <w:rPr>
          <w:rFonts w:eastAsia="Calibri"/>
          <w:sz w:val="28"/>
          <w:szCs w:val="28"/>
          <w:lang w:eastAsia="en-GB"/>
        </w:rPr>
        <w:t>Межфункциональная</w:t>
      </w:r>
      <w:proofErr w:type="spellEnd"/>
      <w:r w:rsidRPr="00B80A6C">
        <w:rPr>
          <w:rFonts w:eastAsia="Calibri"/>
          <w:sz w:val="28"/>
          <w:szCs w:val="28"/>
          <w:lang w:eastAsia="en-GB"/>
        </w:rPr>
        <w:t xml:space="preserve"> команда работников общеобразовательных учреждений по дистанционному</w:t>
      </w:r>
      <w:r>
        <w:rPr>
          <w:rFonts w:eastAsia="Calibri"/>
          <w:sz w:val="28"/>
          <w:szCs w:val="28"/>
          <w:lang w:eastAsia="en-GB"/>
        </w:rPr>
        <w:t xml:space="preserve"> </w:t>
      </w:r>
      <w:r w:rsidRPr="00B80A6C">
        <w:rPr>
          <w:rFonts w:eastAsia="Calibri"/>
          <w:sz w:val="28"/>
          <w:szCs w:val="28"/>
          <w:lang w:eastAsia="en-GB"/>
        </w:rPr>
        <w:t>обучению</w:t>
      </w:r>
      <w:r>
        <w:rPr>
          <w:rFonts w:eastAsia="Calibri"/>
          <w:sz w:val="28"/>
          <w:szCs w:val="28"/>
          <w:lang w:eastAsia="en-GB"/>
        </w:rPr>
        <w:t>».</w:t>
      </w:r>
    </w:p>
    <w:p w14:paraId="4D60294D" w14:textId="16E7DA24" w:rsidR="00A23B33" w:rsidRDefault="00A23B33" w:rsidP="00A23B33">
      <w:pPr>
        <w:spacing w:after="200"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7D1D4031" w14:textId="77777777" w:rsidR="00A23B33" w:rsidRPr="00A80B51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left="7938"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Pr="00A80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6634941B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left="8080" w:right="-1" w:hanging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14:paraId="0A22B6D7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D0036" w14:textId="77777777" w:rsidR="00A23B33" w:rsidRPr="001E4D70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70">
        <w:rPr>
          <w:rFonts w:ascii="Times New Roman" w:hAnsi="Times New Roman" w:cs="Times New Roman"/>
          <w:color w:val="000000" w:themeColor="text1"/>
          <w:sz w:val="28"/>
          <w:szCs w:val="28"/>
        </w:rPr>
        <w:t>Состав организационного комитета</w:t>
      </w:r>
    </w:p>
    <w:p w14:paraId="038E1AF8" w14:textId="77777777" w:rsidR="00A23B33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конкурса </w:t>
      </w:r>
      <w:r w:rsidRPr="00264677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методических разработок уроков</w:t>
      </w:r>
    </w:p>
    <w:p w14:paraId="7DAD5F9A" w14:textId="77777777" w:rsidR="00A23B33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677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дистанционных технологий</w:t>
      </w:r>
    </w:p>
    <w:p w14:paraId="7F398A08" w14:textId="77777777" w:rsidR="00A23B33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Pr="00B640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урок»</w:t>
      </w:r>
    </w:p>
    <w:p w14:paraId="5D71551B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AE4EB" w14:textId="77777777" w:rsidR="00A23B33" w:rsidRDefault="00A23B33" w:rsidP="00A23B33">
      <w:pPr>
        <w:pStyle w:val="1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Гончарова Светлана Петровна, директор </w:t>
      </w:r>
      <w:r w:rsidRPr="008023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автономного учреждения «Информационно-методический центр».</w:t>
      </w:r>
    </w:p>
    <w:p w14:paraId="6B8CEBBA" w14:textId="77777777" w:rsidR="00A23B33" w:rsidRPr="00EB08F1" w:rsidRDefault="00A23B33" w:rsidP="00A23B33">
      <w:pPr>
        <w:pStyle w:val="1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>Козачок</w:t>
      </w:r>
      <w:proofErr w:type="spellEnd"/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Александровна, заместитель директора муниципального автономного учреждения «Информационно-методический центр».</w:t>
      </w:r>
    </w:p>
    <w:p w14:paraId="183C2F0A" w14:textId="77777777" w:rsidR="00A23B33" w:rsidRDefault="00A23B33" w:rsidP="00A23B33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Гайдар Дмитрий Сергеевич, </w:t>
      </w:r>
      <w:r w:rsidRPr="00EB08F1">
        <w:rPr>
          <w:rFonts w:ascii="Times New Roman" w:hAnsi="Times New Roman" w:cs="Times New Roman"/>
          <w:sz w:val="28"/>
          <w:szCs w:val="28"/>
        </w:rPr>
        <w:t>методист 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57E55ED5" w14:textId="77777777" w:rsidR="00A23B33" w:rsidRDefault="00A23B33" w:rsidP="00A23B33">
      <w:pPr>
        <w:pStyle w:val="1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96843"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r w:rsidRPr="00E96843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E96843">
        <w:rPr>
          <w:rFonts w:ascii="Times New Roman" w:hAnsi="Times New Roman" w:cs="Times New Roman"/>
          <w:sz w:val="28"/>
          <w:szCs w:val="28"/>
        </w:rPr>
        <w:t>Мухамадияровна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общеобразовательного учреждения «Сургутская технологическая школа».</w:t>
      </w:r>
      <w:r w:rsidRPr="00A9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4072B" w14:textId="77777777" w:rsidR="00A23B33" w:rsidRPr="00A90A99" w:rsidRDefault="00A23B33" w:rsidP="00A23B33">
      <w:pPr>
        <w:pStyle w:val="10"/>
        <w:numPr>
          <w:ilvl w:val="0"/>
          <w:numId w:val="27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>Червинский</w:t>
      </w:r>
      <w:proofErr w:type="spellEnd"/>
      <w:r w:rsidRPr="00EB0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 Геннадьевич, учитель информатики муниципального бюджетного общеобразовательного учреждения «Сургутская технологическая школа».</w:t>
      </w:r>
    </w:p>
    <w:p w14:paraId="05E0DD10" w14:textId="7C7E70BF" w:rsidR="00A23B33" w:rsidRPr="00A23B33" w:rsidRDefault="00A23B33" w:rsidP="00A23B33">
      <w:pPr>
        <w:spacing w:after="200"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1E8D6F54" w14:textId="77777777" w:rsidR="00A23B33" w:rsidRPr="00E141EA" w:rsidRDefault="00A23B33" w:rsidP="00A23B33">
      <w:pPr>
        <w:spacing w:line="276" w:lineRule="auto"/>
        <w:ind w:left="793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3</w:t>
      </w:r>
    </w:p>
    <w:p w14:paraId="32F4AC0E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left="793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14:paraId="6F7953F3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left="8364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967A54" w14:textId="77777777" w:rsidR="00A23B33" w:rsidRPr="001E4D70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жюри </w:t>
      </w:r>
    </w:p>
    <w:p w14:paraId="53DFB577" w14:textId="77777777" w:rsidR="00A23B33" w:rsidRPr="00A90230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A90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методических разработок уроков</w:t>
      </w:r>
    </w:p>
    <w:p w14:paraId="484184F9" w14:textId="77777777" w:rsidR="00A23B33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230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дистанционных технологий</w:t>
      </w:r>
    </w:p>
    <w:p w14:paraId="14973022" w14:textId="77777777" w:rsidR="00A23B33" w:rsidRPr="00A90230" w:rsidRDefault="00A23B33" w:rsidP="00A23B33">
      <w:pPr>
        <w:pStyle w:val="10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Pr="00B640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урок»</w:t>
      </w:r>
    </w:p>
    <w:p w14:paraId="071E3C81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3E486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</w:t>
      </w:r>
    </w:p>
    <w:p w14:paraId="6662C357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Червинский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 Геннадьевич, учитель информатики муниципального бюджетного общеобразовательного учреждения «Сургутская технологическая школа».</w:t>
      </w:r>
    </w:p>
    <w:p w14:paraId="75ECD890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Члены жюри:</w:t>
      </w:r>
    </w:p>
    <w:p w14:paraId="1A3D0519" w14:textId="77777777" w:rsidR="00A23B33" w:rsidRPr="001014B4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Арсланова Ирина Викторовна,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31F9626E" w14:textId="77777777" w:rsidR="00A23B33" w:rsidRPr="001014B4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Гайдар Дмитрий Сергеевич,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41E157" w14:textId="77777777" w:rsidR="00A23B33" w:rsidRPr="001014B4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>Гельфанд Инна Михайловна, методист</w:t>
      </w:r>
      <w:r w:rsidRPr="001014B4">
        <w:rPr>
          <w:rFonts w:ascii="Times New Roman" w:hAnsi="Times New Roman" w:cs="Times New Roman"/>
          <w:sz w:val="28"/>
          <w:szCs w:val="28"/>
        </w:rPr>
        <w:t xml:space="preserve"> 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456E961B" w14:textId="77777777" w:rsidR="00A23B33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Зайцева Светлана Афанасьевна,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3E8158EF" w14:textId="77777777" w:rsidR="00A23B33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Исмайлова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Викторовна, заместитель директора по УВР МБОУ СОШ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18 им. В.Я. Алексеева.</w:t>
      </w:r>
    </w:p>
    <w:p w14:paraId="033D9B79" w14:textId="77777777" w:rsidR="00A23B33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Мифтахова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Фандависовна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заместитель директора по УВР МБОУ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лицей № 1.</w:t>
      </w:r>
    </w:p>
    <w:p w14:paraId="6D8231D8" w14:textId="77777777" w:rsidR="00A23B33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Никифоров Николай Сергеевич, заместитель директора по УВР МБОУ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F3E">
        <w:rPr>
          <w:rFonts w:ascii="Times New Roman" w:hAnsi="Times New Roman" w:cs="Times New Roman"/>
          <w:color w:val="000000" w:themeColor="text1"/>
          <w:sz w:val="28"/>
          <w:szCs w:val="28"/>
        </w:rPr>
        <w:t>СОШ № 26</w:t>
      </w:r>
    </w:p>
    <w:p w14:paraId="36BF10DA" w14:textId="77777777" w:rsidR="00A23B33" w:rsidRPr="00C11F3E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Новожилова Ирина Николаевна, заместитель директора по УВР МБОУ СОШ № 19.</w:t>
      </w:r>
    </w:p>
    <w:p w14:paraId="5AF63C75" w14:textId="77777777" w:rsidR="00A23B33" w:rsidRPr="001014B4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>Пенченкова</w:t>
      </w:r>
      <w:proofErr w:type="spellEnd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Викторовна,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337A365D" w14:textId="77777777" w:rsidR="00A23B33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>Петрасевич</w:t>
      </w:r>
      <w:proofErr w:type="spellEnd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 Васильевна,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728449CD" w14:textId="77777777" w:rsidR="00A23B33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Пригарина Наталья Владимировна, заместитель директора по УВР МБОУ гимназия «Лаборатория Салахова».</w:t>
      </w:r>
    </w:p>
    <w:p w14:paraId="58102A44" w14:textId="77777777" w:rsidR="00A23B33" w:rsidRPr="00C11F3E" w:rsidRDefault="00A23B33" w:rsidP="00A23B33">
      <w:pPr>
        <w:pStyle w:val="1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Пятчанина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Карина Викторовна, заместитель директора по УВР МБОУ СШ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12.</w:t>
      </w:r>
    </w:p>
    <w:p w14:paraId="7F326903" w14:textId="77777777" w:rsidR="00A23B33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Раимбакиева</w:t>
      </w:r>
      <w:proofErr w:type="spellEnd"/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Лариса Хакимовна,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4BF39106" w14:textId="77777777" w:rsidR="00A23B33" w:rsidRPr="001014B4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Серкова Светлана Сергеевна, методист МБВ(с)ОУО(с)ОШ № 1.</w:t>
      </w:r>
    </w:p>
    <w:p w14:paraId="5A0F739C" w14:textId="77777777" w:rsidR="00A23B33" w:rsidRPr="00895A12" w:rsidRDefault="00A23B33" w:rsidP="00A23B33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Шурова Наталья Геннадьевна, методист </w:t>
      </w:r>
      <w:r w:rsidRPr="001014B4">
        <w:rPr>
          <w:rFonts w:ascii="Times New Roman" w:hAnsi="Times New Roman" w:cs="Times New Roman"/>
          <w:sz w:val="28"/>
          <w:szCs w:val="28"/>
        </w:rPr>
        <w:t>отдела сопровождения профессионального развития педагога муниципального автономного учреждения «Информационно-методический центр».</w:t>
      </w:r>
    </w:p>
    <w:p w14:paraId="1DD31F1C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B3FE8B" w14:textId="57A85CE9" w:rsidR="00A23B33" w:rsidRDefault="00A23B33">
      <w:pPr>
        <w:spacing w:after="200" w:line="276" w:lineRule="auto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72A58F03" w14:textId="010895A3" w:rsidR="00A23B33" w:rsidRDefault="00A23B33" w:rsidP="00A23B33">
      <w:pPr>
        <w:pStyle w:val="10"/>
        <w:shd w:val="clear" w:color="auto" w:fill="auto"/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1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письму</w:t>
      </w:r>
    </w:p>
    <w:p w14:paraId="546C6B16" w14:textId="77777777" w:rsidR="00A23B33" w:rsidRDefault="00A23B33" w:rsidP="00A23B33">
      <w:pPr>
        <w:pStyle w:val="10"/>
        <w:shd w:val="clear" w:color="auto" w:fill="auto"/>
        <w:tabs>
          <w:tab w:val="left" w:pos="9639"/>
        </w:tabs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от______________ № ______________</w:t>
      </w:r>
    </w:p>
    <w:p w14:paraId="276C2BC6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D81E52" w14:textId="77777777" w:rsidR="00A23B33" w:rsidRPr="001E4D70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D7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аявка</w:t>
      </w:r>
    </w:p>
    <w:p w14:paraId="2D10365D" w14:textId="77777777" w:rsidR="00A23B33" w:rsidRPr="00D856DD" w:rsidRDefault="00A23B33" w:rsidP="00A23B33">
      <w:pPr>
        <w:pStyle w:val="10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муниципальном конкурсе методических разработок уроков</w:t>
      </w:r>
    </w:p>
    <w:p w14:paraId="620249F3" w14:textId="77777777" w:rsidR="00A23B33" w:rsidRPr="00D856DD" w:rsidRDefault="00A23B33" w:rsidP="00A23B33">
      <w:pPr>
        <w:pStyle w:val="10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дистанционных технологий</w:t>
      </w:r>
    </w:p>
    <w:p w14:paraId="0CDBEA03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Pr="00B640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856DD">
        <w:rPr>
          <w:rFonts w:ascii="Times New Roman" w:hAnsi="Times New Roman" w:cs="Times New Roman"/>
          <w:color w:val="000000" w:themeColor="text1"/>
          <w:sz w:val="28"/>
          <w:szCs w:val="28"/>
        </w:rPr>
        <w:t>урок»</w:t>
      </w:r>
    </w:p>
    <w:p w14:paraId="6BAD3CCB" w14:textId="77777777" w:rsidR="00A23B33" w:rsidRDefault="00A23B33" w:rsidP="00A23B33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8"/>
        <w:gridCol w:w="3889"/>
        <w:gridCol w:w="5510"/>
      </w:tblGrid>
      <w:tr w:rsidR="00A23B33" w14:paraId="244AC994" w14:textId="77777777" w:rsidTr="007B77B5">
        <w:trPr>
          <w:trHeight w:val="624"/>
        </w:trPr>
        <w:tc>
          <w:tcPr>
            <w:tcW w:w="704" w:type="dxa"/>
          </w:tcPr>
          <w:p w14:paraId="7002316D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1F2F2234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участника (полностью)</w:t>
            </w:r>
          </w:p>
        </w:tc>
        <w:tc>
          <w:tcPr>
            <w:tcW w:w="8753" w:type="dxa"/>
          </w:tcPr>
          <w:p w14:paraId="6E3FE540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B33" w14:paraId="6A8DE057" w14:textId="77777777" w:rsidTr="007B77B5">
        <w:trPr>
          <w:trHeight w:val="624"/>
        </w:trPr>
        <w:tc>
          <w:tcPr>
            <w:tcW w:w="704" w:type="dxa"/>
          </w:tcPr>
          <w:p w14:paraId="6423FA05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533B880D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8753" w:type="dxa"/>
          </w:tcPr>
          <w:p w14:paraId="2DDF4CB1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B33" w14:paraId="1A198632" w14:textId="77777777" w:rsidTr="007B77B5">
        <w:trPr>
          <w:trHeight w:val="624"/>
        </w:trPr>
        <w:tc>
          <w:tcPr>
            <w:tcW w:w="704" w:type="dxa"/>
          </w:tcPr>
          <w:p w14:paraId="5FE452BA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5546A3B4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ОУ</w:t>
            </w:r>
          </w:p>
        </w:tc>
        <w:tc>
          <w:tcPr>
            <w:tcW w:w="8753" w:type="dxa"/>
          </w:tcPr>
          <w:p w14:paraId="12030D14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B33" w14:paraId="73F7B011" w14:textId="77777777" w:rsidTr="007B77B5">
        <w:trPr>
          <w:trHeight w:val="624"/>
        </w:trPr>
        <w:tc>
          <w:tcPr>
            <w:tcW w:w="704" w:type="dxa"/>
          </w:tcPr>
          <w:p w14:paraId="603DDC0B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402F6E75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8753" w:type="dxa"/>
          </w:tcPr>
          <w:p w14:paraId="76AD5DE2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B33" w14:paraId="485D2DD4" w14:textId="77777777" w:rsidTr="007B77B5">
        <w:trPr>
          <w:trHeight w:val="624"/>
        </w:trPr>
        <w:tc>
          <w:tcPr>
            <w:tcW w:w="704" w:type="dxa"/>
          </w:tcPr>
          <w:p w14:paraId="002A7DE2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14:paraId="792BE465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8753" w:type="dxa"/>
          </w:tcPr>
          <w:p w14:paraId="23E5F7B9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3B33" w14:paraId="5D71A46B" w14:textId="77777777" w:rsidTr="007B77B5">
        <w:trPr>
          <w:trHeight w:val="624"/>
        </w:trPr>
        <w:tc>
          <w:tcPr>
            <w:tcW w:w="704" w:type="dxa"/>
          </w:tcPr>
          <w:p w14:paraId="39B3EBA4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14:paraId="4663D34F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Контактные данные</w:t>
            </w:r>
          </w:p>
          <w:p w14:paraId="7EAE6AA4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(телефон, адрес электронной почты)</w:t>
            </w:r>
          </w:p>
        </w:tc>
        <w:tc>
          <w:tcPr>
            <w:tcW w:w="8753" w:type="dxa"/>
          </w:tcPr>
          <w:p w14:paraId="043E19D5" w14:textId="77777777" w:rsidR="00A23B33" w:rsidRDefault="00A23B33" w:rsidP="007B77B5">
            <w:pPr>
              <w:pStyle w:val="10"/>
              <w:shd w:val="clear" w:color="auto" w:fill="auto"/>
              <w:tabs>
                <w:tab w:val="left" w:pos="567"/>
              </w:tabs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013B92" w14:textId="77777777" w:rsidR="00A23B33" w:rsidRDefault="00A23B33" w:rsidP="00861AC6">
      <w:pPr>
        <w:pStyle w:val="10"/>
        <w:shd w:val="clear" w:color="auto" w:fill="auto"/>
        <w:tabs>
          <w:tab w:val="left" w:pos="9639"/>
        </w:tabs>
        <w:spacing w:before="0" w:after="0" w:line="240" w:lineRule="auto"/>
        <w:ind w:left="4956" w:right="2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23B33" w:rsidSect="001260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62D"/>
    <w:multiLevelType w:val="hybridMultilevel"/>
    <w:tmpl w:val="7840A3C4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7997"/>
    <w:multiLevelType w:val="multilevel"/>
    <w:tmpl w:val="F4D4EF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A1B60"/>
    <w:multiLevelType w:val="multilevel"/>
    <w:tmpl w:val="9868628C"/>
    <w:lvl w:ilvl="0">
      <w:start w:val="2"/>
      <w:numFmt w:val="decimal"/>
      <w:lvlText w:val="5.%1.2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D60B7C"/>
    <w:multiLevelType w:val="multilevel"/>
    <w:tmpl w:val="8DE4D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5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C2BCE"/>
    <w:multiLevelType w:val="multilevel"/>
    <w:tmpl w:val="12DAA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35BD"/>
    <w:multiLevelType w:val="hybridMultilevel"/>
    <w:tmpl w:val="DFB0EB18"/>
    <w:lvl w:ilvl="0" w:tplc="894EE2A2">
      <w:start w:val="3"/>
      <w:numFmt w:val="decimal"/>
      <w:lvlText w:val="5.%1.1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1546A89"/>
    <w:multiLevelType w:val="hybridMultilevel"/>
    <w:tmpl w:val="28327756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4760"/>
    <w:multiLevelType w:val="multilevel"/>
    <w:tmpl w:val="F9A48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  <w:u w:val="non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8" w15:restartNumberingAfterBreak="0">
    <w:nsid w:val="179561EA"/>
    <w:multiLevelType w:val="hybridMultilevel"/>
    <w:tmpl w:val="3F864ADE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1499A"/>
    <w:multiLevelType w:val="hybridMultilevel"/>
    <w:tmpl w:val="9EB88556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2ED0"/>
    <w:multiLevelType w:val="hybridMultilevel"/>
    <w:tmpl w:val="17E2A8E2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4D1A"/>
    <w:multiLevelType w:val="multilevel"/>
    <w:tmpl w:val="6B0077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1C468B"/>
    <w:multiLevelType w:val="multilevel"/>
    <w:tmpl w:val="E12AAB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0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  <w:color w:val="auto"/>
      </w:rPr>
    </w:lvl>
  </w:abstractNum>
  <w:abstractNum w:abstractNumId="13" w15:restartNumberingAfterBreak="0">
    <w:nsid w:val="2A582555"/>
    <w:multiLevelType w:val="hybridMultilevel"/>
    <w:tmpl w:val="C884E288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51FB"/>
    <w:multiLevelType w:val="hybridMultilevel"/>
    <w:tmpl w:val="7E7827FE"/>
    <w:lvl w:ilvl="0" w:tplc="BE30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916A9"/>
    <w:multiLevelType w:val="hybridMultilevel"/>
    <w:tmpl w:val="15D01E2E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1433"/>
    <w:multiLevelType w:val="hybridMultilevel"/>
    <w:tmpl w:val="46C2FEA8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3F62"/>
    <w:multiLevelType w:val="hybridMultilevel"/>
    <w:tmpl w:val="1AAEF0FC"/>
    <w:lvl w:ilvl="0" w:tplc="262813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065B4"/>
    <w:multiLevelType w:val="hybridMultilevel"/>
    <w:tmpl w:val="5282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4142B"/>
    <w:multiLevelType w:val="multilevel"/>
    <w:tmpl w:val="1D7A52F2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000580"/>
    <w:multiLevelType w:val="hybridMultilevel"/>
    <w:tmpl w:val="2C02CD0E"/>
    <w:lvl w:ilvl="0" w:tplc="3CD04B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3934C0"/>
    <w:multiLevelType w:val="hybridMultilevel"/>
    <w:tmpl w:val="9F5E4E86"/>
    <w:lvl w:ilvl="0" w:tplc="1EF29E7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A109E"/>
    <w:multiLevelType w:val="hybridMultilevel"/>
    <w:tmpl w:val="61AC76D2"/>
    <w:lvl w:ilvl="0" w:tplc="FD1493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5428B"/>
    <w:multiLevelType w:val="hybridMultilevel"/>
    <w:tmpl w:val="1E1C8056"/>
    <w:lvl w:ilvl="0" w:tplc="A6DA943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4F64072C"/>
    <w:multiLevelType w:val="multilevel"/>
    <w:tmpl w:val="88905BF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A5252B"/>
    <w:multiLevelType w:val="hybridMultilevel"/>
    <w:tmpl w:val="5C581308"/>
    <w:lvl w:ilvl="0" w:tplc="9C80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4126A"/>
    <w:multiLevelType w:val="hybridMultilevel"/>
    <w:tmpl w:val="24845904"/>
    <w:lvl w:ilvl="0" w:tplc="9C807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934482"/>
    <w:multiLevelType w:val="hybridMultilevel"/>
    <w:tmpl w:val="F4AE38A6"/>
    <w:lvl w:ilvl="0" w:tplc="9C8072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6B7AE2"/>
    <w:multiLevelType w:val="hybridMultilevel"/>
    <w:tmpl w:val="5ABA2A58"/>
    <w:lvl w:ilvl="0" w:tplc="F27ABCC4">
      <w:start w:val="3"/>
      <w:numFmt w:val="decimal"/>
      <w:lvlText w:val="5.%1.2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860D0"/>
    <w:multiLevelType w:val="hybridMultilevel"/>
    <w:tmpl w:val="C204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F063D"/>
    <w:multiLevelType w:val="hybridMultilevel"/>
    <w:tmpl w:val="DE3E87F2"/>
    <w:lvl w:ilvl="0" w:tplc="1898D6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BC06A1"/>
    <w:multiLevelType w:val="multilevel"/>
    <w:tmpl w:val="4162A930"/>
    <w:lvl w:ilvl="0">
      <w:start w:val="2"/>
      <w:numFmt w:val="decimal"/>
      <w:lvlText w:val="5.%1.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5771DB"/>
    <w:multiLevelType w:val="multilevel"/>
    <w:tmpl w:val="AF306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7614BE"/>
    <w:multiLevelType w:val="hybridMultilevel"/>
    <w:tmpl w:val="E5744D12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B4E45"/>
    <w:multiLevelType w:val="multilevel"/>
    <w:tmpl w:val="C2AA90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7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155015"/>
    <w:multiLevelType w:val="hybridMultilevel"/>
    <w:tmpl w:val="F9F8423A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32813"/>
    <w:multiLevelType w:val="hybridMultilevel"/>
    <w:tmpl w:val="4C98C5AA"/>
    <w:lvl w:ilvl="0" w:tplc="B9EE8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32"/>
  </w:num>
  <w:num w:numId="5">
    <w:abstractNumId w:val="25"/>
  </w:num>
  <w:num w:numId="6">
    <w:abstractNumId w:val="26"/>
  </w:num>
  <w:num w:numId="7">
    <w:abstractNumId w:val="27"/>
  </w:num>
  <w:num w:numId="8">
    <w:abstractNumId w:val="3"/>
  </w:num>
  <w:num w:numId="9">
    <w:abstractNumId w:val="10"/>
  </w:num>
  <w:num w:numId="10">
    <w:abstractNumId w:val="31"/>
  </w:num>
  <w:num w:numId="11">
    <w:abstractNumId w:val="5"/>
  </w:num>
  <w:num w:numId="12">
    <w:abstractNumId w:val="22"/>
  </w:num>
  <w:num w:numId="13">
    <w:abstractNumId w:val="4"/>
  </w:num>
  <w:num w:numId="14">
    <w:abstractNumId w:val="34"/>
  </w:num>
  <w:num w:numId="15">
    <w:abstractNumId w:val="17"/>
  </w:num>
  <w:num w:numId="16">
    <w:abstractNumId w:val="21"/>
  </w:num>
  <w:num w:numId="17">
    <w:abstractNumId w:val="19"/>
  </w:num>
  <w:num w:numId="18">
    <w:abstractNumId w:val="28"/>
  </w:num>
  <w:num w:numId="19">
    <w:abstractNumId w:val="35"/>
  </w:num>
  <w:num w:numId="20">
    <w:abstractNumId w:val="6"/>
  </w:num>
  <w:num w:numId="21">
    <w:abstractNumId w:val="2"/>
  </w:num>
  <w:num w:numId="22">
    <w:abstractNumId w:val="30"/>
  </w:num>
  <w:num w:numId="23">
    <w:abstractNumId w:val="7"/>
  </w:num>
  <w:num w:numId="24">
    <w:abstractNumId w:val="24"/>
  </w:num>
  <w:num w:numId="25">
    <w:abstractNumId w:val="12"/>
  </w:num>
  <w:num w:numId="26">
    <w:abstractNumId w:val="29"/>
  </w:num>
  <w:num w:numId="27">
    <w:abstractNumId w:val="18"/>
  </w:num>
  <w:num w:numId="28">
    <w:abstractNumId w:val="8"/>
  </w:num>
  <w:num w:numId="29">
    <w:abstractNumId w:val="15"/>
  </w:num>
  <w:num w:numId="30">
    <w:abstractNumId w:val="0"/>
  </w:num>
  <w:num w:numId="31">
    <w:abstractNumId w:val="33"/>
  </w:num>
  <w:num w:numId="32">
    <w:abstractNumId w:val="9"/>
  </w:num>
  <w:num w:numId="33">
    <w:abstractNumId w:val="23"/>
  </w:num>
  <w:num w:numId="34">
    <w:abstractNumId w:val="36"/>
  </w:num>
  <w:num w:numId="35">
    <w:abstractNumId w:val="11"/>
  </w:num>
  <w:num w:numId="36">
    <w:abstractNumId w:val="1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F30"/>
    <w:rsid w:val="00010D02"/>
    <w:rsid w:val="00016A78"/>
    <w:rsid w:val="00030903"/>
    <w:rsid w:val="00091EF8"/>
    <w:rsid w:val="000C5643"/>
    <w:rsid w:val="000D441D"/>
    <w:rsid w:val="00107F30"/>
    <w:rsid w:val="00126079"/>
    <w:rsid w:val="00166BB2"/>
    <w:rsid w:val="002D56C7"/>
    <w:rsid w:val="00320187"/>
    <w:rsid w:val="003562FA"/>
    <w:rsid w:val="003A1605"/>
    <w:rsid w:val="004A1199"/>
    <w:rsid w:val="004C5E81"/>
    <w:rsid w:val="0053356D"/>
    <w:rsid w:val="006A44E8"/>
    <w:rsid w:val="006B433E"/>
    <w:rsid w:val="007A3A5D"/>
    <w:rsid w:val="00861AC6"/>
    <w:rsid w:val="008F337D"/>
    <w:rsid w:val="00936F8C"/>
    <w:rsid w:val="009E42B4"/>
    <w:rsid w:val="00A16AFA"/>
    <w:rsid w:val="00A23B33"/>
    <w:rsid w:val="00AC1C34"/>
    <w:rsid w:val="00AD4AED"/>
    <w:rsid w:val="00B62DED"/>
    <w:rsid w:val="00B9059D"/>
    <w:rsid w:val="00C90F49"/>
    <w:rsid w:val="00D47486"/>
    <w:rsid w:val="00DA3C7C"/>
    <w:rsid w:val="00DE5BA7"/>
    <w:rsid w:val="00E64335"/>
    <w:rsid w:val="00EC40AF"/>
    <w:rsid w:val="00EC4DDE"/>
    <w:rsid w:val="00F15C31"/>
    <w:rsid w:val="00F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5D24F2"/>
  <w15:docId w15:val="{9872C7C2-3031-4F9C-9ED6-7E73D36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7F30"/>
    <w:rPr>
      <w:color w:val="0000FF"/>
      <w:u w:val="single"/>
    </w:rPr>
  </w:style>
  <w:style w:type="table" w:styleId="a4">
    <w:name w:val="Table Grid"/>
    <w:basedOn w:val="a1"/>
    <w:uiPriority w:val="59"/>
    <w:rsid w:val="0010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07F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Абзац списка2"/>
    <w:basedOn w:val="a"/>
    <w:rsid w:val="00107F30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0C56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2"/>
    <w:basedOn w:val="a"/>
    <w:rsid w:val="000C5643"/>
    <w:pPr>
      <w:widowControl w:val="0"/>
      <w:shd w:val="clear" w:color="auto" w:fill="FFFFFF"/>
      <w:spacing w:before="600" w:after="360" w:line="0" w:lineRule="atLeast"/>
      <w:ind w:hanging="400"/>
      <w:jc w:val="center"/>
    </w:pPr>
    <w:rPr>
      <w:sz w:val="20"/>
      <w:szCs w:val="20"/>
    </w:rPr>
  </w:style>
  <w:style w:type="paragraph" w:customStyle="1" w:styleId="4">
    <w:name w:val="Основной текст4"/>
    <w:basedOn w:val="a"/>
    <w:rsid w:val="000C5643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a6">
    <w:name w:val="Основной текст_"/>
    <w:basedOn w:val="a0"/>
    <w:link w:val="10"/>
    <w:locked/>
    <w:rsid w:val="000C5643"/>
    <w:rPr>
      <w:rFonts w:ascii="Calibri" w:eastAsia="Calibri" w:hAnsi="Calibri" w:cs="Calibri"/>
      <w:shd w:val="clear" w:color="auto" w:fill="FFFFFF"/>
    </w:rPr>
  </w:style>
  <w:style w:type="paragraph" w:customStyle="1" w:styleId="10">
    <w:name w:val="Основной текст1"/>
    <w:basedOn w:val="a"/>
    <w:link w:val="a6"/>
    <w:rsid w:val="000C5643"/>
    <w:pPr>
      <w:widowControl w:val="0"/>
      <w:shd w:val="clear" w:color="auto" w:fill="FFFFFF"/>
      <w:spacing w:before="300" w:after="120"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0C56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5643"/>
    <w:pPr>
      <w:widowControl w:val="0"/>
      <w:shd w:val="clear" w:color="auto" w:fill="FFFFFF"/>
      <w:spacing w:after="600" w:line="302" w:lineRule="exact"/>
      <w:ind w:hanging="340"/>
      <w:jc w:val="center"/>
    </w:pPr>
    <w:rPr>
      <w:b/>
      <w:bCs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EC4DD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1A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AC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2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wiki.admsurgu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ydar_ds@admsurgu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ydar_ds@admsurgut.ru" TargetMode="External"/><Relationship Id="rId11" Type="http://schemas.openxmlformats.org/officeDocument/2006/relationships/hyperlink" Target="http://www.surwiki.admsurgut.ru" TargetMode="External"/><Relationship Id="rId5" Type="http://schemas.openxmlformats.org/officeDocument/2006/relationships/hyperlink" Target="mailto:cro@admsurgut.ru" TargetMode="External"/><Relationship Id="rId10" Type="http://schemas.openxmlformats.org/officeDocument/2006/relationships/hyperlink" Target="http://www.surwiki.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wiki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Афанасьевна Зайцева</dc:creator>
  <cp:lastModifiedBy>Дмитрий Сергеевич Гайдар</cp:lastModifiedBy>
  <cp:revision>17</cp:revision>
  <cp:lastPrinted>2021-01-20T07:02:00Z</cp:lastPrinted>
  <dcterms:created xsi:type="dcterms:W3CDTF">2021-01-19T11:08:00Z</dcterms:created>
  <dcterms:modified xsi:type="dcterms:W3CDTF">2021-04-09T06:31:00Z</dcterms:modified>
</cp:coreProperties>
</file>