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75D" w:rsidRPr="00BA121E" w:rsidRDefault="00CB075D" w:rsidP="00BA121E">
      <w:pPr>
        <w:pStyle w:val="ConsPlusNormal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A121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Рекомендации</w:t>
      </w:r>
      <w:r w:rsidRPr="00BA121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CB075D" w:rsidRPr="00BA121E" w:rsidRDefault="00CB075D" w:rsidP="00BA121E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Результаты профессиональной деятельности</w:t>
      </w: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_________________________________________________</w:t>
      </w: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666B">
        <w:rPr>
          <w:rFonts w:ascii="Times New Roman" w:hAnsi="Times New Roman" w:cs="Times New Roman"/>
          <w:bCs/>
          <w:sz w:val="24"/>
          <w:szCs w:val="24"/>
        </w:rPr>
        <w:t>ФИО аттестующегося</w:t>
      </w: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_____________________________________________________</w:t>
      </w: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0666B">
        <w:rPr>
          <w:rFonts w:ascii="Times New Roman" w:hAnsi="Times New Roman" w:cs="Times New Roman"/>
          <w:bCs/>
          <w:sz w:val="24"/>
          <w:szCs w:val="24"/>
        </w:rPr>
        <w:t>должность, место работы</w:t>
      </w:r>
    </w:p>
    <w:p w:rsidR="000D5916" w:rsidRDefault="00CB075D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5A1">
        <w:rPr>
          <w:rFonts w:ascii="Times New Roman" w:hAnsi="Times New Roman" w:cs="Times New Roman"/>
          <w:b/>
          <w:sz w:val="24"/>
          <w:szCs w:val="24"/>
        </w:rPr>
        <w:t>аттестующегося на квалификационную категорию «педагог-наставник»</w:t>
      </w:r>
      <w:r w:rsidR="000D59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075D" w:rsidRPr="0031077E" w:rsidRDefault="000D5916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7E">
        <w:rPr>
          <w:rFonts w:ascii="PT Astra Serif" w:hAnsi="PT Astra Serif" w:cs="Times New Roman"/>
          <w:sz w:val="24"/>
          <w:szCs w:val="24"/>
        </w:rPr>
        <w:t>(за 3 последних года)</w:t>
      </w:r>
    </w:p>
    <w:p w:rsidR="00CB075D" w:rsidRPr="001525A1" w:rsidRDefault="00CB075D" w:rsidP="001525A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075D" w:rsidRPr="001525A1" w:rsidRDefault="00CB075D" w:rsidP="001525A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5A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1525A1" w:rsidRPr="0040666B" w:rsidRDefault="001525A1" w:rsidP="001525A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66B">
        <w:rPr>
          <w:rFonts w:ascii="Times New Roman" w:hAnsi="Times New Roman" w:cs="Times New Roman"/>
          <w:b/>
          <w:sz w:val="24"/>
          <w:szCs w:val="24"/>
        </w:rPr>
        <w:t>Образование</w:t>
      </w:r>
    </w:p>
    <w:p w:rsidR="001525A1" w:rsidRPr="0040666B" w:rsidRDefault="001525A1" w:rsidP="001525A1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587"/>
        <w:gridCol w:w="1957"/>
        <w:gridCol w:w="2076"/>
        <w:gridCol w:w="2048"/>
        <w:gridCol w:w="2092"/>
      </w:tblGrid>
      <w:tr w:rsidR="001525A1" w:rsidRPr="0040666B" w:rsidTr="00D95EC8">
        <w:tc>
          <w:tcPr>
            <w:tcW w:w="1587" w:type="dxa"/>
          </w:tcPr>
          <w:p w:rsidR="001525A1" w:rsidRPr="00B7046C" w:rsidRDefault="001525A1" w:rsidP="006F7117">
            <w:pPr>
              <w:widowControl w:val="0"/>
              <w:jc w:val="center"/>
              <w:rPr>
                <w:sz w:val="22"/>
                <w:szCs w:val="22"/>
              </w:rPr>
            </w:pPr>
            <w:r w:rsidRPr="00B7046C">
              <w:rPr>
                <w:bCs/>
                <w:sz w:val="22"/>
                <w:szCs w:val="22"/>
              </w:rPr>
              <w:t>Год окончания</w:t>
            </w:r>
          </w:p>
        </w:tc>
        <w:tc>
          <w:tcPr>
            <w:tcW w:w="1957" w:type="dxa"/>
          </w:tcPr>
          <w:p w:rsidR="001525A1" w:rsidRPr="00B7046C" w:rsidRDefault="001525A1" w:rsidP="006F7117">
            <w:pPr>
              <w:widowControl w:val="0"/>
              <w:jc w:val="center"/>
              <w:rPr>
                <w:bCs/>
                <w:sz w:val="22"/>
                <w:szCs w:val="22"/>
              </w:rPr>
            </w:pPr>
            <w:r w:rsidRPr="00B7046C">
              <w:rPr>
                <w:sz w:val="22"/>
                <w:szCs w:val="22"/>
              </w:rPr>
              <w:t>Учебное заведение</w:t>
            </w:r>
            <w:r w:rsidRPr="00B7046C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76" w:type="dxa"/>
          </w:tcPr>
          <w:p w:rsidR="001525A1" w:rsidRPr="00B7046C" w:rsidRDefault="001525A1" w:rsidP="006F711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7046C">
              <w:rPr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048" w:type="dxa"/>
          </w:tcPr>
          <w:p w:rsidR="001525A1" w:rsidRPr="00B7046C" w:rsidRDefault="001525A1" w:rsidP="006F711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7046C">
              <w:rPr>
                <w:bCs/>
                <w:sz w:val="22"/>
                <w:szCs w:val="22"/>
              </w:rPr>
              <w:t>Квалификация</w:t>
            </w:r>
          </w:p>
        </w:tc>
        <w:tc>
          <w:tcPr>
            <w:tcW w:w="2092" w:type="dxa"/>
          </w:tcPr>
          <w:p w:rsidR="001525A1" w:rsidRPr="00B7046C" w:rsidRDefault="001525A1" w:rsidP="006F7117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B7046C">
              <w:rPr>
                <w:sz w:val="22"/>
                <w:szCs w:val="22"/>
              </w:rPr>
              <w:t>Подтверждающий документ (ссылка на копию диплома)</w:t>
            </w:r>
          </w:p>
        </w:tc>
      </w:tr>
      <w:tr w:rsidR="001525A1" w:rsidRPr="0040666B" w:rsidTr="00D95EC8">
        <w:tc>
          <w:tcPr>
            <w:tcW w:w="1587" w:type="dxa"/>
          </w:tcPr>
          <w:p w:rsidR="001525A1" w:rsidRPr="0040666B" w:rsidRDefault="001525A1" w:rsidP="006F7117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7" w:type="dxa"/>
          </w:tcPr>
          <w:p w:rsidR="001525A1" w:rsidRPr="0040666B" w:rsidRDefault="001525A1" w:rsidP="006F7117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76" w:type="dxa"/>
          </w:tcPr>
          <w:p w:rsidR="001525A1" w:rsidRPr="0040666B" w:rsidRDefault="001525A1" w:rsidP="006F7117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48" w:type="dxa"/>
          </w:tcPr>
          <w:p w:rsidR="001525A1" w:rsidRPr="0040666B" w:rsidRDefault="001525A1" w:rsidP="006F7117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2" w:type="dxa"/>
          </w:tcPr>
          <w:p w:rsidR="001525A1" w:rsidRPr="0040666B" w:rsidRDefault="001525A1" w:rsidP="006F7117">
            <w:pPr>
              <w:widowControl w:val="0"/>
              <w:ind w:firstLine="540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1525A1" w:rsidRPr="0040666B" w:rsidRDefault="001525A1" w:rsidP="001525A1">
      <w:pPr>
        <w:widowControl w:val="0"/>
        <w:ind w:firstLine="540"/>
        <w:jc w:val="center"/>
        <w:rPr>
          <w:b/>
          <w:bCs/>
          <w:sz w:val="24"/>
          <w:szCs w:val="24"/>
        </w:rPr>
      </w:pPr>
    </w:p>
    <w:p w:rsidR="001525A1" w:rsidRPr="0040666B" w:rsidRDefault="001525A1" w:rsidP="001525A1">
      <w:pPr>
        <w:widowControl w:val="0"/>
        <w:jc w:val="center"/>
        <w:rPr>
          <w:b/>
          <w:sz w:val="24"/>
          <w:szCs w:val="24"/>
        </w:rPr>
      </w:pPr>
      <w:r w:rsidRPr="0040666B">
        <w:rPr>
          <w:b/>
          <w:bCs/>
          <w:sz w:val="24"/>
          <w:szCs w:val="24"/>
        </w:rPr>
        <w:t>Н</w:t>
      </w:r>
      <w:r w:rsidRPr="0040666B">
        <w:rPr>
          <w:b/>
          <w:sz w:val="24"/>
          <w:szCs w:val="24"/>
        </w:rPr>
        <w:t xml:space="preserve">епрерывность профессионального развития учителя, </w:t>
      </w:r>
    </w:p>
    <w:p w:rsidR="00CB075D" w:rsidRDefault="00CB075D" w:rsidP="001525A1">
      <w:pPr>
        <w:widowControl w:val="0"/>
        <w:jc w:val="center"/>
        <w:rPr>
          <w:b/>
          <w:sz w:val="24"/>
          <w:szCs w:val="24"/>
        </w:rPr>
      </w:pPr>
      <w:r w:rsidRPr="001525A1">
        <w:rPr>
          <w:b/>
          <w:sz w:val="24"/>
          <w:szCs w:val="24"/>
        </w:rPr>
        <w:t xml:space="preserve">связанного с наставнической деятельностью </w:t>
      </w:r>
    </w:p>
    <w:p w:rsidR="00D95EC8" w:rsidRPr="00D95EC8" w:rsidRDefault="00D95EC8" w:rsidP="00D95EC8">
      <w:pPr>
        <w:pStyle w:val="a5"/>
        <w:jc w:val="center"/>
        <w:rPr>
          <w:rFonts w:ascii="Times New Roman" w:hAnsi="Times New Roman"/>
          <w:bCs/>
          <w:sz w:val="24"/>
          <w:szCs w:val="24"/>
        </w:rPr>
      </w:pPr>
      <w:r w:rsidRPr="00C04920">
        <w:rPr>
          <w:rFonts w:ascii="Times New Roman" w:hAnsi="Times New Roman"/>
          <w:sz w:val="24"/>
          <w:szCs w:val="24"/>
          <w:lang w:eastAsia="ru-RU"/>
        </w:rPr>
        <w:t>(в рамках программ дополнительного профессионального образования)</w:t>
      </w:r>
    </w:p>
    <w:tbl>
      <w:tblPr>
        <w:tblStyle w:val="a3"/>
        <w:tblpPr w:leftFromText="180" w:rightFromText="180" w:vertAnchor="text" w:horzAnchor="page" w:tblpX="1339" w:tblpY="187"/>
        <w:tblW w:w="9889" w:type="dxa"/>
        <w:tblLook w:val="04A0" w:firstRow="1" w:lastRow="0" w:firstColumn="1" w:lastColumn="0" w:noHBand="0" w:noVBand="1"/>
      </w:tblPr>
      <w:tblGrid>
        <w:gridCol w:w="2215"/>
        <w:gridCol w:w="1792"/>
        <w:gridCol w:w="1843"/>
        <w:gridCol w:w="1761"/>
        <w:gridCol w:w="2278"/>
      </w:tblGrid>
      <w:tr w:rsidR="00D95EC8" w:rsidTr="00D95EC8">
        <w:trPr>
          <w:trHeight w:val="983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D95EC8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Наименование программы ДПО</w:t>
            </w: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D95EC8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Форма образования     (очная, заочная, очно-заочная и др.)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D95EC8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Год и место  проведения</w:t>
            </w: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D95EC8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Количество часов</w:t>
            </w: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D95EC8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 xml:space="preserve">Подтверждающий документ </w:t>
            </w:r>
          </w:p>
        </w:tc>
      </w:tr>
      <w:tr w:rsidR="00D95EC8" w:rsidTr="00D95EC8">
        <w:trPr>
          <w:trHeight w:val="267"/>
        </w:trPr>
        <w:tc>
          <w:tcPr>
            <w:tcW w:w="2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Default="00D95EC8" w:rsidP="00D95E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Default="00D95EC8" w:rsidP="00D95E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Default="00D95EC8" w:rsidP="00D95E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Default="00D95EC8" w:rsidP="00D95E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Default="00D95EC8" w:rsidP="00D95EC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1525A1" w:rsidRPr="0040666B" w:rsidRDefault="001525A1" w:rsidP="001525A1">
      <w:pPr>
        <w:jc w:val="center"/>
        <w:rPr>
          <w:b/>
          <w:sz w:val="24"/>
          <w:szCs w:val="24"/>
        </w:rPr>
      </w:pPr>
    </w:p>
    <w:p w:rsidR="00D95EC8" w:rsidRDefault="00D95EC8" w:rsidP="00D95EC8">
      <w:pPr>
        <w:jc w:val="center"/>
        <w:rPr>
          <w:b/>
          <w:sz w:val="24"/>
          <w:szCs w:val="24"/>
        </w:rPr>
      </w:pPr>
      <w:r w:rsidRPr="00B5128B">
        <w:rPr>
          <w:b/>
          <w:sz w:val="24"/>
          <w:szCs w:val="24"/>
        </w:rPr>
        <w:t>Самообразован</w:t>
      </w:r>
      <w:r w:rsidRPr="009C5B66">
        <w:rPr>
          <w:b/>
          <w:sz w:val="24"/>
          <w:szCs w:val="24"/>
        </w:rPr>
        <w:t xml:space="preserve">ие </w:t>
      </w:r>
      <w:bookmarkStart w:id="0" w:name="_Hlk144303679"/>
      <w:r w:rsidRPr="00C04920">
        <w:rPr>
          <w:sz w:val="24"/>
          <w:szCs w:val="24"/>
        </w:rPr>
        <w:t xml:space="preserve">(участие в </w:t>
      </w:r>
      <w:proofErr w:type="spellStart"/>
      <w:r w:rsidRPr="00C04920">
        <w:rPr>
          <w:sz w:val="24"/>
          <w:szCs w:val="24"/>
        </w:rPr>
        <w:t>вебинарах</w:t>
      </w:r>
      <w:proofErr w:type="spellEnd"/>
      <w:r w:rsidRPr="00C04920">
        <w:rPr>
          <w:sz w:val="24"/>
          <w:szCs w:val="24"/>
        </w:rPr>
        <w:t>, семинарах, конференциях и др.)</w:t>
      </w:r>
      <w:bookmarkEnd w:id="0"/>
    </w:p>
    <w:p w:rsidR="00D95EC8" w:rsidRPr="00B5128B" w:rsidRDefault="00D95EC8" w:rsidP="00D95EC8">
      <w:pPr>
        <w:jc w:val="center"/>
        <w:rPr>
          <w:b/>
        </w:rPr>
      </w:pP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1435"/>
        <w:gridCol w:w="4094"/>
        <w:gridCol w:w="1553"/>
        <w:gridCol w:w="2523"/>
      </w:tblGrid>
      <w:tr w:rsidR="00D95EC8" w:rsidRPr="00F7323C" w:rsidTr="005C0AEF">
        <w:trPr>
          <w:trHeight w:val="545"/>
        </w:trPr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 xml:space="preserve">Форма </w:t>
            </w:r>
          </w:p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мероприятия</w:t>
            </w: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Тема</w:t>
            </w: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Год</w:t>
            </w: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 xml:space="preserve">Подтверждающий </w:t>
            </w:r>
          </w:p>
          <w:p w:rsidR="00D95EC8" w:rsidRPr="00940903" w:rsidRDefault="00D95EC8" w:rsidP="005C0AEF">
            <w:pPr>
              <w:jc w:val="center"/>
              <w:rPr>
                <w:sz w:val="22"/>
                <w:szCs w:val="22"/>
              </w:rPr>
            </w:pPr>
            <w:r w:rsidRPr="00940903">
              <w:rPr>
                <w:sz w:val="22"/>
                <w:szCs w:val="22"/>
              </w:rPr>
              <w:t>документ</w:t>
            </w:r>
          </w:p>
        </w:tc>
      </w:tr>
      <w:tr w:rsidR="00D95EC8" w:rsidRPr="00F7323C" w:rsidTr="005C0AEF"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F7323C" w:rsidRDefault="00D95EC8" w:rsidP="005C0AEF">
            <w:pPr>
              <w:rPr>
                <w:bCs/>
              </w:rPr>
            </w:pPr>
          </w:p>
        </w:tc>
        <w:tc>
          <w:tcPr>
            <w:tcW w:w="4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F7323C" w:rsidRDefault="00D95EC8" w:rsidP="005C0AEF">
            <w:pPr>
              <w:rPr>
                <w:bCs/>
              </w:rPr>
            </w:pPr>
          </w:p>
        </w:tc>
        <w:tc>
          <w:tcPr>
            <w:tcW w:w="1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F7323C" w:rsidRDefault="00D95EC8" w:rsidP="005C0AEF">
            <w:pPr>
              <w:rPr>
                <w:bCs/>
              </w:rPr>
            </w:pPr>
          </w:p>
        </w:tc>
        <w:tc>
          <w:tcPr>
            <w:tcW w:w="25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5EC8" w:rsidRPr="00F7323C" w:rsidRDefault="00D95EC8" w:rsidP="005C0AEF">
            <w:pPr>
              <w:rPr>
                <w:bCs/>
              </w:rPr>
            </w:pPr>
          </w:p>
        </w:tc>
      </w:tr>
    </w:tbl>
    <w:p w:rsidR="001525A1" w:rsidRDefault="001525A1" w:rsidP="001525A1">
      <w:pPr>
        <w:pStyle w:val="20"/>
        <w:keepNext/>
        <w:keepLines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bookmarkStart w:id="1" w:name="_GoBack"/>
      <w:bookmarkEnd w:id="1"/>
    </w:p>
    <w:p w:rsidR="001525A1" w:rsidRDefault="001525A1" w:rsidP="001525A1">
      <w:pPr>
        <w:pStyle w:val="20"/>
        <w:keepNext/>
        <w:keepLines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</w:p>
    <w:p w:rsidR="00CB075D" w:rsidRPr="001525A1" w:rsidRDefault="006F6830" w:rsidP="001525A1">
      <w:pPr>
        <w:pStyle w:val="20"/>
        <w:keepNext/>
        <w:keepLines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Раздел 1</w:t>
      </w:r>
      <w:r w:rsidR="00CB075D" w:rsidRPr="001525A1">
        <w:rPr>
          <w:sz w:val="24"/>
          <w:szCs w:val="24"/>
        </w:rPr>
        <w:t>. Руководство практической подготовкой студентов, обучающихся по образовательным программам среднего профессионального образования и (или) образовательным программам высшего образования</w:t>
      </w:r>
    </w:p>
    <w:p w:rsidR="00A05290" w:rsidRPr="00D3199B" w:rsidRDefault="00180B2F" w:rsidP="001525A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D3199B">
        <w:rPr>
          <w:rFonts w:eastAsiaTheme="minorHAnsi"/>
          <w:sz w:val="24"/>
          <w:szCs w:val="24"/>
          <w:lang w:eastAsia="en-US"/>
        </w:rPr>
        <w:t xml:space="preserve">1.1. </w:t>
      </w:r>
      <w:r w:rsidR="00D3199B" w:rsidRPr="00D3199B">
        <w:rPr>
          <w:bCs/>
          <w:iCs/>
          <w:sz w:val="24"/>
          <w:szCs w:val="24"/>
        </w:rPr>
        <w:t>Организация работы по сопровождению практической подготовки студентов.</w:t>
      </w:r>
    </w:p>
    <w:p w:rsidR="00D3199B" w:rsidRPr="00D3199B" w:rsidRDefault="00D3199B" w:rsidP="00D3199B">
      <w:pPr>
        <w:pStyle w:val="Default"/>
        <w:jc w:val="both"/>
        <w:rPr>
          <w:rFonts w:ascii="Times New Roman" w:hAnsi="Times New Roman" w:cs="Times New Roman"/>
        </w:rPr>
      </w:pPr>
      <w:r w:rsidRPr="00D3199B">
        <w:rPr>
          <w:rFonts w:ascii="Times New Roman" w:hAnsi="Times New Roman" w:cs="Times New Roman"/>
          <w:i/>
        </w:rPr>
        <w:t xml:space="preserve">Показатели: </w:t>
      </w:r>
      <w:r w:rsidRPr="00D3199B">
        <w:rPr>
          <w:rFonts w:ascii="Times New Roman" w:hAnsi="Times New Roman" w:cs="Times New Roman"/>
        </w:rPr>
        <w:t>системный характер работы/фрагментарный характер работы (</w:t>
      </w:r>
      <w:r w:rsidRPr="00D3199B">
        <w:rPr>
          <w:rFonts w:ascii="Times New Roman" w:hAnsi="Times New Roman" w:cs="Times New Roman"/>
          <w:i/>
        </w:rPr>
        <w:t>подтверждающие документы:</w:t>
      </w:r>
      <w:r w:rsidRPr="00D3199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приказы, </w:t>
      </w:r>
      <w:r w:rsidRPr="00D3199B">
        <w:rPr>
          <w:rFonts w:ascii="Times New Roman" w:hAnsi="Times New Roman" w:cs="Times New Roman"/>
        </w:rPr>
        <w:t>планы работы, аналитическая справка о видах работы педагога со студентом)</w:t>
      </w:r>
    </w:p>
    <w:p w:rsidR="00180B2F" w:rsidRPr="00D3199B" w:rsidRDefault="00180B2F" w:rsidP="00D3199B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D3199B">
        <w:rPr>
          <w:rFonts w:ascii="Times New Roman" w:hAnsi="Times New Roman" w:cs="Times New Roman"/>
        </w:rPr>
        <w:t xml:space="preserve">1.2.  Наличие закрепленных за педагогом студентов, осуществляющих практическую подготовку на базе ОО. </w:t>
      </w:r>
    </w:p>
    <w:p w:rsidR="00764F1F" w:rsidRPr="00D3199B" w:rsidRDefault="00764F1F" w:rsidP="00D3199B">
      <w:pPr>
        <w:ind w:right="140"/>
        <w:jc w:val="both"/>
        <w:rPr>
          <w:rFonts w:eastAsiaTheme="minorHAnsi"/>
          <w:color w:val="000000"/>
          <w:sz w:val="24"/>
          <w:szCs w:val="24"/>
          <w:lang w:eastAsia="en-US"/>
        </w:rPr>
      </w:pPr>
      <w:r w:rsidRPr="00D3199B">
        <w:rPr>
          <w:rFonts w:eastAsiaTheme="minorHAnsi"/>
          <w:i/>
          <w:color w:val="000000"/>
          <w:sz w:val="24"/>
          <w:szCs w:val="24"/>
          <w:lang w:eastAsia="en-US"/>
        </w:rPr>
        <w:t>Показатели:</w:t>
      </w:r>
      <w:r w:rsidRPr="00D3199B">
        <w:rPr>
          <w:rFonts w:eastAsiaTheme="minorHAnsi"/>
          <w:color w:val="000000"/>
          <w:sz w:val="24"/>
          <w:szCs w:val="24"/>
          <w:lang w:eastAsia="en-US"/>
        </w:rPr>
        <w:t xml:space="preserve"> наличие закрепленных за педагогом студентов/отсутствие закрепленных за педагогом студентов (</w:t>
      </w:r>
      <w:r w:rsidRPr="00D3199B">
        <w:rPr>
          <w:rFonts w:eastAsiaTheme="minorHAnsi"/>
          <w:i/>
          <w:color w:val="000000"/>
          <w:sz w:val="24"/>
          <w:szCs w:val="24"/>
          <w:lang w:eastAsia="en-US"/>
        </w:rPr>
        <w:t>подтверждающие документы:</w:t>
      </w:r>
      <w:r w:rsidRPr="00D3199B">
        <w:rPr>
          <w:rFonts w:eastAsiaTheme="minorHAnsi"/>
          <w:color w:val="000000"/>
          <w:sz w:val="24"/>
          <w:szCs w:val="24"/>
          <w:lang w:eastAsia="en-US"/>
        </w:rPr>
        <w:t xml:space="preserve"> копии приказов о закреплении за педагогом студента).</w:t>
      </w:r>
    </w:p>
    <w:p w:rsidR="00A05290" w:rsidRPr="00D3199B" w:rsidRDefault="00A05290" w:rsidP="001525A1">
      <w:pPr>
        <w:pStyle w:val="3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23944">
        <w:rPr>
          <w:sz w:val="24"/>
          <w:szCs w:val="24"/>
        </w:rPr>
        <w:t>Рекомендуемый объем текста по разделу – 0,5 страницы.</w:t>
      </w:r>
    </w:p>
    <w:p w:rsidR="001525A1" w:rsidRPr="001525A1" w:rsidRDefault="001525A1" w:rsidP="001525A1">
      <w:pPr>
        <w:pStyle w:val="3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570297" w:rsidRPr="001525A1" w:rsidRDefault="006F6830" w:rsidP="001525A1">
      <w:pPr>
        <w:pStyle w:val="20"/>
        <w:keepNext/>
        <w:keepLines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Раздел 2</w:t>
      </w:r>
      <w:r w:rsidR="00570297" w:rsidRPr="001525A1">
        <w:rPr>
          <w:sz w:val="24"/>
          <w:szCs w:val="24"/>
        </w:rPr>
        <w:t>. Наставничество в отношении педагогических работников образовательной организации, активного сопровождения их профессионального развития в образовательной организации</w:t>
      </w:r>
    </w:p>
    <w:p w:rsidR="00570297" w:rsidRPr="001525A1" w:rsidRDefault="006F6830" w:rsidP="001525A1">
      <w:pPr>
        <w:pStyle w:val="Default"/>
        <w:tabs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Cs/>
        </w:rPr>
        <w:t>2</w:t>
      </w:r>
      <w:r w:rsidR="006349D2" w:rsidRPr="001525A1">
        <w:rPr>
          <w:rFonts w:ascii="Times New Roman" w:hAnsi="Times New Roman" w:cs="Times New Roman"/>
          <w:b/>
          <w:bCs/>
          <w:iCs/>
        </w:rPr>
        <w:t>.1.</w:t>
      </w:r>
      <w:r w:rsidR="00570297" w:rsidRPr="001525A1">
        <w:rPr>
          <w:rFonts w:ascii="Times New Roman" w:hAnsi="Times New Roman" w:cs="Times New Roman"/>
          <w:bCs/>
          <w:iCs/>
        </w:rPr>
        <w:t xml:space="preserve"> </w:t>
      </w:r>
      <w:r w:rsidR="00570297" w:rsidRPr="001525A1">
        <w:rPr>
          <w:rFonts w:ascii="Times New Roman" w:hAnsi="Times New Roman" w:cs="Times New Roman"/>
        </w:rPr>
        <w:t>Использование педагогом-наставником диагностического инструментария, изучение аналитических данных о наличии профессиональных дефицитов у педагогических работников ОО</w:t>
      </w:r>
      <w:r w:rsidR="003D0958">
        <w:rPr>
          <w:rFonts w:ascii="Times New Roman" w:hAnsi="Times New Roman" w:cs="Times New Roman"/>
        </w:rPr>
        <w:t>.</w:t>
      </w:r>
      <w:r w:rsidR="00570297" w:rsidRPr="001525A1">
        <w:rPr>
          <w:rFonts w:ascii="Times New Roman" w:hAnsi="Times New Roman" w:cs="Times New Roman"/>
        </w:rPr>
        <w:t xml:space="preserve"> </w:t>
      </w:r>
    </w:p>
    <w:p w:rsidR="00570297" w:rsidRPr="001525A1" w:rsidRDefault="00570297" w:rsidP="001525A1">
      <w:pPr>
        <w:pStyle w:val="Default"/>
        <w:tabs>
          <w:tab w:val="left" w:pos="567"/>
        </w:tabs>
        <w:jc w:val="both"/>
        <w:rPr>
          <w:rFonts w:ascii="Times New Roman" w:hAnsi="Times New Roman" w:cs="Times New Roman"/>
        </w:rPr>
      </w:pPr>
      <w:r w:rsidRPr="001525A1">
        <w:rPr>
          <w:rFonts w:ascii="Times New Roman" w:hAnsi="Times New Roman" w:cs="Times New Roman"/>
          <w:i/>
        </w:rPr>
        <w:lastRenderedPageBreak/>
        <w:t>Показатели:</w:t>
      </w:r>
      <w:r w:rsidRPr="001525A1">
        <w:rPr>
          <w:rFonts w:ascii="Times New Roman" w:hAnsi="Times New Roman" w:cs="Times New Roman"/>
        </w:rPr>
        <w:t xml:space="preserve"> наличие/отсутствие диагностического инструментария (</w:t>
      </w:r>
      <w:r w:rsidRPr="001525A1">
        <w:rPr>
          <w:rFonts w:ascii="Times New Roman" w:hAnsi="Times New Roman" w:cs="Times New Roman"/>
          <w:i/>
        </w:rPr>
        <w:t>подтверждающие документы:</w:t>
      </w:r>
      <w:r w:rsidRPr="001525A1">
        <w:rPr>
          <w:rFonts w:ascii="Times New Roman" w:hAnsi="Times New Roman" w:cs="Times New Roman"/>
        </w:rPr>
        <w:t xml:space="preserve"> копия приказа о проведении мониторинговых исследований на базе ОО; аналитическая справка по итогам мониторинговых исследований на базе ОО).</w:t>
      </w:r>
    </w:p>
    <w:p w:rsidR="00570297" w:rsidRPr="001525A1" w:rsidRDefault="006F6830" w:rsidP="001525A1">
      <w:pPr>
        <w:pStyle w:val="Default"/>
        <w:tabs>
          <w:tab w:val="left" w:pos="1418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6349D2" w:rsidRPr="001525A1">
        <w:rPr>
          <w:rFonts w:ascii="Times New Roman" w:hAnsi="Times New Roman" w:cs="Times New Roman"/>
          <w:b/>
        </w:rPr>
        <w:t>.</w:t>
      </w:r>
      <w:r w:rsidR="007C0354">
        <w:rPr>
          <w:rFonts w:ascii="Times New Roman" w:hAnsi="Times New Roman" w:cs="Times New Roman"/>
          <w:b/>
        </w:rPr>
        <w:t>2</w:t>
      </w:r>
      <w:r w:rsidR="00570297" w:rsidRPr="001525A1">
        <w:rPr>
          <w:rFonts w:ascii="Times New Roman" w:hAnsi="Times New Roman" w:cs="Times New Roman"/>
          <w:b/>
        </w:rPr>
        <w:t xml:space="preserve">. </w:t>
      </w:r>
      <w:r w:rsidR="00570297" w:rsidRPr="001525A1">
        <w:rPr>
          <w:rFonts w:ascii="Times New Roman" w:hAnsi="Times New Roman" w:cs="Times New Roman"/>
        </w:rPr>
        <w:t>Доля педагогов, курируемых педагогом-наставником</w:t>
      </w:r>
      <w:r w:rsidR="003D0958">
        <w:rPr>
          <w:rFonts w:ascii="Times New Roman" w:hAnsi="Times New Roman" w:cs="Times New Roman"/>
        </w:rPr>
        <w:t>.</w:t>
      </w:r>
    </w:p>
    <w:p w:rsidR="00570297" w:rsidRPr="001525A1" w:rsidRDefault="00570297" w:rsidP="001525A1">
      <w:pPr>
        <w:pStyle w:val="Default"/>
        <w:jc w:val="both"/>
        <w:rPr>
          <w:rFonts w:ascii="Times New Roman" w:hAnsi="Times New Roman" w:cs="Times New Roman"/>
        </w:rPr>
      </w:pPr>
      <w:r w:rsidRPr="001525A1">
        <w:rPr>
          <w:rFonts w:ascii="Times New Roman" w:hAnsi="Times New Roman" w:cs="Times New Roman"/>
          <w:i/>
        </w:rPr>
        <w:t>Показатели:</w:t>
      </w:r>
      <w:r w:rsidRPr="001525A1">
        <w:rPr>
          <w:rFonts w:ascii="Times New Roman" w:hAnsi="Times New Roman" w:cs="Times New Roman"/>
        </w:rPr>
        <w:t xml:space="preserve"> осуществление наставничества в отношении группы педагогов/отдельного педагога (</w:t>
      </w:r>
      <w:r w:rsidRPr="001525A1">
        <w:rPr>
          <w:rFonts w:ascii="Times New Roman" w:hAnsi="Times New Roman" w:cs="Times New Roman"/>
          <w:i/>
        </w:rPr>
        <w:t>подтверждающие документы:</w:t>
      </w:r>
      <w:r w:rsidRPr="001525A1">
        <w:rPr>
          <w:rFonts w:ascii="Times New Roman" w:hAnsi="Times New Roman" w:cs="Times New Roman"/>
        </w:rPr>
        <w:t xml:space="preserve"> копия приказа об организации наставничества; аналитическая справка)</w:t>
      </w:r>
      <w:r w:rsidR="003D0958">
        <w:rPr>
          <w:rFonts w:ascii="Times New Roman" w:hAnsi="Times New Roman" w:cs="Times New Roman"/>
        </w:rPr>
        <w:t>.</w:t>
      </w:r>
      <w:r w:rsidRPr="001525A1">
        <w:rPr>
          <w:rFonts w:ascii="Times New Roman" w:hAnsi="Times New Roman" w:cs="Times New Roman"/>
        </w:rPr>
        <w:t xml:space="preserve"> </w:t>
      </w:r>
    </w:p>
    <w:p w:rsidR="00963F45" w:rsidRPr="001525A1" w:rsidRDefault="006F6830" w:rsidP="001525A1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6349D2" w:rsidRPr="001525A1">
        <w:rPr>
          <w:rFonts w:ascii="Times New Roman" w:hAnsi="Times New Roman" w:cs="Times New Roman"/>
          <w:b/>
        </w:rPr>
        <w:t>.</w:t>
      </w:r>
      <w:r w:rsidR="007C0354">
        <w:rPr>
          <w:rFonts w:ascii="Times New Roman" w:hAnsi="Times New Roman" w:cs="Times New Roman"/>
          <w:b/>
        </w:rPr>
        <w:t>3</w:t>
      </w:r>
      <w:r w:rsidR="00570297" w:rsidRPr="001525A1">
        <w:rPr>
          <w:rFonts w:ascii="Times New Roman" w:hAnsi="Times New Roman" w:cs="Times New Roman"/>
          <w:b/>
        </w:rPr>
        <w:t xml:space="preserve">. </w:t>
      </w:r>
      <w:r w:rsidR="00570297" w:rsidRPr="001525A1">
        <w:rPr>
          <w:rFonts w:ascii="Times New Roman" w:hAnsi="Times New Roman" w:cs="Times New Roman"/>
        </w:rPr>
        <w:t>Разработка индивидуального образовательного маршрута</w:t>
      </w:r>
      <w:r w:rsidR="00C861FA">
        <w:rPr>
          <w:rFonts w:ascii="Times New Roman" w:hAnsi="Times New Roman" w:cs="Times New Roman"/>
        </w:rPr>
        <w:t xml:space="preserve"> (ИОМ)</w:t>
      </w:r>
      <w:r w:rsidR="00570297" w:rsidRPr="001525A1">
        <w:rPr>
          <w:rFonts w:ascii="Times New Roman" w:hAnsi="Times New Roman" w:cs="Times New Roman"/>
        </w:rPr>
        <w:t xml:space="preserve"> наставляемых педагогов и кураторство за его прохождением</w:t>
      </w:r>
      <w:r w:rsidR="003D0958">
        <w:rPr>
          <w:rFonts w:ascii="Times New Roman" w:hAnsi="Times New Roman" w:cs="Times New Roman"/>
        </w:rPr>
        <w:t>.</w:t>
      </w:r>
      <w:r w:rsidR="00570297" w:rsidRPr="001525A1">
        <w:rPr>
          <w:rFonts w:ascii="Times New Roman" w:hAnsi="Times New Roman" w:cs="Times New Roman"/>
        </w:rPr>
        <w:t xml:space="preserve"> </w:t>
      </w:r>
    </w:p>
    <w:p w:rsidR="00570297" w:rsidRPr="001525A1" w:rsidRDefault="00963F45" w:rsidP="001525A1">
      <w:pPr>
        <w:pStyle w:val="Default"/>
        <w:jc w:val="both"/>
        <w:rPr>
          <w:rFonts w:ascii="Times New Roman" w:hAnsi="Times New Roman" w:cs="Times New Roman"/>
        </w:rPr>
      </w:pPr>
      <w:r w:rsidRPr="001525A1">
        <w:rPr>
          <w:rFonts w:ascii="Times New Roman" w:hAnsi="Times New Roman" w:cs="Times New Roman"/>
          <w:i/>
          <w:iCs/>
        </w:rPr>
        <w:t xml:space="preserve">Показатели: </w:t>
      </w:r>
      <w:r w:rsidRPr="001525A1">
        <w:rPr>
          <w:rFonts w:ascii="Times New Roman" w:hAnsi="Times New Roman" w:cs="Times New Roman"/>
        </w:rPr>
        <w:t>наличие/отсутс</w:t>
      </w:r>
      <w:r w:rsidR="00691E26" w:rsidRPr="001525A1">
        <w:rPr>
          <w:rFonts w:ascii="Times New Roman" w:hAnsi="Times New Roman" w:cs="Times New Roman"/>
        </w:rPr>
        <w:t>т</w:t>
      </w:r>
      <w:r w:rsidRPr="001525A1">
        <w:rPr>
          <w:rFonts w:ascii="Times New Roman" w:hAnsi="Times New Roman" w:cs="Times New Roman"/>
        </w:rPr>
        <w:t xml:space="preserve">вие реализованных ИОМ </w:t>
      </w:r>
      <w:r w:rsidR="00570297" w:rsidRPr="001525A1">
        <w:rPr>
          <w:rFonts w:ascii="Times New Roman" w:hAnsi="Times New Roman" w:cs="Times New Roman"/>
        </w:rPr>
        <w:t>(</w:t>
      </w:r>
      <w:r w:rsidR="00570297" w:rsidRPr="001525A1">
        <w:rPr>
          <w:rFonts w:ascii="Times New Roman" w:hAnsi="Times New Roman" w:cs="Times New Roman"/>
          <w:i/>
        </w:rPr>
        <w:t>подтверждающие документы:</w:t>
      </w:r>
      <w:r w:rsidR="00570297" w:rsidRPr="001525A1">
        <w:rPr>
          <w:rFonts w:ascii="Times New Roman" w:hAnsi="Times New Roman" w:cs="Times New Roman"/>
        </w:rPr>
        <w:t xml:space="preserve"> копия приказа о разработке и реализации ИОМ; аналитическая справка с указанием разработанных </w:t>
      </w:r>
      <w:r w:rsidR="00C861FA">
        <w:rPr>
          <w:rFonts w:ascii="Times New Roman" w:hAnsi="Times New Roman" w:cs="Times New Roman"/>
        </w:rPr>
        <w:t>ИОМ</w:t>
      </w:r>
      <w:r w:rsidR="00570297" w:rsidRPr="001525A1">
        <w:rPr>
          <w:rFonts w:ascii="Times New Roman" w:hAnsi="Times New Roman" w:cs="Times New Roman"/>
        </w:rPr>
        <w:t xml:space="preserve"> и динамикой их реализации)</w:t>
      </w:r>
      <w:r w:rsidR="003D0958">
        <w:rPr>
          <w:rFonts w:ascii="Times New Roman" w:hAnsi="Times New Roman" w:cs="Times New Roman"/>
        </w:rPr>
        <w:t>.</w:t>
      </w:r>
    </w:p>
    <w:p w:rsidR="00691E26" w:rsidRPr="00E13517" w:rsidRDefault="006F6830" w:rsidP="001525A1">
      <w:pPr>
        <w:pStyle w:val="Default"/>
        <w:ind w:firstLine="709"/>
        <w:jc w:val="both"/>
        <w:rPr>
          <w:rFonts w:ascii="Times New Roman" w:hAnsi="Times New Roman" w:cs="Times New Roman"/>
          <w:color w:val="auto"/>
        </w:rPr>
      </w:pPr>
      <w:r w:rsidRPr="00E13517">
        <w:rPr>
          <w:rFonts w:ascii="Times New Roman" w:hAnsi="Times New Roman" w:cs="Times New Roman"/>
          <w:b/>
          <w:color w:val="auto"/>
        </w:rPr>
        <w:t>2</w:t>
      </w:r>
      <w:r w:rsidR="003D0958" w:rsidRPr="00E13517">
        <w:rPr>
          <w:rFonts w:ascii="Times New Roman" w:hAnsi="Times New Roman" w:cs="Times New Roman"/>
          <w:b/>
          <w:color w:val="auto"/>
        </w:rPr>
        <w:t>.</w:t>
      </w:r>
      <w:r w:rsidR="007C0354" w:rsidRPr="00E13517">
        <w:rPr>
          <w:rFonts w:ascii="Times New Roman" w:hAnsi="Times New Roman" w:cs="Times New Roman"/>
          <w:b/>
          <w:color w:val="auto"/>
        </w:rPr>
        <w:t>4</w:t>
      </w:r>
      <w:r w:rsidR="003D0958" w:rsidRPr="00E13517">
        <w:rPr>
          <w:rFonts w:ascii="Times New Roman" w:hAnsi="Times New Roman" w:cs="Times New Roman"/>
          <w:b/>
          <w:color w:val="auto"/>
        </w:rPr>
        <w:t>.</w:t>
      </w:r>
      <w:r w:rsidR="003D0958" w:rsidRPr="00E13517">
        <w:rPr>
          <w:rFonts w:ascii="Times New Roman" w:hAnsi="Times New Roman" w:cs="Times New Roman"/>
          <w:bCs/>
          <w:color w:val="auto"/>
        </w:rPr>
        <w:t xml:space="preserve"> </w:t>
      </w:r>
      <w:r w:rsidR="00E13517" w:rsidRPr="00E13517">
        <w:rPr>
          <w:rFonts w:ascii="Times New Roman" w:hAnsi="Times New Roman" w:cs="Times New Roman"/>
          <w:bCs/>
          <w:color w:val="auto"/>
        </w:rPr>
        <w:t xml:space="preserve">Результативность наставничества </w:t>
      </w:r>
      <w:r w:rsidR="00E13517" w:rsidRPr="00E13517">
        <w:rPr>
          <w:rFonts w:ascii="Times New Roman" w:hAnsi="Times New Roman" w:cs="Times New Roman"/>
          <w:bCs/>
          <w:iCs/>
          <w:color w:val="auto"/>
        </w:rPr>
        <w:t>(</w:t>
      </w:r>
      <w:r w:rsidR="00E13517" w:rsidRPr="00E13517">
        <w:rPr>
          <w:rFonts w:ascii="Times New Roman" w:hAnsi="Times New Roman" w:cs="Times New Roman"/>
          <w:color w:val="auto"/>
        </w:rPr>
        <w:t>повышение качества образования в разрезе показателей наставляемого: качество знаний обучающихся, результативность участия в олимпиадах, конкурсных мероприятиях и др.)</w:t>
      </w:r>
    </w:p>
    <w:p w:rsidR="00570297" w:rsidRPr="001525A1" w:rsidRDefault="00691E26" w:rsidP="001525A1">
      <w:pPr>
        <w:pStyle w:val="Default"/>
        <w:jc w:val="both"/>
        <w:rPr>
          <w:rFonts w:ascii="Times New Roman" w:hAnsi="Times New Roman" w:cs="Times New Roman"/>
          <w:bCs/>
          <w:iCs/>
        </w:rPr>
      </w:pPr>
      <w:r w:rsidRPr="00E13517">
        <w:rPr>
          <w:rFonts w:ascii="Times New Roman" w:hAnsi="Times New Roman" w:cs="Times New Roman"/>
          <w:bCs/>
          <w:i/>
          <w:iCs/>
          <w:color w:val="auto"/>
        </w:rPr>
        <w:t>Показатели:</w:t>
      </w:r>
      <w:r w:rsidR="006349D2" w:rsidRPr="00E13517">
        <w:rPr>
          <w:rFonts w:ascii="Times New Roman" w:hAnsi="Times New Roman" w:cs="Times New Roman"/>
          <w:bCs/>
          <w:iCs/>
          <w:color w:val="auto"/>
        </w:rPr>
        <w:t xml:space="preserve"> </w:t>
      </w:r>
      <w:r w:rsidRPr="00E13517">
        <w:rPr>
          <w:rFonts w:ascii="Times New Roman" w:hAnsi="Times New Roman" w:cs="Times New Roman"/>
          <w:color w:val="auto"/>
        </w:rPr>
        <w:t>наличие положительной динамики значений показателей за 3 года/наличие стабильн</w:t>
      </w:r>
      <w:r w:rsidR="00E13517" w:rsidRPr="00E13517">
        <w:rPr>
          <w:rFonts w:ascii="Times New Roman" w:hAnsi="Times New Roman" w:cs="Times New Roman"/>
          <w:color w:val="auto"/>
        </w:rPr>
        <w:t>ы</w:t>
      </w:r>
      <w:r w:rsidRPr="00E13517">
        <w:rPr>
          <w:rFonts w:ascii="Times New Roman" w:hAnsi="Times New Roman" w:cs="Times New Roman"/>
          <w:color w:val="auto"/>
        </w:rPr>
        <w:t xml:space="preserve">х </w:t>
      </w:r>
      <w:r w:rsidR="00E13517" w:rsidRPr="00E13517">
        <w:rPr>
          <w:rFonts w:ascii="Times New Roman" w:hAnsi="Times New Roman" w:cs="Times New Roman"/>
          <w:color w:val="auto"/>
        </w:rPr>
        <w:t>результатов</w:t>
      </w:r>
      <w:r w:rsidRPr="00E13517">
        <w:rPr>
          <w:rFonts w:ascii="Times New Roman" w:hAnsi="Times New Roman" w:cs="Times New Roman"/>
          <w:color w:val="auto"/>
        </w:rPr>
        <w:t xml:space="preserve"> /отсутствие </w:t>
      </w:r>
      <w:r w:rsidR="00E13517" w:rsidRPr="00E13517">
        <w:rPr>
          <w:rFonts w:ascii="Times New Roman" w:hAnsi="Times New Roman" w:cs="Times New Roman"/>
          <w:color w:val="auto"/>
        </w:rPr>
        <w:t>результатов</w:t>
      </w:r>
      <w:r w:rsidRPr="00E13517">
        <w:rPr>
          <w:rFonts w:ascii="Times New Roman" w:hAnsi="Times New Roman" w:cs="Times New Roman"/>
          <w:color w:val="auto"/>
        </w:rPr>
        <w:t xml:space="preserve"> </w:t>
      </w:r>
      <w:r w:rsidR="00570297" w:rsidRPr="00E13517">
        <w:rPr>
          <w:rFonts w:ascii="Times New Roman" w:hAnsi="Times New Roman" w:cs="Times New Roman"/>
          <w:color w:val="auto"/>
        </w:rPr>
        <w:t>(</w:t>
      </w:r>
      <w:r w:rsidR="00570297" w:rsidRPr="00E13517">
        <w:rPr>
          <w:rFonts w:ascii="Times New Roman" w:hAnsi="Times New Roman" w:cs="Times New Roman"/>
          <w:i/>
          <w:color w:val="auto"/>
        </w:rPr>
        <w:t>подтверждающие документы:</w:t>
      </w:r>
      <w:r w:rsidR="00570297" w:rsidRPr="00E13517">
        <w:rPr>
          <w:rFonts w:ascii="Times New Roman" w:hAnsi="Times New Roman" w:cs="Times New Roman"/>
          <w:color w:val="auto"/>
        </w:rPr>
        <w:t xml:space="preserve"> выписка из </w:t>
      </w:r>
      <w:r w:rsidR="00570297" w:rsidRPr="001525A1">
        <w:rPr>
          <w:rFonts w:ascii="Times New Roman" w:hAnsi="Times New Roman" w:cs="Times New Roman"/>
        </w:rPr>
        <w:t xml:space="preserve">приказа по итогам мониторинга качества образования в отношении наставляемого, </w:t>
      </w:r>
      <w:r w:rsidR="00E13517">
        <w:rPr>
          <w:rFonts w:ascii="Times New Roman" w:hAnsi="Times New Roman" w:cs="Times New Roman"/>
        </w:rPr>
        <w:t>справка о результатах участия в конкурсных мероприятиях</w:t>
      </w:r>
      <w:r w:rsidR="00570297" w:rsidRPr="001525A1">
        <w:rPr>
          <w:rFonts w:ascii="Times New Roman" w:hAnsi="Times New Roman" w:cs="Times New Roman"/>
        </w:rPr>
        <w:t xml:space="preserve">) </w:t>
      </w:r>
    </w:p>
    <w:p w:rsidR="00570297" w:rsidRDefault="00570297" w:rsidP="003D0958">
      <w:pPr>
        <w:pStyle w:val="3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B23944">
        <w:rPr>
          <w:sz w:val="24"/>
          <w:szCs w:val="24"/>
        </w:rPr>
        <w:t>Рекомендуемый объем текста по разделу – 1,5 страницы.</w:t>
      </w:r>
    </w:p>
    <w:p w:rsidR="003D0958" w:rsidRPr="001525A1" w:rsidRDefault="003D0958" w:rsidP="003D0958">
      <w:pPr>
        <w:pStyle w:val="3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</w:p>
    <w:p w:rsidR="00AC4270" w:rsidRPr="003D0958" w:rsidRDefault="00AC4270" w:rsidP="003D0958">
      <w:pPr>
        <w:pStyle w:val="20"/>
        <w:keepNext/>
        <w:keepLines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bookmarkStart w:id="2" w:name="bookmark12"/>
      <w:r w:rsidRPr="001525A1">
        <w:rPr>
          <w:sz w:val="24"/>
          <w:szCs w:val="24"/>
        </w:rPr>
        <w:t xml:space="preserve">Раздел </w:t>
      </w:r>
      <w:r w:rsidR="006F6830">
        <w:rPr>
          <w:sz w:val="24"/>
          <w:szCs w:val="24"/>
        </w:rPr>
        <w:t>3</w:t>
      </w:r>
      <w:r w:rsidRPr="001525A1">
        <w:rPr>
          <w:sz w:val="24"/>
          <w:szCs w:val="24"/>
        </w:rPr>
        <w:t xml:space="preserve">. </w:t>
      </w:r>
      <w:bookmarkEnd w:id="2"/>
      <w:r w:rsidRPr="003D0958">
        <w:rPr>
          <w:sz w:val="24"/>
          <w:szCs w:val="24"/>
        </w:rPr>
        <w:t xml:space="preserve">Содействие в подготовке педагогических работников, в </w:t>
      </w:r>
      <w:proofErr w:type="spellStart"/>
      <w:r w:rsidRPr="003D0958">
        <w:rPr>
          <w:sz w:val="24"/>
          <w:szCs w:val="24"/>
        </w:rPr>
        <w:t>т.ч</w:t>
      </w:r>
      <w:proofErr w:type="spellEnd"/>
      <w:r w:rsidRPr="003D0958">
        <w:rPr>
          <w:sz w:val="24"/>
          <w:szCs w:val="24"/>
        </w:rPr>
        <w:t>. из числа молодых специалистов, к участию в конкурсах профессионального (педагогического) мастерства</w:t>
      </w:r>
    </w:p>
    <w:p w:rsidR="007A3547" w:rsidRPr="001525A1" w:rsidRDefault="006F6830" w:rsidP="003D0958">
      <w:pPr>
        <w:pStyle w:val="Default"/>
        <w:ind w:firstLine="70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3</w:t>
      </w:r>
      <w:r w:rsidR="007A3547" w:rsidRPr="001525A1">
        <w:rPr>
          <w:rFonts w:ascii="Times New Roman" w:hAnsi="Times New Roman" w:cs="Times New Roman"/>
          <w:b/>
        </w:rPr>
        <w:t>.1.</w:t>
      </w:r>
      <w:r w:rsidR="007A3547" w:rsidRPr="001525A1">
        <w:rPr>
          <w:rFonts w:ascii="Times New Roman" w:hAnsi="Times New Roman" w:cs="Times New Roman"/>
        </w:rPr>
        <w:t xml:space="preserve"> </w:t>
      </w:r>
      <w:r w:rsidR="0096651F">
        <w:rPr>
          <w:rFonts w:ascii="Times New Roman" w:hAnsi="Times New Roman" w:cs="Times New Roman"/>
        </w:rPr>
        <w:t xml:space="preserve">Содействие в подготовке педагогических работников к участию </w:t>
      </w:r>
      <w:r w:rsidR="0096651F" w:rsidRPr="0040666B">
        <w:rPr>
          <w:rFonts w:ascii="Times New Roman" w:hAnsi="Times New Roman" w:cs="Times New Roman"/>
          <w:bCs/>
          <w:iCs/>
        </w:rPr>
        <w:t>в конкурсах профессионального мастерства</w:t>
      </w:r>
      <w:r w:rsidR="0096651F">
        <w:rPr>
          <w:rFonts w:ascii="Times New Roman" w:hAnsi="Times New Roman" w:cs="Times New Roman"/>
          <w:bCs/>
          <w:iCs/>
        </w:rPr>
        <w:t xml:space="preserve">. </w:t>
      </w:r>
    </w:p>
    <w:p w:rsidR="007A3547" w:rsidRPr="001525A1" w:rsidRDefault="007A3547" w:rsidP="003D0958">
      <w:pPr>
        <w:pStyle w:val="Default"/>
        <w:jc w:val="both"/>
        <w:rPr>
          <w:rFonts w:ascii="Times New Roman" w:hAnsi="Times New Roman" w:cs="Times New Roman"/>
        </w:rPr>
      </w:pPr>
      <w:r w:rsidRPr="001525A1">
        <w:rPr>
          <w:rFonts w:ascii="Times New Roman" w:hAnsi="Times New Roman" w:cs="Times New Roman"/>
          <w:bCs/>
          <w:i/>
          <w:iCs/>
        </w:rPr>
        <w:t>Показатели:</w:t>
      </w:r>
      <w:r w:rsidRPr="001525A1">
        <w:rPr>
          <w:rFonts w:ascii="Times New Roman" w:hAnsi="Times New Roman" w:cs="Times New Roman"/>
          <w:bCs/>
          <w:iCs/>
        </w:rPr>
        <w:t xml:space="preserve"> </w:t>
      </w:r>
      <w:r w:rsidRPr="001525A1">
        <w:rPr>
          <w:rFonts w:ascii="Times New Roman" w:hAnsi="Times New Roman" w:cs="Times New Roman"/>
        </w:rPr>
        <w:t>содействие развитию конкурсного движения в ОО</w:t>
      </w:r>
      <w:r w:rsidR="0096651F">
        <w:rPr>
          <w:rFonts w:ascii="Times New Roman" w:hAnsi="Times New Roman" w:cs="Times New Roman"/>
        </w:rPr>
        <w:t xml:space="preserve"> носит системный характер/фрагментарный характер/инициативы отсутствуют</w:t>
      </w:r>
      <w:r w:rsidRPr="001525A1">
        <w:rPr>
          <w:rFonts w:ascii="Times New Roman" w:hAnsi="Times New Roman" w:cs="Times New Roman"/>
        </w:rPr>
        <w:t xml:space="preserve"> (</w:t>
      </w:r>
      <w:r w:rsidRPr="001525A1">
        <w:rPr>
          <w:rFonts w:ascii="Times New Roman" w:hAnsi="Times New Roman" w:cs="Times New Roman"/>
          <w:i/>
        </w:rPr>
        <w:t>подтверждающие документы:</w:t>
      </w:r>
      <w:r w:rsidRPr="001525A1">
        <w:rPr>
          <w:rFonts w:ascii="Times New Roman" w:hAnsi="Times New Roman" w:cs="Times New Roman"/>
        </w:rPr>
        <w:t xml:space="preserve"> копии приказов (протоколов) об организации конкурсов</w:t>
      </w:r>
      <w:r w:rsidR="007C0354">
        <w:rPr>
          <w:rFonts w:ascii="Times New Roman" w:hAnsi="Times New Roman" w:cs="Times New Roman"/>
        </w:rPr>
        <w:t xml:space="preserve"> и участии в них</w:t>
      </w:r>
      <w:r w:rsidRPr="001525A1">
        <w:rPr>
          <w:rFonts w:ascii="Times New Roman" w:hAnsi="Times New Roman" w:cs="Times New Roman"/>
        </w:rPr>
        <w:t>; аналитическая справка с указанием роли наставника</w:t>
      </w:r>
      <w:r w:rsidR="007C0354">
        <w:rPr>
          <w:rFonts w:ascii="Times New Roman" w:hAnsi="Times New Roman" w:cs="Times New Roman"/>
        </w:rPr>
        <w:t xml:space="preserve"> </w:t>
      </w:r>
      <w:r w:rsidR="007C0354" w:rsidRPr="001525A1">
        <w:rPr>
          <w:rFonts w:ascii="Times New Roman" w:hAnsi="Times New Roman" w:cs="Times New Roman"/>
        </w:rPr>
        <w:t>в</w:t>
      </w:r>
      <w:r w:rsidR="007C0354">
        <w:rPr>
          <w:rFonts w:ascii="Times New Roman" w:hAnsi="Times New Roman" w:cs="Times New Roman"/>
        </w:rPr>
        <w:t xml:space="preserve"> подготовке участников конкурсов</w:t>
      </w:r>
      <w:r w:rsidRPr="001525A1">
        <w:rPr>
          <w:rFonts w:ascii="Times New Roman" w:hAnsi="Times New Roman" w:cs="Times New Roman"/>
        </w:rPr>
        <w:t>)</w:t>
      </w:r>
      <w:r w:rsidR="00C861FA">
        <w:rPr>
          <w:rFonts w:ascii="Times New Roman" w:hAnsi="Times New Roman" w:cs="Times New Roman"/>
        </w:rPr>
        <w:t>.</w:t>
      </w:r>
      <w:r w:rsidRPr="001525A1">
        <w:rPr>
          <w:rFonts w:ascii="Times New Roman" w:hAnsi="Times New Roman" w:cs="Times New Roman"/>
        </w:rPr>
        <w:t xml:space="preserve">  </w:t>
      </w:r>
    </w:p>
    <w:p w:rsidR="007A3547" w:rsidRPr="001525A1" w:rsidRDefault="006F6830" w:rsidP="003D0958">
      <w:pPr>
        <w:pStyle w:val="Default"/>
        <w:ind w:firstLine="700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/>
        </w:rPr>
        <w:t>3</w:t>
      </w:r>
      <w:r w:rsidR="007A3547" w:rsidRPr="001525A1">
        <w:rPr>
          <w:rFonts w:ascii="Times New Roman" w:hAnsi="Times New Roman" w:cs="Times New Roman"/>
          <w:b/>
        </w:rPr>
        <w:t>.</w:t>
      </w:r>
      <w:r w:rsidR="00410C99">
        <w:rPr>
          <w:rFonts w:ascii="Times New Roman" w:hAnsi="Times New Roman" w:cs="Times New Roman"/>
          <w:b/>
        </w:rPr>
        <w:t>2</w:t>
      </w:r>
      <w:r w:rsidR="007A3547" w:rsidRPr="001525A1">
        <w:rPr>
          <w:rFonts w:ascii="Times New Roman" w:hAnsi="Times New Roman" w:cs="Times New Roman"/>
          <w:b/>
        </w:rPr>
        <w:t>.</w:t>
      </w:r>
      <w:r w:rsidR="007A3547" w:rsidRPr="001525A1">
        <w:rPr>
          <w:rFonts w:ascii="Times New Roman" w:hAnsi="Times New Roman" w:cs="Times New Roman"/>
        </w:rPr>
        <w:t xml:space="preserve"> </w:t>
      </w:r>
      <w:r w:rsidR="007A3547" w:rsidRPr="001525A1">
        <w:rPr>
          <w:rFonts w:ascii="Times New Roman" w:hAnsi="Times New Roman" w:cs="Times New Roman"/>
          <w:bCs/>
          <w:iCs/>
        </w:rPr>
        <w:t>Результативность участия педагогических работников ОО в конкурсах профессионального мастерства (за 3 года)</w:t>
      </w:r>
      <w:r w:rsidR="00C861FA">
        <w:rPr>
          <w:rFonts w:ascii="Times New Roman" w:hAnsi="Times New Roman" w:cs="Times New Roman"/>
          <w:bCs/>
          <w:iCs/>
        </w:rPr>
        <w:t>.</w:t>
      </w:r>
      <w:r w:rsidR="007A3547" w:rsidRPr="001525A1">
        <w:rPr>
          <w:rFonts w:ascii="Times New Roman" w:hAnsi="Times New Roman" w:cs="Times New Roman"/>
          <w:bCs/>
          <w:iCs/>
        </w:rPr>
        <w:t xml:space="preserve"> </w:t>
      </w:r>
    </w:p>
    <w:p w:rsidR="007A3547" w:rsidRPr="001525A1" w:rsidRDefault="007A3547" w:rsidP="003D0958">
      <w:pPr>
        <w:pStyle w:val="Default"/>
        <w:jc w:val="both"/>
        <w:rPr>
          <w:rFonts w:ascii="Times New Roman" w:hAnsi="Times New Roman" w:cs="Times New Roman"/>
        </w:rPr>
      </w:pPr>
      <w:r w:rsidRPr="001525A1">
        <w:rPr>
          <w:rFonts w:ascii="Times New Roman" w:hAnsi="Times New Roman" w:cs="Times New Roman"/>
          <w:bCs/>
          <w:i/>
          <w:iCs/>
        </w:rPr>
        <w:t>Показатели:</w:t>
      </w:r>
      <w:r w:rsidRPr="001525A1">
        <w:rPr>
          <w:rFonts w:ascii="Times New Roman" w:hAnsi="Times New Roman" w:cs="Times New Roman"/>
          <w:bCs/>
          <w:iCs/>
        </w:rPr>
        <w:t xml:space="preserve"> </w:t>
      </w:r>
      <w:r w:rsidRPr="001525A1">
        <w:rPr>
          <w:rFonts w:ascii="Times New Roman" w:hAnsi="Times New Roman" w:cs="Times New Roman"/>
        </w:rPr>
        <w:t>наличие призовых мест педагогов ОО в конкурсах профессионального мастерства</w:t>
      </w:r>
      <w:r w:rsidR="00275429" w:rsidRPr="001525A1">
        <w:rPr>
          <w:rFonts w:ascii="Times New Roman" w:hAnsi="Times New Roman" w:cs="Times New Roman"/>
        </w:rPr>
        <w:t xml:space="preserve"> на муниципальном, региональном, федеральном уровнях</w:t>
      </w:r>
      <w:r w:rsidRPr="001525A1">
        <w:rPr>
          <w:rFonts w:ascii="Times New Roman" w:hAnsi="Times New Roman" w:cs="Times New Roman"/>
        </w:rPr>
        <w:t xml:space="preserve"> (</w:t>
      </w:r>
      <w:r w:rsidRPr="001525A1">
        <w:rPr>
          <w:rFonts w:ascii="Times New Roman" w:hAnsi="Times New Roman" w:cs="Times New Roman"/>
          <w:i/>
        </w:rPr>
        <w:t>подтверждающие документы:</w:t>
      </w:r>
      <w:r w:rsidRPr="001525A1">
        <w:rPr>
          <w:rFonts w:ascii="Times New Roman" w:hAnsi="Times New Roman" w:cs="Times New Roman"/>
        </w:rPr>
        <w:t xml:space="preserve"> копии приказов, протоколов, сертификатов, грамот, дипломов</w:t>
      </w:r>
      <w:r w:rsidR="00C861FA">
        <w:rPr>
          <w:rFonts w:ascii="Times New Roman" w:hAnsi="Times New Roman" w:cs="Times New Roman"/>
        </w:rPr>
        <w:t xml:space="preserve">, </w:t>
      </w:r>
      <w:r w:rsidR="00C861FA" w:rsidRPr="001525A1">
        <w:rPr>
          <w:rFonts w:ascii="Times New Roman" w:hAnsi="Times New Roman" w:cs="Times New Roman"/>
        </w:rPr>
        <w:t>аналитическая справка</w:t>
      </w:r>
      <w:r w:rsidR="00C861FA">
        <w:rPr>
          <w:rFonts w:ascii="Times New Roman" w:hAnsi="Times New Roman" w:cs="Times New Roman"/>
        </w:rPr>
        <w:t xml:space="preserve"> с </w:t>
      </w:r>
      <w:r w:rsidR="00C861FA" w:rsidRPr="001525A1">
        <w:rPr>
          <w:rFonts w:ascii="Times New Roman" w:hAnsi="Times New Roman" w:cs="Times New Roman"/>
        </w:rPr>
        <w:t>указанием роли наставника в</w:t>
      </w:r>
      <w:r w:rsidR="00C861FA">
        <w:rPr>
          <w:rFonts w:ascii="Times New Roman" w:hAnsi="Times New Roman" w:cs="Times New Roman"/>
        </w:rPr>
        <w:t xml:space="preserve"> подготовке участников конкурсов</w:t>
      </w:r>
      <w:r w:rsidRPr="001525A1">
        <w:rPr>
          <w:rFonts w:ascii="Times New Roman" w:hAnsi="Times New Roman" w:cs="Times New Roman"/>
        </w:rPr>
        <w:t>)</w:t>
      </w:r>
    </w:p>
    <w:p w:rsidR="00C861FA" w:rsidRDefault="007A3547" w:rsidP="00C861FA">
      <w:pPr>
        <w:pStyle w:val="3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B23944">
        <w:rPr>
          <w:sz w:val="24"/>
          <w:szCs w:val="24"/>
        </w:rPr>
        <w:t>Рекомендуемый объем текста по разделу – 1 страница.</w:t>
      </w:r>
      <w:bookmarkStart w:id="3" w:name="bookmark13"/>
    </w:p>
    <w:p w:rsidR="00C861FA" w:rsidRDefault="00C861FA" w:rsidP="00C861FA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</w:p>
    <w:p w:rsidR="007A3547" w:rsidRPr="001525A1" w:rsidRDefault="007A3547" w:rsidP="00C861FA">
      <w:pPr>
        <w:pStyle w:val="30"/>
        <w:shd w:val="clear" w:color="auto" w:fill="auto"/>
        <w:spacing w:after="0" w:line="240" w:lineRule="auto"/>
        <w:jc w:val="both"/>
        <w:rPr>
          <w:sz w:val="24"/>
          <w:szCs w:val="24"/>
        </w:rPr>
      </w:pPr>
      <w:r w:rsidRPr="001525A1">
        <w:rPr>
          <w:b/>
          <w:sz w:val="24"/>
          <w:szCs w:val="24"/>
        </w:rPr>
        <w:t xml:space="preserve">Раздел </w:t>
      </w:r>
      <w:r w:rsidR="006F6830">
        <w:rPr>
          <w:b/>
          <w:sz w:val="24"/>
          <w:szCs w:val="24"/>
        </w:rPr>
        <w:t>4</w:t>
      </w:r>
      <w:r w:rsidRPr="001525A1">
        <w:rPr>
          <w:b/>
          <w:sz w:val="24"/>
          <w:szCs w:val="24"/>
        </w:rPr>
        <w:t xml:space="preserve">. </w:t>
      </w:r>
      <w:r w:rsidRPr="001525A1">
        <w:rPr>
          <w:b/>
          <w:bCs/>
          <w:sz w:val="24"/>
          <w:szCs w:val="24"/>
        </w:rPr>
        <w:t xml:space="preserve">Распространение авторских подходов и методических разработок в области наставнической деятельности в образовательной организации </w:t>
      </w:r>
    </w:p>
    <w:p w:rsidR="008C6863" w:rsidRDefault="00C35623" w:rsidP="00C35623">
      <w:pPr>
        <w:pStyle w:val="Default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Pr="001525A1">
        <w:rPr>
          <w:rFonts w:ascii="Times New Roman" w:hAnsi="Times New Roman" w:cs="Times New Roman"/>
          <w:b/>
        </w:rPr>
        <w:t>.</w:t>
      </w:r>
      <w:r w:rsidR="00947FE0">
        <w:rPr>
          <w:rFonts w:ascii="Times New Roman" w:hAnsi="Times New Roman" w:cs="Times New Roman"/>
          <w:b/>
        </w:rPr>
        <w:t>1</w:t>
      </w:r>
      <w:r w:rsidRPr="001525A1">
        <w:rPr>
          <w:rFonts w:ascii="Times New Roman" w:hAnsi="Times New Roman" w:cs="Times New Roman"/>
          <w:b/>
        </w:rPr>
        <w:t xml:space="preserve">. </w:t>
      </w:r>
      <w:r w:rsidRPr="006261B6">
        <w:rPr>
          <w:rFonts w:ascii="Times New Roman" w:hAnsi="Times New Roman" w:cs="Times New Roman"/>
        </w:rPr>
        <w:t>Наличие авторских подходов и</w:t>
      </w:r>
      <w:r w:rsidRPr="001525A1">
        <w:rPr>
          <w:rFonts w:ascii="Times New Roman" w:hAnsi="Times New Roman" w:cs="Times New Roman"/>
        </w:rPr>
        <w:t xml:space="preserve"> методических разработок в области наставнической деятельност</w:t>
      </w:r>
      <w:r w:rsidR="006D21A4">
        <w:rPr>
          <w:rFonts w:ascii="Times New Roman" w:hAnsi="Times New Roman" w:cs="Times New Roman"/>
        </w:rPr>
        <w:t xml:space="preserve">и в образовательной организации. </w:t>
      </w:r>
    </w:p>
    <w:p w:rsidR="008C6863" w:rsidRDefault="008C6863" w:rsidP="008C6863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F45">
        <w:rPr>
          <w:rFonts w:ascii="Times New Roman" w:hAnsi="Times New Roman" w:cs="Times New Roman"/>
          <w:i/>
          <w:sz w:val="24"/>
          <w:szCs w:val="24"/>
        </w:rPr>
        <w:t>Показатели:</w:t>
      </w:r>
      <w:r>
        <w:rPr>
          <w:rFonts w:ascii="Times New Roman" w:hAnsi="Times New Roman" w:cs="Times New Roman"/>
          <w:sz w:val="24"/>
          <w:szCs w:val="24"/>
        </w:rPr>
        <w:t xml:space="preserve"> наличие разработок, степень участия (автор/соавтор/составитель) </w:t>
      </w:r>
      <w:r w:rsidRPr="00493F45">
        <w:rPr>
          <w:rFonts w:ascii="Times New Roman" w:hAnsi="Times New Roman" w:cs="Times New Roman"/>
          <w:sz w:val="24"/>
          <w:szCs w:val="24"/>
        </w:rPr>
        <w:t>(</w:t>
      </w:r>
      <w:r w:rsidRPr="00493F45"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  <w:r w:rsidRPr="00493F45">
        <w:rPr>
          <w:rFonts w:ascii="Times New Roman" w:hAnsi="Times New Roman" w:cs="Times New Roman"/>
          <w:sz w:val="24"/>
          <w:szCs w:val="24"/>
        </w:rPr>
        <w:t xml:space="preserve"> аналит</w:t>
      </w:r>
      <w:r>
        <w:rPr>
          <w:rFonts w:ascii="Times New Roman" w:hAnsi="Times New Roman" w:cs="Times New Roman"/>
          <w:sz w:val="24"/>
          <w:szCs w:val="24"/>
        </w:rPr>
        <w:t>ическая справка; копии приказов</w:t>
      </w:r>
      <w:r w:rsidR="00086491">
        <w:rPr>
          <w:rFonts w:ascii="Times New Roman" w:hAnsi="Times New Roman" w:cs="Times New Roman"/>
          <w:sz w:val="24"/>
          <w:szCs w:val="24"/>
        </w:rPr>
        <w:t>, сертификатов</w:t>
      </w:r>
      <w:r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B40726" w:rsidRPr="00C35623" w:rsidRDefault="006F6830" w:rsidP="00C35623">
      <w:pPr>
        <w:pStyle w:val="ConsPlusNormal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35623">
        <w:rPr>
          <w:rFonts w:ascii="Times New Roman" w:hAnsi="Times New Roman" w:cs="Times New Roman"/>
          <w:b/>
          <w:bCs/>
          <w:iCs/>
          <w:sz w:val="24"/>
          <w:szCs w:val="24"/>
        </w:rPr>
        <w:t>4</w:t>
      </w:r>
      <w:r w:rsidR="008C686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086491">
        <w:rPr>
          <w:rFonts w:ascii="Times New Roman" w:hAnsi="Times New Roman" w:cs="Times New Roman"/>
          <w:b/>
          <w:bCs/>
          <w:iCs/>
          <w:sz w:val="24"/>
          <w:szCs w:val="24"/>
        </w:rPr>
        <w:t>2</w:t>
      </w:r>
      <w:r w:rsidR="00B55206" w:rsidRPr="00C35623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7A3547" w:rsidRPr="00C3562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1680" w:rsidRPr="00C35623">
        <w:rPr>
          <w:rFonts w:ascii="Times New Roman" w:hAnsi="Times New Roman" w:cs="Times New Roman"/>
          <w:sz w:val="24"/>
          <w:szCs w:val="24"/>
        </w:rPr>
        <w:t xml:space="preserve">Транслирование опыта по внедрению авторских подходов и методических разработок в области наставнической деятельности. </w:t>
      </w:r>
      <w:r w:rsidR="00611459">
        <w:rPr>
          <w:rFonts w:ascii="Times New Roman" w:hAnsi="Times New Roman" w:cs="Times New Roman"/>
          <w:sz w:val="24"/>
          <w:szCs w:val="24"/>
        </w:rPr>
        <w:t>Участие в конкурсах по наставничеству, п</w:t>
      </w:r>
      <w:r w:rsidR="00611459" w:rsidRPr="00C35623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7A3547" w:rsidRPr="00C35623">
        <w:rPr>
          <w:rFonts w:ascii="Times New Roman" w:hAnsi="Times New Roman" w:cs="Times New Roman"/>
          <w:sz w:val="24"/>
          <w:szCs w:val="24"/>
        </w:rPr>
        <w:t xml:space="preserve">мастер-классов, выступления на семинарах, круглых столах, конференциях </w:t>
      </w:r>
      <w:r w:rsidR="00B55206" w:rsidRPr="00C35623">
        <w:rPr>
          <w:rFonts w:ascii="Times New Roman" w:hAnsi="Times New Roman" w:cs="Times New Roman"/>
          <w:sz w:val="24"/>
          <w:szCs w:val="24"/>
        </w:rPr>
        <w:t>на уровне ОО, муниципальном, региональном, федеральном уровнях</w:t>
      </w:r>
      <w:r w:rsidR="00B40726" w:rsidRPr="00C35623">
        <w:rPr>
          <w:rFonts w:ascii="Times New Roman" w:hAnsi="Times New Roman" w:cs="Times New Roman"/>
          <w:sz w:val="24"/>
          <w:szCs w:val="24"/>
        </w:rPr>
        <w:t>.</w:t>
      </w:r>
      <w:r w:rsidR="00B55206" w:rsidRPr="00C356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3547" w:rsidRPr="00B23944" w:rsidRDefault="00B40726" w:rsidP="00B40726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493F45">
        <w:rPr>
          <w:rFonts w:ascii="Times New Roman" w:hAnsi="Times New Roman" w:cs="Times New Roman"/>
          <w:i/>
          <w:sz w:val="24"/>
          <w:szCs w:val="24"/>
        </w:rPr>
        <w:t>Показатели:</w:t>
      </w:r>
      <w:r>
        <w:rPr>
          <w:rFonts w:ascii="Times New Roman" w:hAnsi="Times New Roman" w:cs="Times New Roman"/>
          <w:sz w:val="24"/>
          <w:szCs w:val="24"/>
        </w:rPr>
        <w:t xml:space="preserve"> представление опыта на уровне ОО, </w:t>
      </w:r>
      <w:r w:rsidRPr="00493F45">
        <w:rPr>
          <w:rFonts w:ascii="Times New Roman" w:hAnsi="Times New Roman" w:cs="Times New Roman"/>
          <w:sz w:val="24"/>
          <w:szCs w:val="24"/>
        </w:rPr>
        <w:t>муниципальном, региональном, федеральном уровнях</w:t>
      </w:r>
      <w:r>
        <w:rPr>
          <w:rFonts w:ascii="Times New Roman" w:hAnsi="Times New Roman" w:cs="Times New Roman"/>
          <w:sz w:val="24"/>
          <w:szCs w:val="24"/>
        </w:rPr>
        <w:t xml:space="preserve"> в очном и заочном формате </w:t>
      </w:r>
      <w:r w:rsidRPr="00493F45">
        <w:rPr>
          <w:rFonts w:ascii="Times New Roman" w:hAnsi="Times New Roman" w:cs="Times New Roman"/>
          <w:sz w:val="24"/>
          <w:szCs w:val="24"/>
        </w:rPr>
        <w:t>(</w:t>
      </w:r>
      <w:r w:rsidRPr="00493F45"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  <w:r w:rsidRPr="00493F45">
        <w:rPr>
          <w:rFonts w:ascii="Times New Roman" w:hAnsi="Times New Roman" w:cs="Times New Roman"/>
          <w:sz w:val="24"/>
          <w:szCs w:val="24"/>
        </w:rPr>
        <w:t xml:space="preserve"> аналит</w:t>
      </w:r>
      <w:r>
        <w:rPr>
          <w:rFonts w:ascii="Times New Roman" w:hAnsi="Times New Roman" w:cs="Times New Roman"/>
          <w:sz w:val="24"/>
          <w:szCs w:val="24"/>
        </w:rPr>
        <w:t>ическая справка; копии приказов и т.д.)</w:t>
      </w:r>
      <w:r w:rsidRPr="001525A1">
        <w:rPr>
          <w:rFonts w:ascii="Times New Roman" w:hAnsi="Times New Roman" w:cs="Times New Roman"/>
          <w:iCs/>
        </w:rPr>
        <w:t xml:space="preserve"> </w:t>
      </w:r>
      <w:r w:rsidR="007A3547" w:rsidRPr="00B40726">
        <w:rPr>
          <w:rFonts w:ascii="Times New Roman" w:hAnsi="Times New Roman" w:cs="Times New Roman"/>
          <w:iCs/>
          <w:sz w:val="24"/>
          <w:szCs w:val="24"/>
        </w:rPr>
        <w:t>(</w:t>
      </w:r>
      <w:r w:rsidR="007A3547" w:rsidRPr="00B40726">
        <w:rPr>
          <w:rFonts w:ascii="Times New Roman" w:hAnsi="Times New Roman" w:cs="Times New Roman"/>
          <w:i/>
          <w:sz w:val="24"/>
          <w:szCs w:val="24"/>
        </w:rPr>
        <w:t>подтверждающие документы:</w:t>
      </w:r>
      <w:r w:rsidR="007A3547" w:rsidRPr="00B40726">
        <w:rPr>
          <w:rFonts w:ascii="Times New Roman" w:hAnsi="Times New Roman" w:cs="Times New Roman"/>
          <w:sz w:val="24"/>
          <w:szCs w:val="24"/>
        </w:rPr>
        <w:t xml:space="preserve"> копии </w:t>
      </w:r>
      <w:r w:rsidR="007A3547" w:rsidRPr="00B23944">
        <w:rPr>
          <w:rFonts w:ascii="Times New Roman" w:hAnsi="Times New Roman" w:cs="Times New Roman"/>
          <w:sz w:val="24"/>
          <w:szCs w:val="24"/>
        </w:rPr>
        <w:t>приказов, сертификатов, видеозаписи мастер-классов, выступлений)</w:t>
      </w:r>
      <w:r w:rsidR="00C861FA" w:rsidRPr="00B23944">
        <w:rPr>
          <w:rFonts w:ascii="Times New Roman" w:hAnsi="Times New Roman" w:cs="Times New Roman"/>
          <w:sz w:val="24"/>
          <w:szCs w:val="24"/>
        </w:rPr>
        <w:t>.</w:t>
      </w:r>
    </w:p>
    <w:p w:rsidR="007A3547" w:rsidRDefault="007A3547" w:rsidP="00A059E6">
      <w:pPr>
        <w:pStyle w:val="3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  <w:r w:rsidRPr="00B23944">
        <w:rPr>
          <w:sz w:val="24"/>
          <w:szCs w:val="24"/>
        </w:rPr>
        <w:t>Рекомендуемый объем текста по разделу – 1 страница.</w:t>
      </w:r>
    </w:p>
    <w:p w:rsidR="00CA05B3" w:rsidRPr="001525A1" w:rsidRDefault="00CA05B3" w:rsidP="00A059E6">
      <w:pPr>
        <w:pStyle w:val="30"/>
        <w:shd w:val="clear" w:color="auto" w:fill="auto"/>
        <w:spacing w:after="0" w:line="240" w:lineRule="auto"/>
        <w:ind w:firstLine="700"/>
        <w:jc w:val="both"/>
        <w:rPr>
          <w:sz w:val="24"/>
          <w:szCs w:val="24"/>
        </w:rPr>
      </w:pPr>
    </w:p>
    <w:bookmarkEnd w:id="3"/>
    <w:p w:rsidR="00ED69DC" w:rsidRDefault="00ED69DC" w:rsidP="00ED69DC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*Рекомендованный период, за который необходимо предоставить результаты профессиональной деятельности – не менее 3 последних лет. </w:t>
      </w:r>
    </w:p>
    <w:p w:rsidR="00ED69DC" w:rsidRDefault="00ED69DC" w:rsidP="00ED69DC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каждого раздела должно сопровождаться сведениями, подтверждающими представленные результаты (ссылки на сайт организации, в которой педагогический работник осуществляет педагогическую деятельность, содержащий материалы, подтверждающие представленную информацию, сайты сетевых педагогических сообществ и средств массовой информации, где размещены публикации педагогического работника, иные сайты по усмотрению педагогического работника, где представлены результаты его педагогической деятельности, либо архив с копиями подтверждающих документов).</w:t>
      </w:r>
    </w:p>
    <w:p w:rsidR="001B60DC" w:rsidRPr="0040666B" w:rsidRDefault="001B60DC" w:rsidP="001B60DC">
      <w:pPr>
        <w:pStyle w:val="30"/>
        <w:shd w:val="clear" w:color="auto" w:fill="auto"/>
        <w:spacing w:after="0" w:line="240" w:lineRule="auto"/>
        <w:ind w:firstLine="540"/>
        <w:jc w:val="both"/>
        <w:rPr>
          <w:sz w:val="24"/>
          <w:szCs w:val="24"/>
        </w:rPr>
      </w:pPr>
      <w:r w:rsidRPr="00B97D1C">
        <w:rPr>
          <w:sz w:val="24"/>
          <w:szCs w:val="24"/>
        </w:rPr>
        <w:t>Документы (справки, таблицы, планы, анализы работы, протоколы), подтверждающие информацию по отчёту, заверяются руководителем ОО</w:t>
      </w:r>
      <w:r>
        <w:rPr>
          <w:sz w:val="24"/>
          <w:szCs w:val="24"/>
        </w:rPr>
        <w:t>.</w:t>
      </w:r>
    </w:p>
    <w:p w:rsidR="00A50B59" w:rsidRPr="001525A1" w:rsidRDefault="00A50B59" w:rsidP="00ED69DC">
      <w:pPr>
        <w:pStyle w:val="30"/>
        <w:shd w:val="clear" w:color="auto" w:fill="auto"/>
        <w:spacing w:after="300" w:line="240" w:lineRule="auto"/>
        <w:ind w:firstLine="540"/>
        <w:jc w:val="both"/>
        <w:rPr>
          <w:sz w:val="24"/>
          <w:szCs w:val="24"/>
        </w:rPr>
      </w:pPr>
    </w:p>
    <w:sectPr w:rsidR="00A50B59" w:rsidRPr="001525A1" w:rsidSect="00086491">
      <w:pgSz w:w="11906" w:h="16838"/>
      <w:pgMar w:top="567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F"/>
    <w:multiLevelType w:val="multilevel"/>
    <w:tmpl w:val="BB60F244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000"/>
    <w:rsid w:val="00014785"/>
    <w:rsid w:val="00086491"/>
    <w:rsid w:val="000D5916"/>
    <w:rsid w:val="001525A1"/>
    <w:rsid w:val="00180B2F"/>
    <w:rsid w:val="001B60DC"/>
    <w:rsid w:val="001D1680"/>
    <w:rsid w:val="00275429"/>
    <w:rsid w:val="0031077E"/>
    <w:rsid w:val="003D0958"/>
    <w:rsid w:val="003E50EF"/>
    <w:rsid w:val="004070DF"/>
    <w:rsid w:val="00410C99"/>
    <w:rsid w:val="0045743F"/>
    <w:rsid w:val="00461371"/>
    <w:rsid w:val="004F67E6"/>
    <w:rsid w:val="00570297"/>
    <w:rsid w:val="005720B5"/>
    <w:rsid w:val="005E4BD8"/>
    <w:rsid w:val="00611459"/>
    <w:rsid w:val="006261B6"/>
    <w:rsid w:val="006349D2"/>
    <w:rsid w:val="00687F58"/>
    <w:rsid w:val="00691E26"/>
    <w:rsid w:val="006D21A4"/>
    <w:rsid w:val="006F6830"/>
    <w:rsid w:val="00764F1F"/>
    <w:rsid w:val="007A3547"/>
    <w:rsid w:val="007C0354"/>
    <w:rsid w:val="008762EC"/>
    <w:rsid w:val="008C6863"/>
    <w:rsid w:val="008F7D91"/>
    <w:rsid w:val="00947FE0"/>
    <w:rsid w:val="00963F45"/>
    <w:rsid w:val="0096651F"/>
    <w:rsid w:val="00996000"/>
    <w:rsid w:val="00A05290"/>
    <w:rsid w:val="00A059E6"/>
    <w:rsid w:val="00A50B59"/>
    <w:rsid w:val="00AC4270"/>
    <w:rsid w:val="00B23944"/>
    <w:rsid w:val="00B40726"/>
    <w:rsid w:val="00B55206"/>
    <w:rsid w:val="00B7046C"/>
    <w:rsid w:val="00BA121E"/>
    <w:rsid w:val="00C00543"/>
    <w:rsid w:val="00C15CD5"/>
    <w:rsid w:val="00C35623"/>
    <w:rsid w:val="00C861FA"/>
    <w:rsid w:val="00CA05B3"/>
    <w:rsid w:val="00CB075D"/>
    <w:rsid w:val="00D3199B"/>
    <w:rsid w:val="00D95EC8"/>
    <w:rsid w:val="00E13517"/>
    <w:rsid w:val="00ED69DC"/>
    <w:rsid w:val="00FC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356C"/>
  <w15:docId w15:val="{5331EF96-C8D7-454E-AD01-0E37AAADD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CB075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Заголовок №2_"/>
    <w:basedOn w:val="a0"/>
    <w:link w:val="20"/>
    <w:uiPriority w:val="99"/>
    <w:rsid w:val="00CB075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B075D"/>
    <w:pPr>
      <w:shd w:val="clear" w:color="auto" w:fill="FFFFFF"/>
      <w:spacing w:before="360" w:line="322" w:lineRule="exact"/>
      <w:ind w:hanging="1820"/>
      <w:outlineLvl w:val="1"/>
    </w:pPr>
    <w:rPr>
      <w:rFonts w:eastAsiaTheme="minorHAnsi"/>
      <w:b/>
      <w:bCs/>
      <w:sz w:val="28"/>
      <w:szCs w:val="28"/>
      <w:lang w:eastAsia="en-US"/>
    </w:rPr>
  </w:style>
  <w:style w:type="character" w:customStyle="1" w:styleId="3">
    <w:name w:val="Основной текст (3)_"/>
    <w:basedOn w:val="a0"/>
    <w:link w:val="30"/>
    <w:uiPriority w:val="99"/>
    <w:rsid w:val="00A052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A05290"/>
    <w:pPr>
      <w:shd w:val="clear" w:color="auto" w:fill="FFFFFF"/>
      <w:spacing w:after="360" w:line="240" w:lineRule="atLeast"/>
      <w:jc w:val="right"/>
    </w:pPr>
    <w:rPr>
      <w:rFonts w:eastAsiaTheme="minorHAnsi"/>
      <w:i/>
      <w:iCs/>
      <w:sz w:val="28"/>
      <w:szCs w:val="28"/>
      <w:lang w:eastAsia="en-US"/>
    </w:rPr>
  </w:style>
  <w:style w:type="paragraph" w:customStyle="1" w:styleId="Default">
    <w:name w:val="Default"/>
    <w:rsid w:val="00A0529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A05290"/>
    <w:pPr>
      <w:ind w:left="720"/>
      <w:contextualSpacing/>
    </w:pPr>
    <w:rPr>
      <w:rFonts w:ascii="Microsoft Sans Serif" w:hAnsi="Microsoft Sans Serif" w:cs="Microsoft Sans Serif"/>
      <w:color w:val="000000"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rsid w:val="0057029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70297"/>
    <w:pPr>
      <w:shd w:val="clear" w:color="auto" w:fill="FFFFFF"/>
      <w:spacing w:before="300" w:after="300" w:line="240" w:lineRule="atLeast"/>
    </w:pPr>
    <w:rPr>
      <w:rFonts w:eastAsiaTheme="minorHAnsi"/>
      <w:i/>
      <w:iCs/>
      <w:lang w:eastAsia="en-US"/>
    </w:rPr>
  </w:style>
  <w:style w:type="paragraph" w:styleId="a5">
    <w:name w:val="No Spacing"/>
    <w:link w:val="a6"/>
    <w:uiPriority w:val="1"/>
    <w:qFormat/>
    <w:rsid w:val="00D95E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D95E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Верхотурцева</dc:creator>
  <cp:keywords/>
  <dc:description/>
  <cp:lastModifiedBy>Ирина Владимировна Верхотурцева</cp:lastModifiedBy>
  <cp:revision>49</cp:revision>
  <dcterms:created xsi:type="dcterms:W3CDTF">2023-08-29T05:49:00Z</dcterms:created>
  <dcterms:modified xsi:type="dcterms:W3CDTF">2023-09-29T09:45:00Z</dcterms:modified>
</cp:coreProperties>
</file>