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6E7D" w14:textId="77777777" w:rsidR="00D953BC" w:rsidRDefault="00D953BC" w:rsidP="009D4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</w:t>
      </w:r>
    </w:p>
    <w:p w14:paraId="5D96541A" w14:textId="05998372" w:rsidR="00D953BC" w:rsidRPr="00D953BC" w:rsidRDefault="00D953BC" w:rsidP="009D4D55">
      <w:pPr>
        <w:tabs>
          <w:tab w:val="left" w:pos="-108"/>
        </w:tabs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>заседание городского методического объединения</w:t>
      </w:r>
    </w:p>
    <w:p w14:paraId="6B25471A" w14:textId="77777777" w:rsidR="00D953BC" w:rsidRPr="00D953BC" w:rsidRDefault="00D953BC" w:rsidP="009D4D55">
      <w:pPr>
        <w:tabs>
          <w:tab w:val="left" w:pos="-108"/>
        </w:tabs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>учителей физической культуры,</w:t>
      </w:r>
    </w:p>
    <w:p w14:paraId="1025B299" w14:textId="6D545C71" w:rsidR="00D953BC" w:rsidRPr="00D953BC" w:rsidRDefault="00D953BC" w:rsidP="009D4D55">
      <w:pPr>
        <w:tabs>
          <w:tab w:val="left" w:pos="-108"/>
        </w:tabs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>тренеров-преподавателей по плаванию,</w:t>
      </w:r>
    </w:p>
    <w:p w14:paraId="11415EB1" w14:textId="77777777" w:rsidR="00D953BC" w:rsidRDefault="00D953BC" w:rsidP="009D4D55">
      <w:pPr>
        <w:tabs>
          <w:tab w:val="left" w:pos="-108"/>
        </w:tabs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 xml:space="preserve">педагогов дополнительного образования </w:t>
      </w:r>
      <w:r>
        <w:rPr>
          <w:rFonts w:ascii="Times New Roman" w:hAnsi="Times New Roman"/>
          <w:sz w:val="24"/>
          <w:szCs w:val="24"/>
        </w:rPr>
        <w:t>ОУ г Сургута</w:t>
      </w:r>
    </w:p>
    <w:p w14:paraId="13DA6E3E" w14:textId="77777777" w:rsidR="00D953BC" w:rsidRDefault="00D953BC" w:rsidP="00D953BC">
      <w:pPr>
        <w:tabs>
          <w:tab w:val="left" w:pos="-108"/>
        </w:tabs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>от 31.10. 2020</w:t>
      </w:r>
    </w:p>
    <w:p w14:paraId="3DC3EE01" w14:textId="77777777" w:rsidR="00D953BC" w:rsidRDefault="00D953BC" w:rsidP="00D953BC">
      <w:pPr>
        <w:tabs>
          <w:tab w:val="left" w:pos="-108"/>
        </w:tabs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</w:p>
    <w:p w14:paraId="208E8005" w14:textId="1F315A6C" w:rsidR="00D953BC" w:rsidRDefault="00D953BC" w:rsidP="00D953BC">
      <w:pPr>
        <w:tabs>
          <w:tab w:val="left" w:pos="-108"/>
        </w:tabs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</w:t>
      </w:r>
      <w:r w:rsidRPr="00D953BC">
        <w:rPr>
          <w:rFonts w:ascii="Times New Roman" w:hAnsi="Times New Roman"/>
          <w:b/>
          <w:sz w:val="24"/>
          <w:szCs w:val="24"/>
        </w:rPr>
        <w:t>Баева И.В.</w:t>
      </w:r>
      <w:r w:rsidR="00232DDD">
        <w:rPr>
          <w:rFonts w:ascii="Times New Roman" w:hAnsi="Times New Roman"/>
          <w:b/>
          <w:sz w:val="24"/>
          <w:szCs w:val="24"/>
        </w:rPr>
        <w:t xml:space="preserve"> (рук</w:t>
      </w:r>
      <w:r w:rsidR="009D4D55">
        <w:rPr>
          <w:rFonts w:ascii="Times New Roman" w:hAnsi="Times New Roman"/>
          <w:b/>
          <w:sz w:val="24"/>
          <w:szCs w:val="24"/>
        </w:rPr>
        <w:t>оводитель</w:t>
      </w:r>
      <w:r w:rsidR="00232DDD">
        <w:rPr>
          <w:rFonts w:ascii="Times New Roman" w:hAnsi="Times New Roman"/>
          <w:b/>
          <w:sz w:val="24"/>
          <w:szCs w:val="24"/>
        </w:rPr>
        <w:t xml:space="preserve"> ГМО)</w:t>
      </w:r>
    </w:p>
    <w:p w14:paraId="35C7EF61" w14:textId="77777777" w:rsidR="00D953BC" w:rsidRDefault="00D953BC" w:rsidP="00D953BC">
      <w:pPr>
        <w:tabs>
          <w:tab w:val="left" w:pos="-108"/>
        </w:tabs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 68 учителей физической культуры и плавания ОУ города Сургут</w:t>
      </w:r>
    </w:p>
    <w:p w14:paraId="5237352D" w14:textId="77777777" w:rsidR="00D953BC" w:rsidRDefault="00D953BC" w:rsidP="00D953BC">
      <w:pPr>
        <w:tabs>
          <w:tab w:val="left" w:pos="-108"/>
        </w:tabs>
        <w:spacing w:after="0" w:line="240" w:lineRule="auto"/>
        <w:ind w:lef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дня:</w:t>
      </w:r>
    </w:p>
    <w:p w14:paraId="2AFFF07E" w14:textId="77777777" w:rsidR="00D953BC" w:rsidRPr="00D953BC" w:rsidRDefault="00D953BC" w:rsidP="008C26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>1. Об итогах работы ГМО за 2019/20 учебный год (Баева И.В., руководитель ГМО, учитель физической культуры МБОУ гимназии № 2).</w:t>
      </w:r>
    </w:p>
    <w:p w14:paraId="37B9CFE4" w14:textId="77777777" w:rsidR="00D953BC" w:rsidRPr="00D953BC" w:rsidRDefault="00D953BC" w:rsidP="008C26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 xml:space="preserve">2. Об августовском совещании педагогических работников ХМАО-Югры (Гельфанд И.М., методист МАУ «Информационно-методический центр»). </w:t>
      </w:r>
    </w:p>
    <w:p w14:paraId="6E69278E" w14:textId="77777777" w:rsidR="00D953BC" w:rsidRPr="00D953BC" w:rsidRDefault="00D953BC" w:rsidP="008C26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>3. О результатах проведения школьного этапа ВОШ (Гельфанд И.М., методист МАУ «Информационно-методический центр»).</w:t>
      </w:r>
    </w:p>
    <w:p w14:paraId="531F6899" w14:textId="77777777" w:rsidR="00D953BC" w:rsidRPr="00D953BC" w:rsidRDefault="00D953BC" w:rsidP="008C26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3BC">
        <w:rPr>
          <w:rFonts w:ascii="Times New Roman" w:hAnsi="Times New Roman"/>
          <w:sz w:val="24"/>
          <w:szCs w:val="24"/>
        </w:rPr>
        <w:t xml:space="preserve">4. Методики, технологии, апробация и внедрение форм и методов, направленных </w:t>
      </w:r>
      <w:r w:rsidRPr="00D953BC">
        <w:rPr>
          <w:rFonts w:ascii="Times New Roman" w:hAnsi="Times New Roman"/>
          <w:sz w:val="24"/>
          <w:szCs w:val="24"/>
        </w:rPr>
        <w:br/>
        <w:t>на достижение образовательных результатов в соответствии с ФГОС НОО, ООО, СОО</w:t>
      </w:r>
      <w:r w:rsidRPr="00D953BC">
        <w:rPr>
          <w:rFonts w:ascii="Times New Roman" w:hAnsi="Times New Roman"/>
          <w:sz w:val="24"/>
          <w:szCs w:val="24"/>
        </w:rPr>
        <w:br/>
        <w:t>(Баева И.В., руководитель ГМО, учитель физической культуры МБОУ гимназии № 2).</w:t>
      </w:r>
    </w:p>
    <w:p w14:paraId="76FC92B7" w14:textId="77777777" w:rsidR="00D953BC" w:rsidRDefault="00D953BC" w:rsidP="008C26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Слушали:</w:t>
      </w:r>
      <w:r>
        <w:rPr>
          <w:rFonts w:ascii="Times New Roman" w:hAnsi="Times New Roman"/>
          <w:sz w:val="24"/>
          <w:szCs w:val="24"/>
        </w:rPr>
        <w:tab/>
      </w:r>
    </w:p>
    <w:p w14:paraId="52956E37" w14:textId="77777777" w:rsidR="009F38F6" w:rsidRPr="009F38F6" w:rsidRDefault="009F38F6" w:rsidP="009F3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953BC" w:rsidRPr="009F38F6">
        <w:rPr>
          <w:rFonts w:ascii="Times New Roman" w:hAnsi="Times New Roman"/>
          <w:sz w:val="24"/>
          <w:szCs w:val="24"/>
        </w:rPr>
        <w:t>По первому вопросу слушали Баеву И.В., руководителя ГМО, учителя физической культуры МБОУ гимна</w:t>
      </w:r>
      <w:r w:rsidRPr="009F38F6">
        <w:rPr>
          <w:rFonts w:ascii="Times New Roman" w:hAnsi="Times New Roman"/>
          <w:sz w:val="24"/>
          <w:szCs w:val="24"/>
        </w:rPr>
        <w:t>зии №2</w:t>
      </w:r>
      <w:r w:rsidR="00D953BC" w:rsidRPr="009F38F6">
        <w:rPr>
          <w:rFonts w:ascii="Times New Roman" w:hAnsi="Times New Roman"/>
          <w:sz w:val="24"/>
          <w:szCs w:val="24"/>
        </w:rPr>
        <w:t xml:space="preserve">. Докладчик </w:t>
      </w:r>
      <w:r w:rsidRPr="009F38F6">
        <w:rPr>
          <w:rFonts w:ascii="Times New Roman" w:hAnsi="Times New Roman"/>
          <w:sz w:val="24"/>
          <w:szCs w:val="24"/>
        </w:rPr>
        <w:t xml:space="preserve">представила итоги работы ГМО учителей физической культуры, тренеров-преподавателей по плаванию, педагогов дополнительного образования за 2019/20 учебный год. 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С учетом требований, изложенных в ФГОС ОО, Концепции развития физкультурного образования, 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докладчик представил </w:t>
      </w:r>
      <w:proofErr w:type="gramStart"/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присутствующим  методическую</w:t>
      </w:r>
      <w:proofErr w:type="gramEnd"/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 тему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, цель и задачи деятельности ГМО, разработан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ный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 и утвержден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ный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 план методического сопровождения учителей физической культуры, тренеров-преподавателей по 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плаванию на 2019/20 учебный год, предполагаемые результаты.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Баева И.В. представила 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организован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н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ы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е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 и проведен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н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ы</w:t>
      </w:r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е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 мероприятия, направленные на повышение уровня профессиональной компетентности педагогов, развитие их педагогического мастерства, повышение качества подготовки учащихся к ВОШ, сдаче нормативов ВФСК «ГТО», проектно-исследовательской деятельности, в том числе посредством применения современных информационно-образовательных систем, таких как МЭО, «РЭШ», 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val="en-US" w:eastAsia="ru-RU"/>
        </w:rPr>
        <w:t>Learning</w:t>
      </w:r>
      <w:r w:rsidR="00B3342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 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val="en-US" w:eastAsia="ru-RU"/>
        </w:rPr>
        <w:t>Apps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>.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val="en-US" w:eastAsia="ru-RU"/>
        </w:rPr>
        <w:t>org</w:t>
      </w:r>
      <w:r w:rsidRPr="009F38F6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,  </w:t>
      </w:r>
      <w:proofErr w:type="spellStart"/>
      <w:r w:rsidRPr="009F38F6">
        <w:rPr>
          <w:rFonts w:ascii="Times New Roman" w:eastAsiaTheme="minorEastAsia" w:hAnsi="Times New Roman"/>
          <w:kern w:val="24"/>
          <w:sz w:val="24"/>
          <w:szCs w:val="24"/>
          <w:lang w:val="en-US" w:eastAsia="ru-RU"/>
        </w:rPr>
        <w:t>Mirapolis</w:t>
      </w:r>
      <w:proofErr w:type="spellEnd"/>
      <w:r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. Ею представлены заседания ГМО и заседания рабочих групп, </w:t>
      </w:r>
    </w:p>
    <w:p w14:paraId="49B21802" w14:textId="77777777" w:rsidR="009F38F6" w:rsidRDefault="00B33426" w:rsidP="00B33426">
      <w:pPr>
        <w:tabs>
          <w:tab w:val="left" w:pos="-1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приоритетные направления работы заседаний, а также работа МО ОУ в рамках дистанционного обучения с 07.04.2020-30.05.2020 г.</w:t>
      </w:r>
    </w:p>
    <w:p w14:paraId="504FF15F" w14:textId="2B063425" w:rsidR="00B33426" w:rsidRDefault="00B33426" w:rsidP="00B33426">
      <w:pPr>
        <w:tabs>
          <w:tab w:val="left" w:pos="-1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 второму вопросу слушали Гельфанд И.М., методиста муниципального методического учреждения «Информационно-методический центр». Докладчик представила присутствующим на </w:t>
      </w:r>
      <w:r w:rsidR="009D4D55">
        <w:rPr>
          <w:rFonts w:ascii="Times New Roman" w:hAnsi="Times New Roman"/>
          <w:sz w:val="24"/>
          <w:szCs w:val="24"/>
        </w:rPr>
        <w:t>онлайн</w:t>
      </w:r>
      <w:r>
        <w:rPr>
          <w:rFonts w:ascii="Times New Roman" w:hAnsi="Times New Roman"/>
          <w:sz w:val="24"/>
          <w:szCs w:val="24"/>
        </w:rPr>
        <w:t xml:space="preserve">-конференции вопросы, рассматриваемые на </w:t>
      </w:r>
      <w:r w:rsidRPr="00D953BC">
        <w:rPr>
          <w:rFonts w:ascii="Times New Roman" w:hAnsi="Times New Roman"/>
          <w:sz w:val="24"/>
          <w:szCs w:val="24"/>
        </w:rPr>
        <w:t>августовском совещании педагогических работников ХМАО-Югры</w:t>
      </w:r>
      <w:r>
        <w:rPr>
          <w:rFonts w:ascii="Times New Roman" w:hAnsi="Times New Roman"/>
          <w:sz w:val="24"/>
          <w:szCs w:val="24"/>
        </w:rPr>
        <w:t>, обозначаемые руководством приоритетные направления работы на 2020/21 учебный год.</w:t>
      </w:r>
    </w:p>
    <w:p w14:paraId="25EBB1E4" w14:textId="77777777" w:rsidR="001E6E26" w:rsidRDefault="00B33426" w:rsidP="00B33426">
      <w:pPr>
        <w:tabs>
          <w:tab w:val="left" w:pos="-1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 третьему вопросу</w:t>
      </w:r>
      <w:r w:rsidRPr="00B334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слушали Гельфанд И.М., методиста муниципального методического учреждения «Информационно-методический центр». Докладчик представила присутствующим методические рекомендации по организации и проведению ВОШ (школьного этапа).</w:t>
      </w:r>
      <w:r w:rsidR="001E6E26">
        <w:rPr>
          <w:rFonts w:ascii="Times New Roman" w:hAnsi="Times New Roman"/>
          <w:sz w:val="24"/>
          <w:szCs w:val="24"/>
        </w:rPr>
        <w:t xml:space="preserve"> Разобрали этапы (теоретический и практические) ШЭВОШ.</w:t>
      </w:r>
      <w:r>
        <w:rPr>
          <w:rFonts w:ascii="Times New Roman" w:hAnsi="Times New Roman"/>
          <w:sz w:val="24"/>
          <w:szCs w:val="24"/>
        </w:rPr>
        <w:t xml:space="preserve"> Напомнила присутствующим о сдаче итоговых протоколов в МАУ «ИМЦ».</w:t>
      </w:r>
    </w:p>
    <w:p w14:paraId="5E142C47" w14:textId="77777777" w:rsidR="00232DDD" w:rsidRDefault="001E6E26" w:rsidP="00232DDD">
      <w:pPr>
        <w:pStyle w:val="2"/>
        <w:ind w:left="0"/>
        <w:jc w:val="both"/>
        <w:rPr>
          <w:rFonts w:eastAsia="Times New Roman"/>
          <w:bCs/>
        </w:rPr>
      </w:pPr>
      <w:r>
        <w:t xml:space="preserve">4. По четвертому </w:t>
      </w:r>
      <w:r w:rsidRPr="009F38F6">
        <w:t>вопросу слушали Баеву И.В., руководителя ГМО, учителя физической культуры МБОУ гимназии №2.</w:t>
      </w:r>
      <w:r>
        <w:t xml:space="preserve"> Докладчик напомнила учителям</w:t>
      </w:r>
      <w:r w:rsidRPr="001E6E26">
        <w:t xml:space="preserve"> </w:t>
      </w:r>
      <w:r w:rsidRPr="009F38F6">
        <w:t xml:space="preserve">физической культуры, </w:t>
      </w:r>
      <w:r>
        <w:t>тренерам-преподавателям</w:t>
      </w:r>
      <w:r w:rsidRPr="009F38F6">
        <w:t xml:space="preserve"> по плаванию, педагог</w:t>
      </w:r>
      <w:r>
        <w:t>ам</w:t>
      </w:r>
      <w:r w:rsidRPr="009F38F6">
        <w:t xml:space="preserve"> дополнительного образования</w:t>
      </w:r>
      <w:r>
        <w:t xml:space="preserve"> о нормативных документах ФГОС НОО, ООО, СОО:</w:t>
      </w:r>
      <w:r w:rsidRPr="001E6E26">
        <w:t xml:space="preserve"> </w:t>
      </w:r>
      <w:r w:rsidRPr="009F38F6">
        <w:t>п</w:t>
      </w:r>
      <w:r>
        <w:t>риказ</w:t>
      </w:r>
      <w:r w:rsidRPr="009F38F6">
        <w:t xml:space="preserve"> Министерства образования и науки Российской Федерации от 31.12.2015 г. №1576 «О внесении изменений в федеральный государственный образовательный стандарт начального общего </w:t>
      </w:r>
      <w:r w:rsidRPr="009F38F6">
        <w:lastRenderedPageBreak/>
        <w:t>образования», утвержденный приказом Министерства образования и науки Российской Федерации от 06.10.2009 №373;</w:t>
      </w:r>
      <w:r>
        <w:t xml:space="preserve"> </w:t>
      </w:r>
      <w:r w:rsidRPr="009F38F6">
        <w:t>п</w:t>
      </w:r>
      <w:r>
        <w:t>риказ</w:t>
      </w:r>
      <w:r w:rsidRPr="009F38F6">
        <w:t xml:space="preserve"> Министерства образования и науки Российской Федерации от </w:t>
      </w:r>
      <w:r w:rsidRPr="009F38F6">
        <w:rPr>
          <w:bCs/>
        </w:rPr>
        <w:t xml:space="preserve">29 декабря 2014 года №1644 </w:t>
      </w:r>
      <w:r w:rsidRPr="009F38F6">
        <w:t xml:space="preserve">«О внесении изменений в федеральный государственный образовательный стандарт основного общего образования», утвержденный приказом Министерства образования и науки Российской Федерации от </w:t>
      </w:r>
      <w:r w:rsidRPr="009F38F6">
        <w:rPr>
          <w:bCs/>
          <w:color w:val="000000"/>
          <w:shd w:val="clear" w:color="auto" w:fill="FFFFFF"/>
        </w:rPr>
        <w:t>17 декабря 2010 г. N 1897 "Об утверждении федерального государственного образовательного стандарта основного общего образования";</w:t>
      </w:r>
      <w:r w:rsidRPr="009F38F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t>приказ</w:t>
      </w:r>
      <w:r w:rsidRPr="009F38F6">
        <w:t xml:space="preserve"> Министерства образования и науки Российской Федерации от 29.06.2017 г. №613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</w:t>
      </w:r>
      <w:r>
        <w:t xml:space="preserve">едерации от 17.05.2012 г. №413». </w:t>
      </w:r>
      <w:r w:rsidR="004A03EA">
        <w:t xml:space="preserve">Баева И.В. познакомила присутствующих </w:t>
      </w:r>
      <w:proofErr w:type="gramStart"/>
      <w:r w:rsidR="004A03EA">
        <w:t xml:space="preserve">на  </w:t>
      </w:r>
      <w:proofErr w:type="spellStart"/>
      <w:r w:rsidR="004A03EA">
        <w:rPr>
          <w:lang w:val="en-US"/>
        </w:rPr>
        <w:t>onlain</w:t>
      </w:r>
      <w:proofErr w:type="spellEnd"/>
      <w:proofErr w:type="gramEnd"/>
      <w:r w:rsidR="004A03EA">
        <w:t>-конференции с формами (урочной, внеурочной) и методами, предметными результатами (личностными, метапредметными, предметными), с технологиями (ИКТ-технологии, дистанционные)</w:t>
      </w:r>
      <w:r w:rsidR="00232DDD">
        <w:t xml:space="preserve"> </w:t>
      </w:r>
      <w:r w:rsidR="004A03EA">
        <w:t xml:space="preserve">по учебному предмету «Физическая культура»,  </w:t>
      </w:r>
      <w:r w:rsidR="004A03EA" w:rsidRPr="00D953BC">
        <w:t>направленных на достижение образовательных результатов в соответствии с ФГОС НОО, ООО, СОО</w:t>
      </w:r>
      <w:r w:rsidR="00232DDD">
        <w:t xml:space="preserve">. Баева И.В. обратила внимание на выбор учебников по учебному предмету, который осуществляется из  </w:t>
      </w:r>
      <w:r w:rsidR="00232DDD">
        <w:rPr>
          <w:rFonts w:eastAsia="Times New Roman"/>
        </w:rPr>
        <w:t xml:space="preserve">федерального перечня учебников, утвержденного приказом МО России от </w:t>
      </w:r>
      <w:r w:rsidR="00232DDD">
        <w:t xml:space="preserve">28 декабря 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8 мая 2019 года № 233), </w:t>
      </w:r>
      <w:r w:rsidR="00232DDD">
        <w:rPr>
          <w:rFonts w:eastAsia="Times New Roman"/>
        </w:rPr>
        <w:t>учебных пособий (для элективных курсов, курсов по выбору, курсов ДО, образовательных модулей) может осуществляться только из числа выпущенных организациями, входящими в перечень, утвержденный приказом МО России от 28.12.2018 №345.</w:t>
      </w:r>
    </w:p>
    <w:p w14:paraId="46F37F54" w14:textId="77777777" w:rsidR="00D953BC" w:rsidRDefault="00D953BC" w:rsidP="00534E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Решение:</w:t>
      </w:r>
    </w:p>
    <w:p w14:paraId="066883B3" w14:textId="77777777" w:rsidR="00232DDD" w:rsidRPr="008C265C" w:rsidRDefault="00232DDD" w:rsidP="00534E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265C">
        <w:rPr>
          <w:rFonts w:ascii="Times New Roman" w:hAnsi="Times New Roman"/>
          <w:sz w:val="24"/>
          <w:szCs w:val="24"/>
        </w:rPr>
        <w:t xml:space="preserve">1. </w:t>
      </w: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методических объединениях учителей физической культуры, </w:t>
      </w:r>
      <w:r w:rsidRPr="008C265C">
        <w:rPr>
          <w:rFonts w:ascii="Times New Roman" w:hAnsi="Times New Roman"/>
          <w:sz w:val="24"/>
          <w:szCs w:val="24"/>
        </w:rPr>
        <w:t xml:space="preserve">тренеров-преподавателей по плаванию, педагогов дополнительного </w:t>
      </w:r>
      <w:proofErr w:type="gramStart"/>
      <w:r w:rsidRPr="008C265C">
        <w:rPr>
          <w:rFonts w:ascii="Times New Roman" w:hAnsi="Times New Roman"/>
          <w:sz w:val="24"/>
          <w:szCs w:val="24"/>
        </w:rPr>
        <w:t>образования</w:t>
      </w: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в</w:t>
      </w:r>
      <w:proofErr w:type="gramEnd"/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образовательных учреждениях изучить</w:t>
      </w:r>
      <w:r w:rsidRPr="008C26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приказы и инструктивно-методические письма по вопросам организации ФГОС НОО, ООО, СОО, содержание Концепции по физической культуре, </w:t>
      </w:r>
      <w:r w:rsidRPr="008C2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рекомендованные учебники и пособия.</w:t>
      </w:r>
    </w:p>
    <w:p w14:paraId="729116C2" w14:textId="74B532D8" w:rsidR="00232DDD" w:rsidRPr="008C265C" w:rsidRDefault="00232DDD" w:rsidP="00534E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На методических объединениях учителей физической культуры, </w:t>
      </w:r>
      <w:r w:rsidRPr="008C265C">
        <w:rPr>
          <w:rFonts w:ascii="Times New Roman" w:hAnsi="Times New Roman"/>
          <w:sz w:val="24"/>
          <w:szCs w:val="24"/>
        </w:rPr>
        <w:t xml:space="preserve">тренеров-преподавателей по плаванию, педагогов дополнительного </w:t>
      </w:r>
      <w:proofErr w:type="gramStart"/>
      <w:r w:rsidRPr="008C265C">
        <w:rPr>
          <w:rFonts w:ascii="Times New Roman" w:hAnsi="Times New Roman"/>
          <w:sz w:val="24"/>
          <w:szCs w:val="24"/>
        </w:rPr>
        <w:t>образования</w:t>
      </w: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в</w:t>
      </w:r>
      <w:proofErr w:type="gramEnd"/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образовательных учреждениях ознакомиться с содержанием и   результатами работы августовского совещания педагогических работников 20</w:t>
      </w:r>
      <w:r w:rsidR="009F4BFE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>/2</w:t>
      </w:r>
      <w:r w:rsidR="009F4BF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</w:t>
      </w:r>
    </w:p>
    <w:p w14:paraId="4322FB2D" w14:textId="77777777" w:rsidR="00232DDD" w:rsidRPr="008C265C" w:rsidRDefault="00232DDD" w:rsidP="00534E2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>3. Проводить ШЭВОШ</w:t>
      </w:r>
      <w:r w:rsidR="00534E22"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площадках ОУ</w:t>
      </w: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соответствии с методическими рекомендациями, разработанными предметно-методической комиссией города. </w:t>
      </w:r>
    </w:p>
    <w:p w14:paraId="300ABA00" w14:textId="3A04CB71" w:rsidR="008C265C" w:rsidRPr="008C265C" w:rsidRDefault="008C265C" w:rsidP="00534E2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265C">
        <w:rPr>
          <w:rFonts w:ascii="Times New Roman" w:eastAsiaTheme="minorHAnsi" w:hAnsi="Times New Roman"/>
          <w:color w:val="000000"/>
          <w:sz w:val="24"/>
          <w:szCs w:val="24"/>
        </w:rPr>
        <w:t xml:space="preserve">4. Руководителям МО учителей </w:t>
      </w: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физической культуры, </w:t>
      </w:r>
      <w:r w:rsidRPr="008C265C">
        <w:rPr>
          <w:rFonts w:ascii="Times New Roman" w:hAnsi="Times New Roman"/>
          <w:sz w:val="24"/>
          <w:szCs w:val="24"/>
        </w:rPr>
        <w:t xml:space="preserve">тренеров-преподавателей по плаванию, педагогов дополнительного образования </w:t>
      </w:r>
      <w:r w:rsidRPr="008C265C">
        <w:rPr>
          <w:rFonts w:ascii="Times New Roman" w:eastAsiaTheme="minorHAnsi" w:hAnsi="Times New Roman"/>
          <w:color w:val="000000"/>
          <w:sz w:val="24"/>
          <w:szCs w:val="24"/>
        </w:rPr>
        <w:t>корректировать план методического сопровождения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по учебному предмету «Физическая культура»</w:t>
      </w:r>
      <w:r w:rsidRPr="008C265C">
        <w:rPr>
          <w:rFonts w:ascii="Times New Roman" w:eastAsiaTheme="minorHAnsi" w:hAnsi="Times New Roman"/>
          <w:color w:val="000000"/>
          <w:sz w:val="24"/>
          <w:szCs w:val="24"/>
        </w:rPr>
        <w:t xml:space="preserve"> в ОУ</w:t>
      </w:r>
      <w:r w:rsidRPr="008C26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C265C">
        <w:rPr>
          <w:rFonts w:ascii="Times New Roman" w:eastAsiaTheme="minorHAnsi" w:hAnsi="Times New Roman"/>
          <w:color w:val="000000"/>
          <w:sz w:val="24"/>
          <w:szCs w:val="24"/>
        </w:rPr>
        <w:t>в соответствии с планом методического сопровождения города.</w:t>
      </w:r>
    </w:p>
    <w:p w14:paraId="268E64DF" w14:textId="77777777" w:rsidR="00232DDD" w:rsidRDefault="00232DDD" w:rsidP="00534E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C094CE" w14:textId="6E3BDD06" w:rsidR="00D953BC" w:rsidRDefault="00D953BC" w:rsidP="00D953BC">
      <w:r>
        <w:rPr>
          <w:rFonts w:ascii="Times New Roman" w:hAnsi="Times New Roman"/>
          <w:sz w:val="24"/>
          <w:szCs w:val="24"/>
        </w:rPr>
        <w:t>Председатель</w:t>
      </w:r>
      <w:r w:rsidRPr="00534E22">
        <w:rPr>
          <w:rFonts w:ascii="Times New Roman" w:hAnsi="Times New Roman"/>
          <w:b/>
          <w:sz w:val="24"/>
          <w:szCs w:val="24"/>
        </w:rPr>
        <w:t>:                                                                                                          Баева И.В.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5A197BD9" w14:textId="77777777" w:rsidR="00D953BC" w:rsidRDefault="00D953BC" w:rsidP="00D953BC"/>
    <w:p w14:paraId="1EB12BF2" w14:textId="77777777" w:rsidR="00B85810" w:rsidRDefault="00B85810"/>
    <w:sectPr w:rsidR="00B8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011DD"/>
    <w:multiLevelType w:val="hybridMultilevel"/>
    <w:tmpl w:val="07B4F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02BD"/>
    <w:multiLevelType w:val="hybridMultilevel"/>
    <w:tmpl w:val="84A2B564"/>
    <w:lvl w:ilvl="0" w:tplc="5ED47A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5EDA17CF"/>
    <w:multiLevelType w:val="hybridMultilevel"/>
    <w:tmpl w:val="3AD2D352"/>
    <w:lvl w:ilvl="0" w:tplc="83C47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7A28F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4F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0B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A1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4C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21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ED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E7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BC"/>
    <w:rsid w:val="001E6E26"/>
    <w:rsid w:val="00232DDD"/>
    <w:rsid w:val="004A03EA"/>
    <w:rsid w:val="00534E22"/>
    <w:rsid w:val="006511BE"/>
    <w:rsid w:val="008C265C"/>
    <w:rsid w:val="008E61FA"/>
    <w:rsid w:val="009D4D55"/>
    <w:rsid w:val="009F38F6"/>
    <w:rsid w:val="009F4BFE"/>
    <w:rsid w:val="00B33426"/>
    <w:rsid w:val="00B85810"/>
    <w:rsid w:val="00D953BC"/>
    <w:rsid w:val="00F1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60C0"/>
  <w15:chartTrackingRefBased/>
  <w15:docId w15:val="{FEC807B2-474A-4C22-828C-06FDBAB3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3BC"/>
    <w:pPr>
      <w:ind w:left="720"/>
      <w:contextualSpacing/>
    </w:pPr>
  </w:style>
  <w:style w:type="paragraph" w:customStyle="1" w:styleId="2">
    <w:name w:val="Абзац списка2"/>
    <w:basedOn w:val="a"/>
    <w:rsid w:val="00232D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5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Баева</dc:creator>
  <cp:keywords/>
  <dc:description/>
  <cp:lastModifiedBy>Инна Михайловна Гельфанд</cp:lastModifiedBy>
  <cp:revision>2</cp:revision>
  <dcterms:created xsi:type="dcterms:W3CDTF">2021-04-01T03:58:00Z</dcterms:created>
  <dcterms:modified xsi:type="dcterms:W3CDTF">2021-04-01T03:58:00Z</dcterms:modified>
</cp:coreProperties>
</file>