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2D" w:rsidRDefault="00DA553E" w:rsidP="00DC1E2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E2D">
        <w:rPr>
          <w:rFonts w:ascii="Times New Roman" w:eastAsia="Calibri" w:hAnsi="Times New Roman" w:cs="Times New Roman"/>
          <w:b/>
          <w:sz w:val="28"/>
          <w:szCs w:val="28"/>
        </w:rPr>
        <w:t>Семинар-практикум «</w:t>
      </w:r>
      <w:r w:rsidR="00DC1E2D" w:rsidRPr="00DC1E2D">
        <w:rPr>
          <w:rFonts w:ascii="Times New Roman" w:eastAsia="Calibri" w:hAnsi="Times New Roman" w:cs="Times New Roman"/>
          <w:b/>
          <w:sz w:val="28"/>
          <w:szCs w:val="28"/>
        </w:rPr>
        <w:t>Актуальные вопросы методического сопровождения шахматного образования в ДОУ»</w:t>
      </w:r>
    </w:p>
    <w:p w:rsidR="00695C87" w:rsidRPr="00695C87" w:rsidRDefault="00695C87" w:rsidP="00695C87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95C87">
        <w:rPr>
          <w:rFonts w:ascii="Times New Roman" w:eastAsia="Calibri" w:hAnsi="Times New Roman" w:cs="Times New Roman"/>
          <w:i/>
          <w:sz w:val="28"/>
          <w:szCs w:val="28"/>
        </w:rPr>
        <w:t>Заместитель заведующего по УВР А.А. Ковшова</w:t>
      </w:r>
    </w:p>
    <w:p w:rsidR="00227E25" w:rsidRPr="00DC1E2D" w:rsidRDefault="00227E25" w:rsidP="00DC1E2D">
      <w:pPr>
        <w:spacing w:after="0" w:line="240" w:lineRule="auto"/>
        <w:jc w:val="both"/>
        <w:rPr>
          <w:rStyle w:val="FontStyle28"/>
          <w:rFonts w:ascii="Times New Roman" w:hAnsi="Times New Roman" w:cs="Times New Roman"/>
          <w:b/>
          <w:bCs/>
          <w:sz w:val="28"/>
          <w:szCs w:val="28"/>
        </w:rPr>
      </w:pPr>
      <w:r w:rsidRPr="00DC1E2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DC1E2D" w:rsidRPr="00DC1E2D">
        <w:rPr>
          <w:rFonts w:ascii="Times New Roman" w:hAnsi="Times New Roman" w:cs="Times New Roman"/>
          <w:bCs/>
          <w:sz w:val="28"/>
          <w:szCs w:val="28"/>
        </w:rPr>
        <w:t xml:space="preserve">актуализировать знания </w:t>
      </w:r>
      <w:r w:rsidR="00DC1E2D" w:rsidRPr="00DC1E2D">
        <w:rPr>
          <w:rFonts w:ascii="Times New Roman" w:hAnsi="Times New Roman" w:cs="Times New Roman"/>
          <w:sz w:val="28"/>
          <w:szCs w:val="28"/>
        </w:rPr>
        <w:t>педагогов по</w:t>
      </w:r>
      <w:r w:rsidR="00DC1E2D" w:rsidRPr="00DC1E2D">
        <w:rPr>
          <w:rFonts w:ascii="Times New Roman" w:hAnsi="Times New Roman" w:cs="Times New Roman"/>
          <w:bCs/>
          <w:sz w:val="28"/>
          <w:szCs w:val="28"/>
        </w:rPr>
        <w:t xml:space="preserve"> нормативной базе</w:t>
      </w:r>
      <w:r w:rsidR="00DF2CFE" w:rsidRPr="00DC1E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6CCF" w:rsidRPr="00DC1E2D">
        <w:rPr>
          <w:rFonts w:ascii="Times New Roman" w:hAnsi="Times New Roman" w:cs="Times New Roman"/>
          <w:bCs/>
          <w:sz w:val="28"/>
          <w:szCs w:val="28"/>
        </w:rPr>
        <w:t xml:space="preserve">регулирующей развитие шахматного образования в образовательных </w:t>
      </w:r>
      <w:bookmarkStart w:id="0" w:name="_GoBack"/>
      <w:bookmarkEnd w:id="0"/>
      <w:r w:rsidR="00D56CCF" w:rsidRPr="00DC1E2D">
        <w:rPr>
          <w:rFonts w:ascii="Times New Roman" w:hAnsi="Times New Roman" w:cs="Times New Roman"/>
          <w:bCs/>
          <w:sz w:val="28"/>
          <w:szCs w:val="28"/>
        </w:rPr>
        <w:t>учреждениях</w:t>
      </w:r>
      <w:r w:rsidR="00DC1E2D" w:rsidRPr="00DC1E2D">
        <w:rPr>
          <w:rFonts w:ascii="Times New Roman" w:hAnsi="Times New Roman" w:cs="Times New Roman"/>
          <w:bCs/>
          <w:sz w:val="28"/>
          <w:szCs w:val="28"/>
        </w:rPr>
        <w:t>, по применению методической литературы</w:t>
      </w:r>
      <w:r w:rsidR="00FB6137" w:rsidRPr="00DC1E2D">
        <w:rPr>
          <w:rFonts w:ascii="Times New Roman" w:hAnsi="Times New Roman" w:cs="Times New Roman"/>
          <w:bCs/>
          <w:sz w:val="28"/>
          <w:szCs w:val="28"/>
        </w:rPr>
        <w:t xml:space="preserve"> по обучению детей игре в шахматы</w:t>
      </w:r>
      <w:r w:rsidR="00DC1E2D" w:rsidRPr="00DC1E2D">
        <w:rPr>
          <w:rFonts w:ascii="Times New Roman" w:hAnsi="Times New Roman" w:cs="Times New Roman"/>
          <w:sz w:val="28"/>
          <w:szCs w:val="28"/>
        </w:rPr>
        <w:t xml:space="preserve">, игр для ознакомления детей с </w:t>
      </w:r>
      <w:r w:rsidR="00C652FB" w:rsidRPr="00DC1E2D">
        <w:rPr>
          <w:rFonts w:ascii="Times New Roman" w:hAnsi="Times New Roman" w:cs="Times New Roman"/>
          <w:sz w:val="28"/>
          <w:szCs w:val="28"/>
        </w:rPr>
        <w:t>шахматной доской, фигурами, правилами хода и взятия;</w:t>
      </w:r>
      <w:r w:rsidR="00DC1E2D" w:rsidRPr="00DC1E2D">
        <w:rPr>
          <w:rFonts w:ascii="Times New Roman" w:hAnsi="Times New Roman" w:cs="Times New Roman"/>
          <w:sz w:val="28"/>
          <w:szCs w:val="28"/>
        </w:rPr>
        <w:t xml:space="preserve"> с особенностями взаимодействия</w:t>
      </w:r>
      <w:r w:rsidRPr="00DC1E2D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DC1E2D" w:rsidRPr="00DC1E2D" w:rsidRDefault="00227E25" w:rsidP="00DC1E2D">
      <w:pPr>
        <w:pStyle w:val="Style5"/>
        <w:widowControl/>
        <w:spacing w:line="240" w:lineRule="auto"/>
        <w:jc w:val="both"/>
        <w:rPr>
          <w:rStyle w:val="FontStyle38"/>
          <w:rFonts w:ascii="Times New Roman" w:eastAsia="Arial Unicode MS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DC1E2D">
        <w:rPr>
          <w:rStyle w:val="FontStyle38"/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="00415A9C" w:rsidRPr="00DC1E2D">
        <w:rPr>
          <w:rStyle w:val="FontStyle28"/>
          <w:rFonts w:ascii="Times New Roman" w:eastAsia="Arial Unicode MS" w:hAnsi="Times New Roman" w:cs="Times New Roman"/>
          <w:sz w:val="28"/>
          <w:szCs w:val="28"/>
        </w:rPr>
        <w:t>презентация</w:t>
      </w:r>
      <w:r w:rsidR="00C652FB" w:rsidRPr="00DC1E2D">
        <w:rPr>
          <w:rStyle w:val="FontStyle28"/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DC1E2D">
        <w:rPr>
          <w:rStyle w:val="FontStyle28"/>
          <w:rFonts w:ascii="Times New Roman" w:eastAsia="Arial Unicode MS" w:hAnsi="Times New Roman" w:cs="Times New Roman"/>
          <w:sz w:val="28"/>
          <w:szCs w:val="28"/>
        </w:rPr>
        <w:t>памятки для воспитателей (</w:t>
      </w:r>
      <w:r w:rsidR="00DC1E2D" w:rsidRPr="00DC1E2D">
        <w:rPr>
          <w:rStyle w:val="FontStyle28"/>
          <w:rFonts w:ascii="Times New Roman" w:eastAsia="Arial Unicode MS" w:hAnsi="Times New Roman" w:cs="Times New Roman"/>
          <w:sz w:val="28"/>
          <w:szCs w:val="28"/>
        </w:rPr>
        <w:t>по количеству участников</w:t>
      </w:r>
      <w:r w:rsidRPr="00DC1E2D">
        <w:rPr>
          <w:rStyle w:val="FontStyle28"/>
          <w:rFonts w:ascii="Times New Roman" w:eastAsia="Arial Unicode MS" w:hAnsi="Times New Roman" w:cs="Times New Roman"/>
          <w:sz w:val="28"/>
          <w:szCs w:val="28"/>
        </w:rPr>
        <w:t>)</w:t>
      </w:r>
      <w:r w:rsidR="00BC670A" w:rsidRPr="00DC1E2D">
        <w:rPr>
          <w:rStyle w:val="FontStyle28"/>
          <w:rFonts w:ascii="Times New Roman" w:eastAsia="Arial Unicode MS" w:hAnsi="Times New Roman" w:cs="Times New Roman"/>
          <w:sz w:val="28"/>
          <w:szCs w:val="28"/>
        </w:rPr>
        <w:t>, дидактические игры, магнитная шахматн</w:t>
      </w:r>
      <w:r w:rsidR="00DC1E2D" w:rsidRPr="00DC1E2D">
        <w:rPr>
          <w:rStyle w:val="FontStyle28"/>
          <w:rFonts w:ascii="Times New Roman" w:eastAsia="Arial Unicode MS" w:hAnsi="Times New Roman" w:cs="Times New Roman"/>
          <w:sz w:val="28"/>
          <w:szCs w:val="28"/>
        </w:rPr>
        <w:t xml:space="preserve">ая доска, компьютер, проектор, </w:t>
      </w:r>
      <w:r w:rsidR="00BC670A" w:rsidRPr="00DC1E2D">
        <w:rPr>
          <w:rStyle w:val="FontStyle28"/>
          <w:rFonts w:ascii="Times New Roman" w:eastAsia="Arial Unicode MS" w:hAnsi="Times New Roman" w:cs="Times New Roman"/>
          <w:sz w:val="28"/>
          <w:szCs w:val="28"/>
        </w:rPr>
        <w:t>экран</w:t>
      </w:r>
      <w:r w:rsidRPr="00DC1E2D">
        <w:rPr>
          <w:rStyle w:val="FontStyle28"/>
          <w:rFonts w:ascii="Times New Roman" w:eastAsia="Arial Unicode MS" w:hAnsi="Times New Roman" w:cs="Times New Roman"/>
          <w:sz w:val="28"/>
          <w:szCs w:val="28"/>
        </w:rPr>
        <w:t>.</w:t>
      </w:r>
    </w:p>
    <w:p w:rsidR="00227E25" w:rsidRPr="00DC1E2D" w:rsidRDefault="00DC1E2D" w:rsidP="00DC1E2D">
      <w:pPr>
        <w:pStyle w:val="Style6"/>
        <w:widowControl/>
        <w:rPr>
          <w:rStyle w:val="FontStyle38"/>
          <w:rFonts w:ascii="Times New Roman" w:hAnsi="Times New Roman" w:cs="Times New Roman"/>
          <w:sz w:val="28"/>
          <w:szCs w:val="28"/>
        </w:rPr>
      </w:pPr>
      <w:r w:rsidRPr="00DC1E2D">
        <w:rPr>
          <w:rStyle w:val="FontStyle38"/>
          <w:rFonts w:ascii="Times New Roman" w:hAnsi="Times New Roman" w:cs="Times New Roman"/>
          <w:sz w:val="28"/>
          <w:szCs w:val="28"/>
        </w:rPr>
        <w:t>Структура семинара</w:t>
      </w:r>
    </w:p>
    <w:p w:rsidR="004B7B86" w:rsidRPr="00DC1E2D" w:rsidRDefault="004B7B86" w:rsidP="00DC1E2D">
      <w:pPr>
        <w:pStyle w:val="Style10"/>
        <w:widowControl/>
        <w:numPr>
          <w:ilvl w:val="0"/>
          <w:numId w:val="1"/>
        </w:numPr>
        <w:tabs>
          <w:tab w:val="left" w:pos="269"/>
        </w:tabs>
        <w:jc w:val="both"/>
        <w:rPr>
          <w:rStyle w:val="FontStyle28"/>
          <w:rFonts w:ascii="Times New Roman" w:eastAsia="Arial Unicode MS" w:hAnsi="Times New Roman" w:cs="Times New Roman"/>
          <w:sz w:val="28"/>
          <w:szCs w:val="28"/>
        </w:rPr>
      </w:pPr>
      <w:r w:rsidRPr="00DC1E2D">
        <w:rPr>
          <w:rStyle w:val="FontStyle28"/>
          <w:rFonts w:ascii="Times New Roman" w:eastAsia="Arial Unicode MS" w:hAnsi="Times New Roman" w:cs="Times New Roman"/>
          <w:sz w:val="28"/>
          <w:szCs w:val="28"/>
        </w:rPr>
        <w:t>Теоретическая часть</w:t>
      </w:r>
      <w:r w:rsidR="00DC1E2D" w:rsidRPr="00DC1E2D">
        <w:rPr>
          <w:rStyle w:val="FontStyle28"/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="00DC1E2D" w:rsidRPr="00DC1E2D">
        <w:rPr>
          <w:rFonts w:ascii="Times New Roman" w:hAnsi="Times New Roman" w:cs="Times New Roman"/>
          <w:sz w:val="28"/>
          <w:szCs w:val="28"/>
        </w:rPr>
        <w:t xml:space="preserve">актуализация знаний педагогов по нормативной и методической литературе </w:t>
      </w:r>
      <w:r w:rsidR="00DC1E2D" w:rsidRPr="00DC1E2D">
        <w:rPr>
          <w:rStyle w:val="FontStyle28"/>
          <w:rFonts w:ascii="Times New Roman" w:eastAsia="Arial Unicode MS" w:hAnsi="Times New Roman" w:cs="Times New Roman"/>
          <w:sz w:val="28"/>
          <w:szCs w:val="28"/>
        </w:rPr>
        <w:t>по шахматному образованию</w:t>
      </w:r>
      <w:r w:rsidR="00DC1E2D" w:rsidRPr="00DC1E2D">
        <w:rPr>
          <w:rStyle w:val="FontStyle28"/>
          <w:rFonts w:ascii="Times New Roman" w:eastAsia="Arial Unicode MS" w:hAnsi="Times New Roman" w:cs="Times New Roman"/>
          <w:sz w:val="28"/>
          <w:szCs w:val="28"/>
        </w:rPr>
        <w:t xml:space="preserve"> ДОУ. </w:t>
      </w:r>
      <w:r w:rsidR="00DC1E2D" w:rsidRPr="00DC1E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7B86" w:rsidRPr="00DC1E2D" w:rsidRDefault="004B7B86" w:rsidP="00DC1E2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1E2D">
        <w:rPr>
          <w:rStyle w:val="FontStyle28"/>
          <w:rFonts w:ascii="Times New Roman" w:eastAsia="Arial Unicode MS" w:hAnsi="Times New Roman" w:cs="Times New Roman"/>
          <w:sz w:val="28"/>
          <w:szCs w:val="28"/>
        </w:rPr>
        <w:t>Практическая часть:</w:t>
      </w:r>
      <w:r w:rsidRPr="00DC1E2D">
        <w:rPr>
          <w:rFonts w:ascii="Times New Roman" w:hAnsi="Times New Roman" w:cs="Times New Roman"/>
          <w:bCs/>
          <w:sz w:val="28"/>
          <w:szCs w:val="28"/>
        </w:rPr>
        <w:t xml:space="preserve"> Методические рекомендации по обучению игре в шахматы для педагогов образовательных учреждений</w:t>
      </w:r>
      <w:r w:rsidR="00DC1E2D" w:rsidRPr="00DC1E2D">
        <w:rPr>
          <w:rFonts w:ascii="Times New Roman" w:hAnsi="Times New Roman" w:cs="Times New Roman"/>
          <w:bCs/>
          <w:sz w:val="28"/>
          <w:szCs w:val="28"/>
        </w:rPr>
        <w:t>, с</w:t>
      </w:r>
      <w:r w:rsidR="00DC1E2D" w:rsidRPr="00DC1E2D">
        <w:rPr>
          <w:rFonts w:ascii="Times New Roman" w:hAnsi="Times New Roman" w:cs="Times New Roman"/>
          <w:sz w:val="28"/>
          <w:szCs w:val="28"/>
        </w:rPr>
        <w:t xml:space="preserve"> </w:t>
      </w:r>
      <w:r w:rsidR="00DC1E2D" w:rsidRPr="00DC1E2D">
        <w:rPr>
          <w:rFonts w:ascii="Times New Roman" w:hAnsi="Times New Roman" w:cs="Times New Roman"/>
          <w:sz w:val="28"/>
          <w:szCs w:val="28"/>
        </w:rPr>
        <w:t>особенностями взаимодействия с родителями</w:t>
      </w:r>
      <w:r w:rsidR="00DC1E2D" w:rsidRPr="00DC1E2D">
        <w:rPr>
          <w:rFonts w:ascii="Times New Roman" w:hAnsi="Times New Roman" w:cs="Times New Roman"/>
          <w:bCs/>
          <w:sz w:val="28"/>
          <w:szCs w:val="28"/>
        </w:rPr>
        <w:t>.</w:t>
      </w:r>
      <w:r w:rsidRPr="00DC1E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0749" w:rsidRPr="00695C87" w:rsidRDefault="00227E25" w:rsidP="00DC1E2D">
      <w:pPr>
        <w:pStyle w:val="Style10"/>
        <w:widowControl/>
        <w:numPr>
          <w:ilvl w:val="0"/>
          <w:numId w:val="1"/>
        </w:numPr>
        <w:tabs>
          <w:tab w:val="left" w:pos="269"/>
        </w:tabs>
        <w:rPr>
          <w:rStyle w:val="FontStyle32"/>
          <w:rFonts w:ascii="Times New Roman" w:eastAsia="Arial Unicode MS" w:hAnsi="Times New Roman" w:cs="Times New Roman"/>
          <w:sz w:val="28"/>
          <w:szCs w:val="28"/>
        </w:rPr>
      </w:pPr>
      <w:r w:rsidRPr="00DC1E2D">
        <w:rPr>
          <w:rStyle w:val="FontStyle28"/>
          <w:rFonts w:ascii="Times New Roman" w:eastAsia="Arial Unicode MS" w:hAnsi="Times New Roman" w:cs="Times New Roman"/>
          <w:sz w:val="28"/>
          <w:szCs w:val="28"/>
        </w:rPr>
        <w:t>Рефлексия (обсуждение результатов семинара).</w:t>
      </w:r>
    </w:p>
    <w:p w:rsidR="0080526C" w:rsidRPr="00DC1E2D" w:rsidRDefault="00DC1E2D" w:rsidP="00DC1E2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32"/>
          <w:rFonts w:ascii="Times New Roman" w:hAnsi="Times New Roman" w:cs="Times New Roman"/>
          <w:b/>
          <w:sz w:val="28"/>
          <w:szCs w:val="28"/>
        </w:rPr>
        <w:t xml:space="preserve">Ход </w:t>
      </w:r>
      <w:r w:rsidRPr="00DC1E2D">
        <w:rPr>
          <w:rStyle w:val="FontStyle32"/>
          <w:rFonts w:ascii="Times New Roman" w:hAnsi="Times New Roman" w:cs="Times New Roman"/>
          <w:b/>
          <w:sz w:val="28"/>
          <w:szCs w:val="28"/>
        </w:rPr>
        <w:t>семинара</w:t>
      </w:r>
    </w:p>
    <w:p w:rsidR="00645B8D" w:rsidRPr="00DC1E2D" w:rsidRDefault="00D56CCF" w:rsidP="00DC1E2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E2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A553E" w:rsidRPr="00DC1E2D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документы, регулирующие развитие шахматного образования в образовательных учреждениях.</w:t>
      </w:r>
    </w:p>
    <w:p w:rsidR="00645B8D" w:rsidRPr="00DC1E2D" w:rsidRDefault="00645B8D" w:rsidP="00DC1E2D">
      <w:pPr>
        <w:pStyle w:val="2"/>
        <w:spacing w:before="0" w:beforeAutospacing="0" w:after="0" w:afterAutospacing="0"/>
        <w:ind w:firstLine="284"/>
        <w:rPr>
          <w:b w:val="0"/>
          <w:sz w:val="28"/>
          <w:szCs w:val="28"/>
        </w:rPr>
      </w:pPr>
      <w:r w:rsidRPr="00DC1E2D">
        <w:rPr>
          <w:b w:val="0"/>
          <w:sz w:val="28"/>
          <w:szCs w:val="28"/>
        </w:rPr>
        <w:t>- Приказ Министерства образования Российской Федерации от 18 мая 2004 года №2211 «О развитии шахматного образования в системе образования Российской Федерации».</w:t>
      </w:r>
    </w:p>
    <w:p w:rsidR="00220AAB" w:rsidRPr="00DC1E2D" w:rsidRDefault="00DA553E" w:rsidP="00DC1E2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E2D">
        <w:rPr>
          <w:rFonts w:ascii="Times New Roman" w:hAnsi="Times New Roman" w:cs="Times New Roman"/>
          <w:bCs/>
          <w:sz w:val="28"/>
          <w:szCs w:val="28"/>
        </w:rPr>
        <w:t>- Прика</w:t>
      </w:r>
      <w:r w:rsidR="00DC1E2D">
        <w:rPr>
          <w:rFonts w:ascii="Times New Roman" w:hAnsi="Times New Roman" w:cs="Times New Roman"/>
          <w:bCs/>
          <w:sz w:val="28"/>
          <w:szCs w:val="28"/>
        </w:rPr>
        <w:t xml:space="preserve">з №1445/210 от 14.07.2016 года </w:t>
      </w:r>
      <w:r w:rsidRPr="00DC1E2D">
        <w:rPr>
          <w:rFonts w:ascii="Times New Roman" w:hAnsi="Times New Roman" w:cs="Times New Roman"/>
          <w:bCs/>
          <w:sz w:val="28"/>
          <w:szCs w:val="28"/>
        </w:rPr>
        <w:t xml:space="preserve">ДО и МП ХМАО-Югры «Об утверждении дорожной карты по развитию шахматного образования в образовательных организациях Ханты-Мансийского Автономного округа – Югры» </w:t>
      </w:r>
    </w:p>
    <w:p w:rsidR="00220AAB" w:rsidRPr="00DC1E2D" w:rsidRDefault="001952A6" w:rsidP="00DC1E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1E2D">
        <w:rPr>
          <w:b/>
          <w:sz w:val="28"/>
          <w:szCs w:val="28"/>
        </w:rPr>
        <w:t>Развитие шахматного образования</w:t>
      </w:r>
      <w:r w:rsidRPr="00DC1E2D">
        <w:rPr>
          <w:sz w:val="28"/>
          <w:szCs w:val="28"/>
        </w:rPr>
        <w:t xml:space="preserve"> отражается в нормативных документах Департамента образования и молодежной политики Ханты-Мансийского автономного округа – Югры и Департамента физической культуры и спорта Ханты-Мансийского автономного округа – Югры. </w:t>
      </w:r>
      <w:r w:rsidRPr="00DC1E2D">
        <w:rPr>
          <w:b/>
          <w:sz w:val="28"/>
          <w:szCs w:val="28"/>
        </w:rPr>
        <w:t>Утверждена дорожная карта</w:t>
      </w:r>
      <w:r w:rsidRPr="00DC1E2D">
        <w:rPr>
          <w:sz w:val="28"/>
          <w:szCs w:val="28"/>
        </w:rPr>
        <w:t xml:space="preserve"> по развитию шахматного образования в образовательных организациях округа.</w:t>
      </w:r>
    </w:p>
    <w:p w:rsidR="001952A6" w:rsidRPr="00DC1E2D" w:rsidRDefault="001952A6" w:rsidP="00DC1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E2D">
        <w:rPr>
          <w:rFonts w:ascii="Times New Roman" w:eastAsia="Times New Roman" w:hAnsi="Times New Roman" w:cs="Times New Roman"/>
          <w:sz w:val="28"/>
          <w:szCs w:val="28"/>
        </w:rPr>
        <w:t>В контексте изменений в нормативной базе, регулирующей дополнительное образование детей, деятельно</w:t>
      </w:r>
      <w:r w:rsidR="00DC1E2D">
        <w:rPr>
          <w:rFonts w:ascii="Times New Roman" w:eastAsia="Times New Roman" w:hAnsi="Times New Roman" w:cs="Times New Roman"/>
          <w:sz w:val="28"/>
          <w:szCs w:val="28"/>
        </w:rPr>
        <w:t xml:space="preserve">сть образовательных учреждений </w:t>
      </w:r>
      <w:r w:rsidRPr="00DC1E2D">
        <w:rPr>
          <w:rFonts w:ascii="Times New Roman" w:eastAsia="Times New Roman" w:hAnsi="Times New Roman" w:cs="Times New Roman"/>
          <w:sz w:val="28"/>
          <w:szCs w:val="28"/>
        </w:rPr>
        <w:t xml:space="preserve">разного уровня, </w:t>
      </w:r>
      <w:r w:rsidRPr="00DC1E2D">
        <w:rPr>
          <w:rFonts w:ascii="Times New Roman" w:eastAsia="Times New Roman" w:hAnsi="Times New Roman" w:cs="Times New Roman"/>
          <w:b/>
          <w:sz w:val="28"/>
          <w:szCs w:val="28"/>
        </w:rPr>
        <w:t xml:space="preserve">одной из актуальных проблем развития шахматного образования в дошкольном учреждении является подготовка педагогических кадров. </w:t>
      </w:r>
    </w:p>
    <w:p w:rsidR="00220AAB" w:rsidRPr="00DC1E2D" w:rsidRDefault="00220AAB" w:rsidP="00DC1E2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E2D">
        <w:rPr>
          <w:sz w:val="28"/>
          <w:szCs w:val="28"/>
        </w:rPr>
        <w:t xml:space="preserve">Четвёртый чемпион мира по шахматам </w:t>
      </w:r>
      <w:r w:rsidRPr="00DC1E2D">
        <w:rPr>
          <w:b/>
          <w:sz w:val="28"/>
          <w:szCs w:val="28"/>
        </w:rPr>
        <w:t>Александр Алёхин</w:t>
      </w:r>
      <w:r w:rsidRPr="00DC1E2D">
        <w:rPr>
          <w:sz w:val="28"/>
          <w:szCs w:val="28"/>
        </w:rPr>
        <w:t xml:space="preserve"> говорил:</w:t>
      </w:r>
      <w:r w:rsidR="00DC1E2D">
        <w:rPr>
          <w:sz w:val="28"/>
          <w:szCs w:val="28"/>
        </w:rPr>
        <w:t xml:space="preserve"> </w:t>
      </w:r>
      <w:r w:rsidRPr="00DC1E2D">
        <w:rPr>
          <w:sz w:val="28"/>
          <w:szCs w:val="28"/>
        </w:rPr>
        <w:t xml:space="preserve">«Шахматы не только знание и логика, но и глубокая фантазия. Посредством шахмат я воспитал свой характер. Шахматы не просто модель жизни, но и модель творчества. Шахматы, прежде всего, учат быть объективными. В шахматах можно сделаться большим мастером, лишь осознав свои ошибки и недостатки. Совершенно </w:t>
      </w:r>
      <w:proofErr w:type="gramStart"/>
      <w:r w:rsidRPr="00DC1E2D">
        <w:rPr>
          <w:sz w:val="28"/>
          <w:szCs w:val="28"/>
        </w:rPr>
        <w:t>также</w:t>
      </w:r>
      <w:proofErr w:type="gramEnd"/>
      <w:r w:rsidRPr="00DC1E2D">
        <w:rPr>
          <w:sz w:val="28"/>
          <w:szCs w:val="28"/>
        </w:rPr>
        <w:t xml:space="preserve"> как и в жизни» </w:t>
      </w:r>
    </w:p>
    <w:p w:rsidR="00220AAB" w:rsidRPr="00DC1E2D" w:rsidRDefault="00220AAB" w:rsidP="00DC1E2D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220AAB" w:rsidRPr="00DC1E2D" w:rsidRDefault="00220AAB" w:rsidP="00DC1E2D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DC1E2D">
        <w:rPr>
          <w:sz w:val="28"/>
          <w:szCs w:val="28"/>
        </w:rPr>
        <w:lastRenderedPageBreak/>
        <w:t xml:space="preserve">Доктор психологических наук </w:t>
      </w:r>
      <w:r w:rsidRPr="00DC1E2D">
        <w:rPr>
          <w:b/>
          <w:sz w:val="28"/>
          <w:szCs w:val="28"/>
        </w:rPr>
        <w:t>Д. Б. Богоявленская</w:t>
      </w:r>
      <w:r w:rsidRPr="00DC1E2D">
        <w:rPr>
          <w:sz w:val="28"/>
          <w:szCs w:val="28"/>
        </w:rPr>
        <w:t xml:space="preserve"> еще в 1990 году научно оценила детские шахматы следующим образом: «Быстрота смены моделей (в шахматах) – </w:t>
      </w:r>
      <w:r w:rsidRPr="00DC1E2D">
        <w:rPr>
          <w:b/>
          <w:sz w:val="28"/>
          <w:szCs w:val="28"/>
        </w:rPr>
        <w:t>великолепный тренинг гибкости мышления…</w:t>
      </w:r>
      <w:r w:rsidRPr="00DC1E2D">
        <w:rPr>
          <w:sz w:val="28"/>
          <w:szCs w:val="28"/>
        </w:rPr>
        <w:t xml:space="preserve"> Необходимость просчета ходов развивает </w:t>
      </w:r>
      <w:r w:rsidRPr="00DC1E2D">
        <w:rPr>
          <w:b/>
          <w:sz w:val="28"/>
          <w:szCs w:val="28"/>
        </w:rPr>
        <w:t>планирующую функцию мышления</w:t>
      </w:r>
      <w:r w:rsidRPr="00DC1E2D">
        <w:rPr>
          <w:sz w:val="28"/>
          <w:szCs w:val="28"/>
        </w:rPr>
        <w:t xml:space="preserve">… Необходимость быстрого принятия решения при неограниченной вариативности ситуации оттачивает </w:t>
      </w:r>
      <w:r w:rsidRPr="00DC1E2D">
        <w:rPr>
          <w:b/>
          <w:sz w:val="28"/>
          <w:szCs w:val="28"/>
        </w:rPr>
        <w:t>ядро умственных способностей</w:t>
      </w:r>
      <w:r w:rsidRPr="00DC1E2D">
        <w:rPr>
          <w:sz w:val="28"/>
          <w:szCs w:val="28"/>
        </w:rPr>
        <w:t xml:space="preserve"> человека… Кроме того, игра в шашки и шахматы создает условия для формирования таких качеств ума, как </w:t>
      </w:r>
      <w:r w:rsidRPr="00DC1E2D">
        <w:rPr>
          <w:b/>
          <w:sz w:val="28"/>
          <w:szCs w:val="28"/>
        </w:rPr>
        <w:t>изобретательность и дисциплина</w:t>
      </w:r>
      <w:r w:rsidRPr="00DC1E2D">
        <w:rPr>
          <w:sz w:val="28"/>
          <w:szCs w:val="28"/>
        </w:rPr>
        <w:t xml:space="preserve">, а также таких качеств личности, как </w:t>
      </w:r>
      <w:r w:rsidRPr="00DC1E2D">
        <w:rPr>
          <w:b/>
          <w:sz w:val="28"/>
          <w:szCs w:val="28"/>
        </w:rPr>
        <w:t>выдержка и воля</w:t>
      </w:r>
      <w:r w:rsidRPr="00DC1E2D">
        <w:rPr>
          <w:sz w:val="28"/>
          <w:szCs w:val="28"/>
        </w:rPr>
        <w:t>… Начинать первоначальное знакомство с основами шашек и шахмат можно в детском саду…»</w:t>
      </w:r>
    </w:p>
    <w:p w:rsidR="008E5B04" w:rsidRPr="00DC1E2D" w:rsidRDefault="008E5B04" w:rsidP="00DC1E2D">
      <w:pPr>
        <w:pStyle w:val="a4"/>
        <w:spacing w:before="0" w:beforeAutospacing="0" w:after="0" w:afterAutospacing="0"/>
        <w:ind w:firstLine="284"/>
        <w:jc w:val="center"/>
        <w:rPr>
          <w:color w:val="555555"/>
          <w:sz w:val="28"/>
          <w:szCs w:val="28"/>
        </w:rPr>
      </w:pPr>
      <w:r w:rsidRPr="00DC1E2D">
        <w:rPr>
          <w:rStyle w:val="a5"/>
          <w:color w:val="000000"/>
          <w:sz w:val="28"/>
          <w:szCs w:val="28"/>
        </w:rPr>
        <w:t>Актуальность и перспективность опыта. Его значение для совершенствования образовательного процесса.</w:t>
      </w:r>
    </w:p>
    <w:p w:rsidR="00971CBC" w:rsidRPr="00DC1E2D" w:rsidRDefault="008E5B04" w:rsidP="00DC1E2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1E2D">
        <w:rPr>
          <w:color w:val="000000"/>
          <w:sz w:val="28"/>
          <w:szCs w:val="28"/>
        </w:rPr>
        <w:t>Развитие науки и техники, компьютеризация, социальные</w:t>
      </w:r>
      <w:r w:rsidR="00DC1E2D">
        <w:rPr>
          <w:color w:val="000000"/>
          <w:sz w:val="28"/>
          <w:szCs w:val="28"/>
        </w:rPr>
        <w:t xml:space="preserve"> изменения в обществе, реформа </w:t>
      </w:r>
      <w:r w:rsidRPr="00DC1E2D">
        <w:rPr>
          <w:color w:val="000000"/>
          <w:sz w:val="28"/>
          <w:szCs w:val="28"/>
        </w:rPr>
        <w:t xml:space="preserve">образования определяют возрастающую </w:t>
      </w:r>
      <w:r w:rsidRPr="00DC1E2D">
        <w:rPr>
          <w:b/>
          <w:color w:val="000000"/>
          <w:sz w:val="28"/>
          <w:szCs w:val="28"/>
        </w:rPr>
        <w:t>роль интеллектуальной подготовки детей дошкольного возраста.</w:t>
      </w:r>
      <w:r w:rsidRPr="00DC1E2D">
        <w:rPr>
          <w:color w:val="000000"/>
          <w:sz w:val="28"/>
          <w:szCs w:val="28"/>
        </w:rPr>
        <w:t xml:space="preserve"> </w:t>
      </w:r>
    </w:p>
    <w:p w:rsidR="00DC1E2D" w:rsidRDefault="008E5B04" w:rsidP="00DC1E2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1E2D">
        <w:rPr>
          <w:color w:val="000000"/>
          <w:sz w:val="28"/>
          <w:szCs w:val="28"/>
        </w:rPr>
        <w:t>С точки зрения современной концепции обучения очень важны</w:t>
      </w:r>
      <w:r w:rsidR="00971CBC" w:rsidRPr="00DC1E2D">
        <w:rPr>
          <w:color w:val="000000"/>
          <w:sz w:val="28"/>
          <w:szCs w:val="28"/>
        </w:rPr>
        <w:t>м</w:t>
      </w:r>
      <w:r w:rsidRPr="00DC1E2D">
        <w:rPr>
          <w:color w:val="000000"/>
          <w:sz w:val="28"/>
          <w:szCs w:val="28"/>
        </w:rPr>
        <w:t xml:space="preserve"> </w:t>
      </w:r>
      <w:r w:rsidRPr="00DC1E2D">
        <w:rPr>
          <w:b/>
          <w:color w:val="000000"/>
          <w:sz w:val="28"/>
          <w:szCs w:val="28"/>
        </w:rPr>
        <w:t>для подготовки детей к усвоению знаний является формирование логического мышления.</w:t>
      </w:r>
      <w:r w:rsidRPr="00DC1E2D">
        <w:rPr>
          <w:color w:val="000000"/>
          <w:sz w:val="28"/>
          <w:szCs w:val="28"/>
        </w:rPr>
        <w:t xml:space="preserve"> Специальные занятия на коррекцию и развитие мышления дошкольника становятся все более популярными в практике работы детских садов. </w:t>
      </w:r>
    </w:p>
    <w:p w:rsidR="00DC1E2D" w:rsidRDefault="008E5B04" w:rsidP="00DC1E2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1E2D">
        <w:rPr>
          <w:color w:val="000000"/>
          <w:sz w:val="28"/>
          <w:szCs w:val="28"/>
        </w:rPr>
        <w:t xml:space="preserve">Как указывает </w:t>
      </w:r>
      <w:proofErr w:type="spellStart"/>
      <w:r w:rsidRPr="00DC1E2D">
        <w:rPr>
          <w:color w:val="000000"/>
          <w:sz w:val="28"/>
          <w:szCs w:val="28"/>
        </w:rPr>
        <w:t>д.п.н</w:t>
      </w:r>
      <w:proofErr w:type="spellEnd"/>
      <w:r w:rsidRPr="00DC1E2D">
        <w:rPr>
          <w:color w:val="000000"/>
          <w:sz w:val="28"/>
          <w:szCs w:val="28"/>
        </w:rPr>
        <w:t>. А</w:t>
      </w:r>
      <w:r w:rsidR="00971CBC" w:rsidRPr="00DC1E2D">
        <w:rPr>
          <w:color w:val="000000"/>
          <w:sz w:val="28"/>
          <w:szCs w:val="28"/>
        </w:rPr>
        <w:t>.</w:t>
      </w:r>
      <w:r w:rsidRPr="00DC1E2D">
        <w:rPr>
          <w:color w:val="000000"/>
          <w:sz w:val="28"/>
          <w:szCs w:val="28"/>
        </w:rPr>
        <w:t xml:space="preserve"> Савенков, </w:t>
      </w:r>
      <w:r w:rsidRPr="00DC1E2D">
        <w:rPr>
          <w:b/>
          <w:color w:val="000000"/>
          <w:sz w:val="28"/>
          <w:szCs w:val="28"/>
        </w:rPr>
        <w:t>в современном мире обучаемость</w:t>
      </w:r>
      <w:r w:rsidR="00DC1E2D" w:rsidRPr="00DC1E2D">
        <w:rPr>
          <w:b/>
          <w:color w:val="000000"/>
          <w:sz w:val="28"/>
          <w:szCs w:val="28"/>
        </w:rPr>
        <w:t xml:space="preserve"> ценится значительно выше, чем </w:t>
      </w:r>
      <w:proofErr w:type="spellStart"/>
      <w:r w:rsidRPr="00DC1E2D">
        <w:rPr>
          <w:b/>
          <w:color w:val="000000"/>
          <w:sz w:val="28"/>
          <w:szCs w:val="28"/>
        </w:rPr>
        <w:t>обученность</w:t>
      </w:r>
      <w:proofErr w:type="spellEnd"/>
      <w:r w:rsidRPr="00DC1E2D">
        <w:rPr>
          <w:b/>
          <w:color w:val="000000"/>
          <w:sz w:val="28"/>
          <w:szCs w:val="28"/>
        </w:rPr>
        <w:t>, поэтому значимость работы по развитию мышления будет возрастать. </w:t>
      </w:r>
      <w:r w:rsidRPr="00DC1E2D">
        <w:rPr>
          <w:color w:val="000000"/>
          <w:sz w:val="28"/>
          <w:szCs w:val="28"/>
        </w:rPr>
        <w:t xml:space="preserve"> </w:t>
      </w:r>
    </w:p>
    <w:p w:rsidR="00971CBC" w:rsidRPr="00DC1E2D" w:rsidRDefault="008E5B04" w:rsidP="00DC1E2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1E2D">
        <w:rPr>
          <w:b/>
          <w:color w:val="000000"/>
          <w:sz w:val="28"/>
          <w:szCs w:val="28"/>
        </w:rPr>
        <w:t>Актуальность проблемы</w:t>
      </w:r>
      <w:r w:rsidRPr="00DC1E2D">
        <w:rPr>
          <w:color w:val="000000"/>
          <w:sz w:val="28"/>
          <w:szCs w:val="28"/>
        </w:rPr>
        <w:t xml:space="preserve"> обучения детей игре в шахматы обусловлена поиском </w:t>
      </w:r>
      <w:r w:rsidRPr="00DC1E2D">
        <w:rPr>
          <w:b/>
          <w:color w:val="000000"/>
          <w:sz w:val="28"/>
          <w:szCs w:val="28"/>
        </w:rPr>
        <w:t>эффективных методов развития логического мышления</w:t>
      </w:r>
      <w:r w:rsidRPr="00DC1E2D">
        <w:rPr>
          <w:color w:val="000000"/>
          <w:sz w:val="28"/>
          <w:szCs w:val="28"/>
        </w:rPr>
        <w:t xml:space="preserve"> у старших дошкольников. Доказано, что</w:t>
      </w:r>
      <w:r w:rsidRPr="00DC1E2D">
        <w:rPr>
          <w:b/>
          <w:color w:val="000000"/>
          <w:sz w:val="28"/>
          <w:szCs w:val="28"/>
        </w:rPr>
        <w:t xml:space="preserve"> в шахматах заложены огромные возможности умственного развития с раннего возраста.</w:t>
      </w:r>
      <w:r w:rsidRPr="00DC1E2D">
        <w:rPr>
          <w:color w:val="000000"/>
          <w:sz w:val="28"/>
          <w:szCs w:val="28"/>
        </w:rPr>
        <w:t xml:space="preserve"> </w:t>
      </w:r>
    </w:p>
    <w:p w:rsidR="008E5B04" w:rsidRPr="00DC1E2D" w:rsidRDefault="008E5B04" w:rsidP="00DC1E2D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C1E2D">
        <w:rPr>
          <w:color w:val="000000"/>
          <w:sz w:val="28"/>
          <w:szCs w:val="28"/>
        </w:rPr>
        <w:t xml:space="preserve">Однако на практике используется незначительная часть этих возможностей. </w:t>
      </w:r>
      <w:r w:rsidRPr="00DC1E2D">
        <w:rPr>
          <w:b/>
          <w:color w:val="000000"/>
          <w:sz w:val="28"/>
          <w:szCs w:val="28"/>
        </w:rPr>
        <w:t>Тема обучения старших дошкольников игре в шахматы в педагогике мало изучена.</w:t>
      </w:r>
      <w:r w:rsidR="00695C87">
        <w:rPr>
          <w:color w:val="000000"/>
          <w:sz w:val="28"/>
          <w:szCs w:val="28"/>
        </w:rPr>
        <w:t xml:space="preserve"> «Тем не менее, актуальность данной проблемы очевидна»</w:t>
      </w:r>
      <w:r w:rsidRPr="00DC1E2D">
        <w:rPr>
          <w:color w:val="000000"/>
          <w:sz w:val="28"/>
          <w:szCs w:val="28"/>
        </w:rPr>
        <w:t xml:space="preserve">, - считает </w:t>
      </w:r>
      <w:proofErr w:type="spellStart"/>
      <w:r w:rsidRPr="00DC1E2D">
        <w:rPr>
          <w:color w:val="000000"/>
          <w:sz w:val="28"/>
          <w:szCs w:val="28"/>
        </w:rPr>
        <w:t>Ю.Авербах</w:t>
      </w:r>
      <w:proofErr w:type="spellEnd"/>
      <w:r w:rsidRPr="00DC1E2D">
        <w:rPr>
          <w:color w:val="000000"/>
          <w:sz w:val="28"/>
          <w:szCs w:val="28"/>
        </w:rPr>
        <w:t>. – Это развитие ума ребенк</w:t>
      </w:r>
      <w:r w:rsidR="00695C87">
        <w:rPr>
          <w:color w:val="000000"/>
          <w:sz w:val="28"/>
          <w:szCs w:val="28"/>
        </w:rPr>
        <w:t>а, формирование познавательных </w:t>
      </w:r>
      <w:r w:rsidRPr="00DC1E2D">
        <w:rPr>
          <w:color w:val="000000"/>
          <w:sz w:val="28"/>
          <w:szCs w:val="28"/>
        </w:rPr>
        <w:t>процессов, развитие мыслительных операций с помощью шахматных комбинаций.</w:t>
      </w:r>
    </w:p>
    <w:p w:rsidR="001952A6" w:rsidRPr="00DC1E2D" w:rsidRDefault="001952A6" w:rsidP="00695C87">
      <w:pPr>
        <w:pStyle w:val="a4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  <w:r w:rsidRPr="00DC1E2D">
        <w:rPr>
          <w:rStyle w:val="a5"/>
          <w:color w:val="000000"/>
          <w:sz w:val="28"/>
          <w:szCs w:val="28"/>
        </w:rPr>
        <w:t>Теоретическая база опыта.</w:t>
      </w:r>
    </w:p>
    <w:p w:rsidR="00DC7C47" w:rsidRPr="00DC1E2D" w:rsidRDefault="001952A6" w:rsidP="00695C8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1E2D">
        <w:rPr>
          <w:color w:val="000000"/>
          <w:sz w:val="28"/>
          <w:szCs w:val="28"/>
        </w:rPr>
        <w:t xml:space="preserve">Труды Н.Н. </w:t>
      </w:r>
      <w:proofErr w:type="spellStart"/>
      <w:r w:rsidRPr="00DC1E2D">
        <w:rPr>
          <w:color w:val="000000"/>
          <w:sz w:val="28"/>
          <w:szCs w:val="28"/>
        </w:rPr>
        <w:t>Подъякова</w:t>
      </w:r>
      <w:proofErr w:type="spellEnd"/>
      <w:r w:rsidRPr="00DC1E2D">
        <w:rPr>
          <w:color w:val="000000"/>
          <w:sz w:val="28"/>
          <w:szCs w:val="28"/>
        </w:rPr>
        <w:t xml:space="preserve">, В.А. Запорожца, Д.Б. </w:t>
      </w:r>
      <w:proofErr w:type="spellStart"/>
      <w:r w:rsidRPr="00DC1E2D">
        <w:rPr>
          <w:color w:val="000000"/>
          <w:sz w:val="28"/>
          <w:szCs w:val="28"/>
        </w:rPr>
        <w:t>Эльконина</w:t>
      </w:r>
      <w:proofErr w:type="spellEnd"/>
      <w:r w:rsidRPr="00DC1E2D">
        <w:rPr>
          <w:color w:val="000000"/>
          <w:sz w:val="28"/>
          <w:szCs w:val="28"/>
        </w:rPr>
        <w:t xml:space="preserve">, В.В. Давыдова и др. ученых обосновывают возможность и педагогическую целесообразность формирования навыков логического мышления детей, начиная со старшего дошкольного возраста. Анализ теории П.Я. Гальперина, Л.А. </w:t>
      </w:r>
      <w:proofErr w:type="spellStart"/>
      <w:r w:rsidRPr="00DC1E2D">
        <w:rPr>
          <w:color w:val="000000"/>
          <w:sz w:val="28"/>
          <w:szCs w:val="28"/>
        </w:rPr>
        <w:t>Венгера</w:t>
      </w:r>
      <w:proofErr w:type="spellEnd"/>
      <w:r w:rsidRPr="00DC1E2D">
        <w:rPr>
          <w:color w:val="000000"/>
          <w:sz w:val="28"/>
          <w:szCs w:val="28"/>
        </w:rPr>
        <w:t xml:space="preserve">, В.С. Мухиной и др. психологов позволяет сделать вывод, </w:t>
      </w:r>
      <w:r w:rsidRPr="00DC1E2D">
        <w:rPr>
          <w:b/>
          <w:color w:val="000000"/>
          <w:sz w:val="28"/>
          <w:szCs w:val="28"/>
        </w:rPr>
        <w:t>что технике и технологии умственных действий надо учить.</w:t>
      </w:r>
      <w:r w:rsidRPr="00DC1E2D">
        <w:rPr>
          <w:color w:val="000000"/>
          <w:sz w:val="28"/>
          <w:szCs w:val="28"/>
        </w:rPr>
        <w:t xml:space="preserve"> </w:t>
      </w:r>
    </w:p>
    <w:p w:rsidR="00DC7C47" w:rsidRPr="00DC1E2D" w:rsidRDefault="001952A6" w:rsidP="00695C8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E2D">
        <w:rPr>
          <w:b/>
          <w:color w:val="000000"/>
          <w:sz w:val="28"/>
          <w:szCs w:val="28"/>
        </w:rPr>
        <w:t>Задача педагога</w:t>
      </w:r>
      <w:r w:rsidRPr="00DC1E2D">
        <w:rPr>
          <w:color w:val="000000"/>
          <w:sz w:val="28"/>
          <w:szCs w:val="28"/>
        </w:rPr>
        <w:t xml:space="preserve"> – найти формы и методы, способствующие развитию логического мышления детей. По исследованиям Я.Н. Пономарева, В.Г. </w:t>
      </w:r>
      <w:proofErr w:type="spellStart"/>
      <w:r w:rsidRPr="00DC1E2D">
        <w:rPr>
          <w:color w:val="000000"/>
          <w:sz w:val="28"/>
          <w:szCs w:val="28"/>
        </w:rPr>
        <w:t>Зака</w:t>
      </w:r>
      <w:proofErr w:type="spellEnd"/>
      <w:r w:rsidRPr="00DC1E2D">
        <w:rPr>
          <w:color w:val="000000"/>
          <w:sz w:val="28"/>
          <w:szCs w:val="28"/>
        </w:rPr>
        <w:t xml:space="preserve">, З.А. Михайловой, В.Г. Гришина важным средством развития логического мышления дошкольников является обучение детей игре в шахматы. </w:t>
      </w:r>
      <w:r w:rsidRPr="00DC1E2D">
        <w:rPr>
          <w:b/>
          <w:color w:val="000000"/>
          <w:sz w:val="28"/>
          <w:szCs w:val="28"/>
        </w:rPr>
        <w:t xml:space="preserve">Педагоги и психологи рассматривают шахматы как особый вид игровой </w:t>
      </w:r>
      <w:r w:rsidRPr="00DC1E2D">
        <w:rPr>
          <w:b/>
          <w:color w:val="000000"/>
          <w:sz w:val="28"/>
          <w:szCs w:val="28"/>
        </w:rPr>
        <w:lastRenderedPageBreak/>
        <w:t>деятельности, как занимательную, дидактическую, математическую игру, как средство обучения и воспитания.</w:t>
      </w:r>
      <w:r w:rsidR="00DC1E2D" w:rsidRPr="00DC1E2D">
        <w:rPr>
          <w:color w:val="555555"/>
          <w:sz w:val="28"/>
          <w:szCs w:val="28"/>
        </w:rPr>
        <w:t xml:space="preserve"> </w:t>
      </w:r>
      <w:r w:rsidR="00DC1E2D" w:rsidRPr="00DC1E2D">
        <w:rPr>
          <w:sz w:val="28"/>
          <w:szCs w:val="28"/>
        </w:rPr>
        <w:t xml:space="preserve"> </w:t>
      </w:r>
    </w:p>
    <w:p w:rsidR="00DC7C47" w:rsidRPr="00DC1E2D" w:rsidRDefault="00DC1E2D" w:rsidP="00695C87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C1E2D">
        <w:rPr>
          <w:sz w:val="28"/>
          <w:szCs w:val="28"/>
        </w:rPr>
        <w:t>Вопросы:</w:t>
      </w:r>
    </w:p>
    <w:p w:rsidR="00DC7C47" w:rsidRPr="00DC1E2D" w:rsidRDefault="00DC7C47" w:rsidP="00DC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sz w:val="28"/>
          <w:szCs w:val="28"/>
        </w:rPr>
        <w:t>1. Знаете ли вы историю возникновения шахмат?</w:t>
      </w:r>
    </w:p>
    <w:p w:rsidR="00DC7C47" w:rsidRPr="00DC1E2D" w:rsidRDefault="00DC7C47" w:rsidP="00DC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sz w:val="28"/>
          <w:szCs w:val="28"/>
        </w:rPr>
        <w:t>2. Назовите линии на шахматной доске.</w:t>
      </w:r>
    </w:p>
    <w:p w:rsidR="00DC7C47" w:rsidRPr="00DC1E2D" w:rsidRDefault="00DC7C47" w:rsidP="00DC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sz w:val="28"/>
          <w:szCs w:val="28"/>
        </w:rPr>
        <w:t>3. Шахматное поле больше шахматной доски?</w:t>
      </w:r>
    </w:p>
    <w:p w:rsidR="00DC7C47" w:rsidRPr="00DC1E2D" w:rsidRDefault="00DC7C47" w:rsidP="00DC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sz w:val="28"/>
          <w:szCs w:val="28"/>
        </w:rPr>
        <w:t>4. Сколько белых полей в любой чёрной диагонали?</w:t>
      </w:r>
    </w:p>
    <w:p w:rsidR="00DC7C47" w:rsidRPr="00DC1E2D" w:rsidRDefault="00DC7C47" w:rsidP="00DC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sz w:val="28"/>
          <w:szCs w:val="28"/>
        </w:rPr>
        <w:t>5. Сколько полей в центре?</w:t>
      </w:r>
    </w:p>
    <w:p w:rsidR="00DC7C47" w:rsidRPr="00DC1E2D" w:rsidRDefault="00DC7C47" w:rsidP="00DC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sz w:val="28"/>
          <w:szCs w:val="28"/>
        </w:rPr>
        <w:t>6. Назовите шахматные фигуры.</w:t>
      </w:r>
    </w:p>
    <w:p w:rsidR="00DC7C47" w:rsidRPr="00DC1E2D" w:rsidRDefault="00DC7C47" w:rsidP="00DC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sz w:val="28"/>
          <w:szCs w:val="28"/>
        </w:rPr>
        <w:t>7. На шахматной доске больше всего коней?</w:t>
      </w:r>
    </w:p>
    <w:p w:rsidR="00DC7C47" w:rsidRPr="00DC1E2D" w:rsidRDefault="00DC7C47" w:rsidP="00DC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sz w:val="28"/>
          <w:szCs w:val="28"/>
        </w:rPr>
        <w:t>8. Сколько белых пешек на доске?</w:t>
      </w:r>
    </w:p>
    <w:p w:rsidR="00DC7C47" w:rsidRPr="00DC1E2D" w:rsidRDefault="00DC7C47" w:rsidP="00DC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sz w:val="28"/>
          <w:szCs w:val="28"/>
        </w:rPr>
        <w:t>9. Сколько ходов может сделать ладья из углового поля?</w:t>
      </w:r>
    </w:p>
    <w:p w:rsidR="00DC7C47" w:rsidRPr="00DC1E2D" w:rsidRDefault="00DC7C47" w:rsidP="00DC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sz w:val="28"/>
          <w:szCs w:val="28"/>
        </w:rPr>
        <w:t>10. Сколько ходов может сделать слон из углового поля?</w:t>
      </w:r>
    </w:p>
    <w:p w:rsidR="00DC7C47" w:rsidRPr="00DC1E2D" w:rsidRDefault="00DC7C47" w:rsidP="00DC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sz w:val="28"/>
          <w:szCs w:val="28"/>
        </w:rPr>
        <w:t>11. Сколько ходов может сделать ферзь из углового поля?</w:t>
      </w:r>
    </w:p>
    <w:p w:rsidR="00DC7C47" w:rsidRPr="00DC1E2D" w:rsidRDefault="00DC7C47" w:rsidP="00DC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sz w:val="28"/>
          <w:szCs w:val="28"/>
        </w:rPr>
        <w:t>12. Сколько ходов может сделать пешка из центрального поля?</w:t>
      </w:r>
    </w:p>
    <w:p w:rsidR="00DC7C47" w:rsidRPr="00DC1E2D" w:rsidRDefault="00DC7C47" w:rsidP="00DC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sz w:val="28"/>
          <w:szCs w:val="28"/>
        </w:rPr>
        <w:t xml:space="preserve">13. Короля можно ставить под бой? </w:t>
      </w:r>
    </w:p>
    <w:p w:rsidR="00DC7C47" w:rsidRPr="00DC1E2D" w:rsidRDefault="00DC7C47" w:rsidP="00DC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sz w:val="28"/>
          <w:szCs w:val="28"/>
        </w:rPr>
        <w:t>14. Что такое шах? Что такое мат?</w:t>
      </w:r>
    </w:p>
    <w:p w:rsidR="00DC7C47" w:rsidRPr="00DC1E2D" w:rsidRDefault="00DC7C47" w:rsidP="00DC1E2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C47" w:rsidRPr="00695C87" w:rsidRDefault="00DC7C47" w:rsidP="00695C8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1E2D" w:rsidRPr="00DC1E2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A437B" w:rsidRPr="00DC1E2D">
        <w:rPr>
          <w:rFonts w:ascii="Times New Roman" w:hAnsi="Times New Roman" w:cs="Times New Roman"/>
          <w:b/>
          <w:sz w:val="28"/>
          <w:szCs w:val="28"/>
        </w:rPr>
        <w:t xml:space="preserve">Изучение методической литературы. </w:t>
      </w:r>
    </w:p>
    <w:p w:rsidR="00695C87" w:rsidRDefault="006A437B" w:rsidP="00695C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E2D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</w:p>
    <w:p w:rsidR="00695C87" w:rsidRDefault="006A437B" w:rsidP="00695C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E2D">
        <w:rPr>
          <w:rFonts w:ascii="Times New Roman" w:hAnsi="Times New Roman" w:cs="Times New Roman"/>
          <w:bCs/>
          <w:sz w:val="28"/>
          <w:szCs w:val="28"/>
        </w:rPr>
        <w:t xml:space="preserve">Рекомендуемая литература для изучения: </w:t>
      </w:r>
    </w:p>
    <w:p w:rsidR="00695C87" w:rsidRDefault="00695C87" w:rsidP="00695C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695C87">
        <w:rPr>
          <w:rFonts w:ascii="Times New Roman" w:hAnsi="Times New Roman" w:cs="Times New Roman"/>
          <w:bCs/>
          <w:sz w:val="28"/>
          <w:szCs w:val="28"/>
        </w:rPr>
        <w:t xml:space="preserve">Программа «Феникс» авторы А.В. Кузин, Н.В. Коновалов, Н.С. </w:t>
      </w:r>
      <w:proofErr w:type="spellStart"/>
      <w:r w:rsidRPr="00695C87">
        <w:rPr>
          <w:rFonts w:ascii="Times New Roman" w:hAnsi="Times New Roman" w:cs="Times New Roman"/>
          <w:bCs/>
          <w:sz w:val="28"/>
          <w:szCs w:val="28"/>
        </w:rPr>
        <w:t>Скаржинский</w:t>
      </w:r>
      <w:proofErr w:type="spellEnd"/>
      <w:r w:rsidRPr="00695C87">
        <w:rPr>
          <w:rFonts w:ascii="Times New Roman" w:hAnsi="Times New Roman" w:cs="Times New Roman"/>
          <w:bCs/>
          <w:sz w:val="28"/>
          <w:szCs w:val="28"/>
        </w:rPr>
        <w:t xml:space="preserve">. URL:  </w:t>
      </w:r>
      <w:hyperlink r:id="rId5" w:history="1">
        <w:r w:rsidRPr="005D5606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http://www.firo.ru/wp-content/uploads/2014/02/Программа-Феникс.pdf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 (дата обращения: 01.04.2019</w:t>
      </w:r>
      <w:r w:rsidRPr="00695C87">
        <w:rPr>
          <w:rFonts w:ascii="Times New Roman" w:hAnsi="Times New Roman" w:cs="Times New Roman"/>
          <w:bCs/>
          <w:sz w:val="28"/>
          <w:szCs w:val="28"/>
        </w:rPr>
        <w:t>).</w:t>
      </w:r>
    </w:p>
    <w:p w:rsidR="006A437B" w:rsidRPr="00DC1E2D" w:rsidRDefault="00695C87" w:rsidP="00695C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6A437B" w:rsidRPr="00DC1E2D">
        <w:rPr>
          <w:rFonts w:ascii="Times New Roman" w:hAnsi="Times New Roman" w:cs="Times New Roman"/>
          <w:bCs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37B" w:rsidRPr="00DC1E2D">
        <w:rPr>
          <w:rFonts w:ascii="Times New Roman" w:hAnsi="Times New Roman" w:cs="Times New Roman"/>
          <w:sz w:val="28"/>
          <w:szCs w:val="28"/>
        </w:rPr>
        <w:t>«Шахматы для самых маленьких»;</w:t>
      </w:r>
      <w:r w:rsidR="006A437B" w:rsidRPr="00DC1E2D">
        <w:rPr>
          <w:rFonts w:ascii="Times New Roman" w:hAnsi="Times New Roman" w:cs="Times New Roman"/>
          <w:bCs/>
          <w:sz w:val="28"/>
          <w:szCs w:val="28"/>
        </w:rPr>
        <w:t xml:space="preserve"> И.Г. Сухин «Шахматы. Первый год обучения»; В.Г. Гришин «Малыши играют в шахматы»; В.А. Москалёв «Шахматная тетрадь для дошкольников. Рисуем ходы, осваиваем правила игры».</w:t>
      </w:r>
    </w:p>
    <w:p w:rsidR="00D518C7" w:rsidRPr="00DC1E2D" w:rsidRDefault="00D518C7" w:rsidP="0069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C1B" w:rsidRPr="00695C87" w:rsidRDefault="006A437B" w:rsidP="00695C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1E2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A553E" w:rsidRPr="00DC1E2D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обучению игре в шахматы для педагогов образовательных учреждений. </w:t>
      </w:r>
    </w:p>
    <w:p w:rsidR="00F60749" w:rsidRPr="00695C87" w:rsidRDefault="00DA553E" w:rsidP="00695C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1E2D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="006A437B" w:rsidRPr="00DC1E2D">
        <w:rPr>
          <w:rFonts w:ascii="Times New Roman" w:hAnsi="Times New Roman" w:cs="Times New Roman"/>
          <w:sz w:val="28"/>
          <w:szCs w:val="28"/>
        </w:rPr>
        <w:t xml:space="preserve">Легенда о мудреце. Шахматная доска, правило расположения доски. Шахматное поле. Горизонталь, вертикаль, диагональ, центр. </w:t>
      </w:r>
      <w:r w:rsidR="00695C87">
        <w:rPr>
          <w:rFonts w:ascii="Times New Roman" w:hAnsi="Times New Roman" w:cs="Times New Roman"/>
          <w:sz w:val="28"/>
          <w:szCs w:val="28"/>
        </w:rPr>
        <w:t xml:space="preserve">«Адрес» фигуры </w:t>
      </w:r>
      <w:r w:rsidR="006A437B" w:rsidRPr="00DC1E2D">
        <w:rPr>
          <w:rFonts w:ascii="Times New Roman" w:hAnsi="Times New Roman" w:cs="Times New Roman"/>
          <w:sz w:val="28"/>
          <w:szCs w:val="28"/>
        </w:rPr>
        <w:t>на шахматной доске. Шахматные правила:</w:t>
      </w:r>
      <w:r w:rsidR="006A437B" w:rsidRPr="00DC1E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437B" w:rsidRPr="00DC1E2D">
        <w:rPr>
          <w:rFonts w:ascii="Times New Roman" w:hAnsi="Times New Roman" w:cs="Times New Roman"/>
          <w:sz w:val="28"/>
          <w:szCs w:val="28"/>
        </w:rPr>
        <w:t>Рукопожатие – знак дружбы, «Шахматы любят тишину», «Тронул фигуру – ходи», «Сделал ход – назад не вернёшь», «Сначала думай – потом ходи».</w:t>
      </w:r>
    </w:p>
    <w:p w:rsidR="006A437B" w:rsidRPr="00DC1E2D" w:rsidRDefault="006A437B" w:rsidP="00DC1E2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E2D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 с </w:t>
      </w:r>
      <w:r w:rsidR="003506F9" w:rsidRPr="00DC1E2D">
        <w:rPr>
          <w:rFonts w:ascii="Times New Roman" w:hAnsi="Times New Roman" w:cs="Times New Roman"/>
          <w:b/>
          <w:bCs/>
          <w:sz w:val="28"/>
          <w:szCs w:val="28"/>
        </w:rPr>
        <w:t xml:space="preserve">шахматной доской, </w:t>
      </w:r>
      <w:r w:rsidRPr="00DC1E2D">
        <w:rPr>
          <w:rFonts w:ascii="Times New Roman" w:hAnsi="Times New Roman" w:cs="Times New Roman"/>
          <w:b/>
          <w:bCs/>
          <w:sz w:val="28"/>
          <w:szCs w:val="28"/>
        </w:rPr>
        <w:t xml:space="preserve">шахматными фигурами, правилами хода и взятия. </w:t>
      </w:r>
    </w:p>
    <w:p w:rsidR="00BE4EFD" w:rsidRPr="00DC1E2D" w:rsidRDefault="00BE4EFD" w:rsidP="00DC1E2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E2D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DC1E2D">
        <w:rPr>
          <w:rFonts w:ascii="Times New Roman" w:hAnsi="Times New Roman" w:cs="Times New Roman"/>
          <w:sz w:val="28"/>
          <w:szCs w:val="28"/>
        </w:rPr>
        <w:t xml:space="preserve"> Шахматная доска, центр, горизонталь, вертикаль, диагональ.</w:t>
      </w:r>
    </w:p>
    <w:p w:rsidR="00224A23" w:rsidRPr="00695C87" w:rsidRDefault="00BE4EFD" w:rsidP="00695C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1E2D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Практика:</w:t>
      </w:r>
      <w:r w:rsidRPr="00DC1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E2D">
        <w:rPr>
          <w:rFonts w:ascii="Times New Roman" w:hAnsi="Times New Roman" w:cs="Times New Roman"/>
          <w:bCs/>
          <w:sz w:val="28"/>
          <w:szCs w:val="28"/>
        </w:rPr>
        <w:t>Игры</w:t>
      </w:r>
      <w:r w:rsidRPr="00DC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</w:t>
      </w:r>
      <w:r w:rsidRPr="00DC1E2D">
        <w:rPr>
          <w:rFonts w:ascii="Times New Roman" w:hAnsi="Times New Roman" w:cs="Times New Roman"/>
          <w:bCs/>
          <w:sz w:val="28"/>
          <w:szCs w:val="28"/>
        </w:rPr>
        <w:t>я знакомства с шахматной доской</w:t>
      </w:r>
      <w:r w:rsidR="006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(«Улицы, дороги, переулки», </w:t>
      </w:r>
      <w:r w:rsidRPr="00DC1E2D">
        <w:rPr>
          <w:rFonts w:ascii="Times New Roman" w:eastAsia="Times New Roman" w:hAnsi="Times New Roman" w:cs="Times New Roman"/>
          <w:bCs/>
          <w:sz w:val="28"/>
          <w:szCs w:val="28"/>
        </w:rPr>
        <w:t xml:space="preserve">«Центр – не центр», </w:t>
      </w:r>
      <w:r w:rsidRPr="00DC1E2D">
        <w:rPr>
          <w:rFonts w:ascii="Times New Roman" w:hAnsi="Times New Roman" w:cs="Times New Roman"/>
          <w:bCs/>
          <w:sz w:val="28"/>
          <w:szCs w:val="28"/>
        </w:rPr>
        <w:t>«Назови адрес», «Кто быстрее?»)</w:t>
      </w:r>
      <w:r w:rsidRPr="00DC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E4EFD" w:rsidRPr="00DC1E2D" w:rsidRDefault="00BE4EFD" w:rsidP="00DC1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1E2D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Теория:</w:t>
      </w:r>
      <w:r w:rsidRPr="00DC1E2D">
        <w:rPr>
          <w:rFonts w:ascii="Times New Roman" w:eastAsia="Times New Roman" w:hAnsi="Times New Roman" w:cs="Times New Roman"/>
          <w:sz w:val="28"/>
          <w:szCs w:val="28"/>
        </w:rPr>
        <w:t xml:space="preserve"> Пешка, ладья, слон, ферзь, конь, король.</w:t>
      </w:r>
    </w:p>
    <w:p w:rsidR="00D518C7" w:rsidRPr="00DC1E2D" w:rsidRDefault="00BE4EFD" w:rsidP="00DC1E2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1E2D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Практика:</w:t>
      </w:r>
      <w:r w:rsidRPr="00DC1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E2D">
        <w:rPr>
          <w:rFonts w:ascii="Times New Roman" w:hAnsi="Times New Roman" w:cs="Times New Roman"/>
          <w:bCs/>
          <w:sz w:val="28"/>
          <w:szCs w:val="28"/>
        </w:rPr>
        <w:t xml:space="preserve">Игры для </w:t>
      </w:r>
      <w:r w:rsidRPr="00DC1E2D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DC1E2D">
        <w:rPr>
          <w:rFonts w:ascii="Times New Roman" w:hAnsi="Times New Roman" w:cs="Times New Roman"/>
          <w:bCs/>
          <w:sz w:val="28"/>
          <w:szCs w:val="28"/>
        </w:rPr>
        <w:t>накомства с шахматными фигурами</w:t>
      </w:r>
      <w:r w:rsidRPr="00DC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C1E2D">
        <w:rPr>
          <w:rFonts w:ascii="Times New Roman" w:hAnsi="Times New Roman" w:cs="Times New Roman"/>
          <w:bCs/>
          <w:sz w:val="28"/>
          <w:szCs w:val="28"/>
        </w:rPr>
        <w:t>(</w:t>
      </w:r>
      <w:r w:rsidRPr="00DC1E2D">
        <w:rPr>
          <w:rFonts w:ascii="Times New Roman" w:eastAsia="Times New Roman" w:hAnsi="Times New Roman" w:cs="Times New Roman"/>
          <w:bCs/>
          <w:sz w:val="28"/>
          <w:szCs w:val="28"/>
        </w:rPr>
        <w:t>«Волшебный мешочек», «Назови фигуру</w:t>
      </w:r>
      <w:r w:rsidRPr="00DC1E2D">
        <w:rPr>
          <w:rFonts w:ascii="Times New Roman" w:hAnsi="Times New Roman" w:cs="Times New Roman"/>
          <w:bCs/>
          <w:sz w:val="28"/>
          <w:szCs w:val="28"/>
        </w:rPr>
        <w:t>»,</w:t>
      </w:r>
      <w:r w:rsidRPr="00DC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C1E2D">
        <w:rPr>
          <w:rFonts w:ascii="Times New Roman" w:hAnsi="Times New Roman" w:cs="Times New Roman"/>
          <w:bCs/>
          <w:sz w:val="28"/>
          <w:szCs w:val="28"/>
        </w:rPr>
        <w:t>«Один в поле воин», «Лабиринт», «Взятие штаба», «Адрес»</w:t>
      </w:r>
      <w:r w:rsidRPr="00DC1E2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DC1E2D">
        <w:rPr>
          <w:rFonts w:ascii="Times New Roman" w:hAnsi="Times New Roman" w:cs="Times New Roman"/>
          <w:bCs/>
          <w:sz w:val="28"/>
          <w:szCs w:val="28"/>
        </w:rPr>
        <w:t>.</w:t>
      </w:r>
      <w:r w:rsidRPr="00DC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1E2D" w:rsidRPr="00DC1E2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224A23" w:rsidRPr="00DC1E2D" w:rsidRDefault="0080526C" w:rsidP="00DC1E2D">
      <w:pPr>
        <w:pStyle w:val="Default"/>
        <w:ind w:firstLine="284"/>
        <w:rPr>
          <w:color w:val="auto"/>
          <w:sz w:val="28"/>
          <w:szCs w:val="28"/>
        </w:rPr>
      </w:pPr>
      <w:r w:rsidRPr="00DC1E2D">
        <w:rPr>
          <w:b/>
          <w:bCs/>
          <w:iCs/>
          <w:color w:val="auto"/>
          <w:sz w:val="28"/>
          <w:szCs w:val="28"/>
        </w:rPr>
        <w:t xml:space="preserve">5. </w:t>
      </w:r>
      <w:r w:rsidR="00BA2AAB" w:rsidRPr="00DC1E2D">
        <w:rPr>
          <w:b/>
          <w:bCs/>
          <w:iCs/>
          <w:color w:val="auto"/>
          <w:sz w:val="28"/>
          <w:szCs w:val="28"/>
        </w:rPr>
        <w:t>Рефлексия.</w:t>
      </w:r>
      <w:r w:rsidR="00F60749" w:rsidRPr="00DC1E2D">
        <w:rPr>
          <w:b/>
          <w:bCs/>
          <w:iCs/>
          <w:color w:val="auto"/>
          <w:sz w:val="28"/>
          <w:szCs w:val="28"/>
        </w:rPr>
        <w:t xml:space="preserve"> </w:t>
      </w:r>
      <w:r w:rsidR="00F60749" w:rsidRPr="00DC1E2D">
        <w:rPr>
          <w:bCs/>
          <w:iCs/>
          <w:color w:val="auto"/>
          <w:sz w:val="28"/>
          <w:szCs w:val="28"/>
        </w:rPr>
        <w:t xml:space="preserve"> Викторина.</w:t>
      </w:r>
    </w:p>
    <w:p w:rsidR="00224A23" w:rsidRPr="00DC1E2D" w:rsidRDefault="00224A23" w:rsidP="00DC1E2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E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Ответьте на вопросы.</w:t>
      </w:r>
    </w:p>
    <w:p w:rsidR="00224A23" w:rsidRPr="00DC1E2D" w:rsidRDefault="00224A23" w:rsidP="00DC1E2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E2D">
        <w:rPr>
          <w:rFonts w:ascii="Times New Roman" w:hAnsi="Times New Roman" w:cs="Times New Roman"/>
          <w:bCs/>
          <w:sz w:val="28"/>
          <w:szCs w:val="28"/>
        </w:rPr>
        <w:t>1.</w:t>
      </w:r>
      <w:r w:rsidRPr="00DC1E2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DC1E2D">
        <w:rPr>
          <w:rFonts w:ascii="Times New Roman" w:hAnsi="Times New Roman" w:cs="Times New Roman"/>
          <w:bCs/>
          <w:sz w:val="28"/>
          <w:szCs w:val="28"/>
        </w:rPr>
        <w:t>Найди и назови номер</w:t>
      </w:r>
      <w:r w:rsidR="00234771" w:rsidRPr="00DC1E2D">
        <w:rPr>
          <w:rFonts w:ascii="Times New Roman" w:hAnsi="Times New Roman" w:cs="Times New Roman"/>
          <w:bCs/>
          <w:sz w:val="28"/>
          <w:szCs w:val="28"/>
        </w:rPr>
        <w:t>,</w:t>
      </w:r>
      <w:r w:rsidR="00695C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E2D">
        <w:rPr>
          <w:rFonts w:ascii="Times New Roman" w:hAnsi="Times New Roman" w:cs="Times New Roman"/>
          <w:bCs/>
          <w:sz w:val="28"/>
          <w:szCs w:val="28"/>
        </w:rPr>
        <w:t>правильно расположенной шахматной доски</w:t>
      </w:r>
      <w:r w:rsidR="00234771" w:rsidRPr="00DC1E2D">
        <w:rPr>
          <w:rFonts w:ascii="Times New Roman" w:hAnsi="Times New Roman" w:cs="Times New Roman"/>
          <w:bCs/>
          <w:sz w:val="28"/>
          <w:szCs w:val="28"/>
        </w:rPr>
        <w:t>.</w:t>
      </w:r>
    </w:p>
    <w:p w:rsidR="00224A23" w:rsidRPr="00DC1E2D" w:rsidRDefault="00224A23" w:rsidP="00DC1E2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E2D">
        <w:rPr>
          <w:rFonts w:ascii="Times New Roman" w:hAnsi="Times New Roman" w:cs="Times New Roman"/>
          <w:bCs/>
          <w:sz w:val="28"/>
          <w:szCs w:val="28"/>
        </w:rPr>
        <w:t>2. Назовите правильно</w:t>
      </w:r>
      <w:r w:rsidR="00234771" w:rsidRPr="00DC1E2D">
        <w:rPr>
          <w:rFonts w:ascii="Times New Roman" w:hAnsi="Times New Roman" w:cs="Times New Roman"/>
          <w:bCs/>
          <w:sz w:val="28"/>
          <w:szCs w:val="28"/>
        </w:rPr>
        <w:t xml:space="preserve"> часть шахматной доски.</w:t>
      </w:r>
    </w:p>
    <w:p w:rsidR="00234771" w:rsidRPr="00DC1E2D" w:rsidRDefault="00234771" w:rsidP="00DC1E2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E2D">
        <w:rPr>
          <w:rFonts w:ascii="Times New Roman" w:hAnsi="Times New Roman" w:cs="Times New Roman"/>
          <w:bCs/>
          <w:sz w:val="28"/>
          <w:szCs w:val="28"/>
        </w:rPr>
        <w:t>3. Назовите шахматную фигуру.</w:t>
      </w:r>
    </w:p>
    <w:p w:rsidR="00234771" w:rsidRPr="00DC1E2D" w:rsidRDefault="00234771" w:rsidP="00DC1E2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E2D">
        <w:rPr>
          <w:rFonts w:ascii="Times New Roman" w:hAnsi="Times New Roman" w:cs="Times New Roman"/>
          <w:bCs/>
          <w:sz w:val="28"/>
          <w:szCs w:val="28"/>
        </w:rPr>
        <w:t>4. Как ходит пешка?</w:t>
      </w:r>
    </w:p>
    <w:p w:rsidR="00234771" w:rsidRPr="00DC1E2D" w:rsidRDefault="00234771" w:rsidP="00DC1E2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E2D">
        <w:rPr>
          <w:rFonts w:ascii="Times New Roman" w:hAnsi="Times New Roman" w:cs="Times New Roman"/>
          <w:bCs/>
          <w:sz w:val="28"/>
          <w:szCs w:val="28"/>
        </w:rPr>
        <w:t>5. Как ходит ладья?</w:t>
      </w:r>
    </w:p>
    <w:p w:rsidR="00234771" w:rsidRPr="00DC1E2D" w:rsidRDefault="00234771" w:rsidP="00DC1E2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E2D">
        <w:rPr>
          <w:rFonts w:ascii="Times New Roman" w:hAnsi="Times New Roman" w:cs="Times New Roman"/>
          <w:bCs/>
          <w:sz w:val="28"/>
          <w:szCs w:val="28"/>
        </w:rPr>
        <w:t>6. Как ходят слон и конь?</w:t>
      </w:r>
    </w:p>
    <w:p w:rsidR="00234771" w:rsidRPr="00DC1E2D" w:rsidRDefault="00234771" w:rsidP="00695C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bCs/>
          <w:sz w:val="28"/>
          <w:szCs w:val="28"/>
        </w:rPr>
        <w:t>7. Как ходят ферзь и король?</w:t>
      </w:r>
      <w:r w:rsidR="00695C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4771" w:rsidRPr="00DC1E2D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586048" behindDoc="0" locked="0" layoutInCell="1" allowOverlap="1" wp14:anchorId="5A10E5B8" wp14:editId="5549B2F6">
            <wp:simplePos x="0" y="0"/>
            <wp:positionH relativeFrom="margin">
              <wp:posOffset>3077845</wp:posOffset>
            </wp:positionH>
            <wp:positionV relativeFrom="margin">
              <wp:posOffset>1696720</wp:posOffset>
            </wp:positionV>
            <wp:extent cx="2305685" cy="1837055"/>
            <wp:effectExtent l="0" t="0" r="0" b="0"/>
            <wp:wrapSquare wrapText="bothSides"/>
            <wp:docPr id="1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E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561472" behindDoc="0" locked="0" layoutInCell="1" allowOverlap="1" wp14:anchorId="06AEDB90" wp14:editId="7D29DF07">
            <wp:simplePos x="0" y="0"/>
            <wp:positionH relativeFrom="margin">
              <wp:posOffset>103753</wp:posOffset>
            </wp:positionH>
            <wp:positionV relativeFrom="margin">
              <wp:posOffset>1720878</wp:posOffset>
            </wp:positionV>
            <wp:extent cx="2214880" cy="1780540"/>
            <wp:effectExtent l="0" t="0" r="0" b="0"/>
            <wp:wrapSquare wrapText="bothSides"/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771" w:rsidRPr="00DC1E2D" w:rsidRDefault="00234771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71" w:rsidRPr="00DC1E2D" w:rsidRDefault="00234771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71" w:rsidRPr="00DC1E2D" w:rsidRDefault="00234771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71" w:rsidRPr="00DC1E2D" w:rsidRDefault="00234771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71" w:rsidRPr="00DC1E2D" w:rsidRDefault="00234771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71" w:rsidRPr="00DC1E2D" w:rsidRDefault="00234771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71" w:rsidRPr="00DC1E2D" w:rsidRDefault="00234771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71" w:rsidRPr="00DC1E2D" w:rsidRDefault="00234771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71" w:rsidRPr="00DC1E2D" w:rsidRDefault="00234771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71" w:rsidRPr="00DC1E2D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14720" behindDoc="0" locked="0" layoutInCell="1" allowOverlap="1" wp14:anchorId="21C41CD3" wp14:editId="7B927C07">
            <wp:simplePos x="0" y="0"/>
            <wp:positionH relativeFrom="margin">
              <wp:posOffset>56515</wp:posOffset>
            </wp:positionH>
            <wp:positionV relativeFrom="margin">
              <wp:posOffset>3684905</wp:posOffset>
            </wp:positionV>
            <wp:extent cx="2305685" cy="1816735"/>
            <wp:effectExtent l="0" t="0" r="0" b="0"/>
            <wp:wrapSquare wrapText="bothSides"/>
            <wp:docPr id="2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E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39296" behindDoc="0" locked="0" layoutInCell="1" allowOverlap="1" wp14:anchorId="680B1FA7" wp14:editId="0DCA3BDD">
            <wp:simplePos x="0" y="0"/>
            <wp:positionH relativeFrom="margin">
              <wp:posOffset>3108711</wp:posOffset>
            </wp:positionH>
            <wp:positionV relativeFrom="margin">
              <wp:posOffset>3684519</wp:posOffset>
            </wp:positionV>
            <wp:extent cx="2312035" cy="1836420"/>
            <wp:effectExtent l="0" t="0" r="0" b="0"/>
            <wp:wrapSquare wrapText="bothSides"/>
            <wp:docPr id="2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771" w:rsidRDefault="00234771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87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87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87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87" w:rsidRPr="00DC1E2D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71" w:rsidRPr="00DC1E2D" w:rsidRDefault="00234771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71" w:rsidRPr="00DC1E2D" w:rsidRDefault="00234771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71" w:rsidRPr="00DC1E2D" w:rsidRDefault="00234771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71" w:rsidRPr="00DC1E2D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6C714F01" wp14:editId="51F0CA94">
            <wp:simplePos x="0" y="0"/>
            <wp:positionH relativeFrom="margin">
              <wp:posOffset>80645</wp:posOffset>
            </wp:positionH>
            <wp:positionV relativeFrom="margin">
              <wp:posOffset>5706110</wp:posOffset>
            </wp:positionV>
            <wp:extent cx="2238375" cy="1793875"/>
            <wp:effectExtent l="0" t="0" r="0" b="0"/>
            <wp:wrapSquare wrapText="bothSides"/>
            <wp:docPr id="2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771" w:rsidRPr="00DC1E2D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29408" behindDoc="0" locked="0" layoutInCell="1" allowOverlap="1" wp14:anchorId="1D987B4A" wp14:editId="7DBE9275">
            <wp:simplePos x="0" y="0"/>
            <wp:positionH relativeFrom="margin">
              <wp:posOffset>3120583</wp:posOffset>
            </wp:positionH>
            <wp:positionV relativeFrom="margin">
              <wp:posOffset>5735320</wp:posOffset>
            </wp:positionV>
            <wp:extent cx="2263140" cy="1820545"/>
            <wp:effectExtent l="0" t="0" r="0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771" w:rsidRPr="00DC1E2D" w:rsidRDefault="00234771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87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01088" behindDoc="0" locked="0" layoutInCell="1" allowOverlap="1" wp14:anchorId="130584C6" wp14:editId="55C3538E">
            <wp:simplePos x="0" y="0"/>
            <wp:positionH relativeFrom="margin">
              <wp:posOffset>3141621</wp:posOffset>
            </wp:positionH>
            <wp:positionV relativeFrom="margin">
              <wp:posOffset>7779357</wp:posOffset>
            </wp:positionV>
            <wp:extent cx="2230755" cy="1788795"/>
            <wp:effectExtent l="0" t="0" r="0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E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77536" behindDoc="0" locked="0" layoutInCell="1" allowOverlap="1" wp14:anchorId="41694E32" wp14:editId="7FE9A54F">
            <wp:simplePos x="0" y="0"/>
            <wp:positionH relativeFrom="margin">
              <wp:posOffset>104167</wp:posOffset>
            </wp:positionH>
            <wp:positionV relativeFrom="margin">
              <wp:posOffset>7779358</wp:posOffset>
            </wp:positionV>
            <wp:extent cx="2202180" cy="1765300"/>
            <wp:effectExtent l="0" t="0" r="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C87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87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87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87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87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87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87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87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87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87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87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87" w:rsidRDefault="00695C87" w:rsidP="00DC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87" w:rsidRDefault="00695C87" w:rsidP="00695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87" w:rsidRDefault="00695C87" w:rsidP="00695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5B1" w:rsidRPr="00DC1E2D" w:rsidRDefault="00695C87" w:rsidP="00695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E2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7904" behindDoc="0" locked="0" layoutInCell="1" allowOverlap="1" wp14:anchorId="7FA0981C" wp14:editId="4EF87311">
            <wp:simplePos x="0" y="0"/>
            <wp:positionH relativeFrom="margin">
              <wp:posOffset>1567208</wp:posOffset>
            </wp:positionH>
            <wp:positionV relativeFrom="margin">
              <wp:posOffset>2229375</wp:posOffset>
            </wp:positionV>
            <wp:extent cx="2379980" cy="1924050"/>
            <wp:effectExtent l="0" t="0" r="0" b="0"/>
            <wp:wrapSquare wrapText="bothSides"/>
            <wp:docPr id="2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E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5376" behindDoc="0" locked="0" layoutInCell="1" allowOverlap="1" wp14:anchorId="18E82A17" wp14:editId="1DA36E34">
            <wp:simplePos x="0" y="0"/>
            <wp:positionH relativeFrom="margin">
              <wp:posOffset>3126105</wp:posOffset>
            </wp:positionH>
            <wp:positionV relativeFrom="margin">
              <wp:posOffset>-5080</wp:posOffset>
            </wp:positionV>
            <wp:extent cx="2258060" cy="1810385"/>
            <wp:effectExtent l="0" t="0" r="0" b="0"/>
            <wp:wrapSquare wrapText="bothSides"/>
            <wp:docPr id="2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E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08256" behindDoc="0" locked="0" layoutInCell="1" allowOverlap="1" wp14:anchorId="1695A62F" wp14:editId="06151BD7">
            <wp:simplePos x="0" y="0"/>
            <wp:positionH relativeFrom="margin">
              <wp:posOffset>72390</wp:posOffset>
            </wp:positionH>
            <wp:positionV relativeFrom="margin">
              <wp:posOffset>-5080</wp:posOffset>
            </wp:positionV>
            <wp:extent cx="2348865" cy="183642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05B1" w:rsidRPr="00DC1E2D" w:rsidSect="00F607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2228"/>
    <w:multiLevelType w:val="hybridMultilevel"/>
    <w:tmpl w:val="29A04BC8"/>
    <w:lvl w:ilvl="0" w:tplc="D2A816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93BCC"/>
    <w:multiLevelType w:val="hybridMultilevel"/>
    <w:tmpl w:val="72080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23213"/>
    <w:multiLevelType w:val="singleLevel"/>
    <w:tmpl w:val="828A5BB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5AFF4533"/>
    <w:multiLevelType w:val="hybridMultilevel"/>
    <w:tmpl w:val="D854AA96"/>
    <w:lvl w:ilvl="0" w:tplc="D2A816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53E"/>
    <w:rsid w:val="00074A02"/>
    <w:rsid w:val="00080ED9"/>
    <w:rsid w:val="000D3215"/>
    <w:rsid w:val="00106738"/>
    <w:rsid w:val="001406C6"/>
    <w:rsid w:val="001952A6"/>
    <w:rsid w:val="001B3A38"/>
    <w:rsid w:val="00220AAB"/>
    <w:rsid w:val="00224A23"/>
    <w:rsid w:val="00227E25"/>
    <w:rsid w:val="00234771"/>
    <w:rsid w:val="00262F84"/>
    <w:rsid w:val="002642E4"/>
    <w:rsid w:val="002E0957"/>
    <w:rsid w:val="003050BA"/>
    <w:rsid w:val="003506F9"/>
    <w:rsid w:val="00403EB3"/>
    <w:rsid w:val="00415A9C"/>
    <w:rsid w:val="00464A35"/>
    <w:rsid w:val="0048720F"/>
    <w:rsid w:val="00497AFA"/>
    <w:rsid w:val="004B7B86"/>
    <w:rsid w:val="005A60AE"/>
    <w:rsid w:val="005C0C1B"/>
    <w:rsid w:val="005C70FC"/>
    <w:rsid w:val="006105B1"/>
    <w:rsid w:val="00645B8D"/>
    <w:rsid w:val="00684C3E"/>
    <w:rsid w:val="00695C87"/>
    <w:rsid w:val="006A0DCC"/>
    <w:rsid w:val="006A1837"/>
    <w:rsid w:val="006A437B"/>
    <w:rsid w:val="006B438D"/>
    <w:rsid w:val="006B62A1"/>
    <w:rsid w:val="007F143B"/>
    <w:rsid w:val="007F5AEC"/>
    <w:rsid w:val="0080526C"/>
    <w:rsid w:val="008D0348"/>
    <w:rsid w:val="008D7FB1"/>
    <w:rsid w:val="008E5B04"/>
    <w:rsid w:val="00923F14"/>
    <w:rsid w:val="0092436B"/>
    <w:rsid w:val="00971CBC"/>
    <w:rsid w:val="00A67598"/>
    <w:rsid w:val="00BA2AAB"/>
    <w:rsid w:val="00BB5DF2"/>
    <w:rsid w:val="00BC670A"/>
    <w:rsid w:val="00BE4EFD"/>
    <w:rsid w:val="00BF0DD0"/>
    <w:rsid w:val="00C652FB"/>
    <w:rsid w:val="00C84DFD"/>
    <w:rsid w:val="00D518C7"/>
    <w:rsid w:val="00D56CCF"/>
    <w:rsid w:val="00DA553E"/>
    <w:rsid w:val="00DB36D2"/>
    <w:rsid w:val="00DC1E2D"/>
    <w:rsid w:val="00DC7C47"/>
    <w:rsid w:val="00DF2CFE"/>
    <w:rsid w:val="00E25C23"/>
    <w:rsid w:val="00E610A2"/>
    <w:rsid w:val="00F60749"/>
    <w:rsid w:val="00F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F99B"/>
  <w15:docId w15:val="{86E7A2E9-0F06-4188-9C8C-3CBA7027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B1"/>
  </w:style>
  <w:style w:type="paragraph" w:styleId="2">
    <w:name w:val="heading 2"/>
    <w:basedOn w:val="a"/>
    <w:link w:val="20"/>
    <w:qFormat/>
    <w:rsid w:val="00645B8D"/>
    <w:pPr>
      <w:spacing w:before="100" w:beforeAutospacing="1" w:after="100" w:afterAutospacing="1" w:line="240" w:lineRule="auto"/>
      <w:outlineLvl w:val="1"/>
    </w:pPr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227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227E2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227E25"/>
    <w:pPr>
      <w:widowControl w:val="0"/>
      <w:autoSpaceDE w:val="0"/>
      <w:autoSpaceDN w:val="0"/>
      <w:adjustRightInd w:val="0"/>
      <w:spacing w:after="0" w:line="277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227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227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227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227E25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227E25"/>
    <w:rPr>
      <w:rFonts w:ascii="Arial" w:hAnsi="Arial" w:cs="Arial"/>
      <w:sz w:val="22"/>
      <w:szCs w:val="22"/>
    </w:rPr>
  </w:style>
  <w:style w:type="character" w:customStyle="1" w:styleId="FontStyle32">
    <w:name w:val="Font Style32"/>
    <w:basedOn w:val="a0"/>
    <w:uiPriority w:val="99"/>
    <w:rsid w:val="00227E25"/>
    <w:rPr>
      <w:rFonts w:ascii="Arial" w:hAnsi="Arial" w:cs="Arial"/>
      <w:sz w:val="30"/>
      <w:szCs w:val="30"/>
    </w:rPr>
  </w:style>
  <w:style w:type="character" w:customStyle="1" w:styleId="FontStyle38">
    <w:name w:val="Font Style38"/>
    <w:basedOn w:val="a0"/>
    <w:uiPriority w:val="99"/>
    <w:rsid w:val="00227E25"/>
    <w:rPr>
      <w:rFonts w:ascii="Arial" w:hAnsi="Arial" w:cs="Arial"/>
      <w:b/>
      <w:bCs/>
      <w:i/>
      <w:iCs/>
      <w:sz w:val="22"/>
      <w:szCs w:val="22"/>
    </w:rPr>
  </w:style>
  <w:style w:type="paragraph" w:customStyle="1" w:styleId="Style12">
    <w:name w:val="Style12"/>
    <w:basedOn w:val="a"/>
    <w:uiPriority w:val="99"/>
    <w:rsid w:val="00227E25"/>
    <w:pPr>
      <w:widowControl w:val="0"/>
      <w:autoSpaceDE w:val="0"/>
      <w:autoSpaceDN w:val="0"/>
      <w:adjustRightInd w:val="0"/>
      <w:spacing w:after="0" w:line="559" w:lineRule="exact"/>
      <w:ind w:firstLine="535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415A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5B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E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45B8D"/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character" w:styleId="a8">
    <w:name w:val="Hyperlink"/>
    <w:basedOn w:val="a0"/>
    <w:uiPriority w:val="99"/>
    <w:unhideWhenUsed/>
    <w:rsid w:val="00695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firo.ru/wp-content/uploads/2014/02/&#1055;&#1088;&#1086;&#1075;&#1088;&#1072;&#1084;&#1084;&#1072;-&#1060;&#1077;&#1085;&#1080;&#1082;&#1089;.pdf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9</cp:revision>
  <cp:lastPrinted>2019-04-02T12:37:00Z</cp:lastPrinted>
  <dcterms:created xsi:type="dcterms:W3CDTF">2017-06-27T17:53:00Z</dcterms:created>
  <dcterms:modified xsi:type="dcterms:W3CDTF">2019-04-02T12:37:00Z</dcterms:modified>
</cp:coreProperties>
</file>